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bookmarkStart w:id="0" w:name="_GoBack"/>
      <w:bookmarkEnd w:id="0"/>
      <w:r w:rsidRPr="006B098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Страхователь не позднее 5 календарных дней со дня предоставления застрахованным лицом документов (сведений), необходимых для назначения и выплаты пособия предоставляет в </w:t>
      </w:r>
      <w:r w:rsidR="00CF0C1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отделение</w:t>
      </w:r>
      <w:r w:rsidRPr="006B098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 Фонда по месту регистрации:</w:t>
      </w:r>
    </w:p>
    <w:p w:rsidR="00317E4D" w:rsidRPr="006B0983" w:rsidRDefault="00317E4D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</w:p>
    <w:p w:rsidR="006B0983" w:rsidRPr="006B0983" w:rsidRDefault="006B0983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ОПИСЬ ПРЕДСТАВЛЕННЫХ ДОКУМЕНТОВ (СВЕДЕНИЙ) (Приложение №3 к Приказу ФСС № 26 </w:t>
      </w:r>
      <w:proofErr w:type="gramStart"/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04.02.2021</w:t>
      </w:r>
      <w:proofErr w:type="gramEnd"/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EE4B7E" w:rsidRPr="006B0983" w:rsidRDefault="006B0983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 ЗАСТРАХОВАННОМ ЛИЦЕ (Приложение №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 ФСС № 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EE4B7E" w:rsidRPr="006B0983" w:rsidRDefault="006B0983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4B7E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Документы, необходимые для назначения и выплаты соответствующего вида пособия.</w:t>
      </w:r>
    </w:p>
    <w:p w:rsidR="00EE4B7E" w:rsidRPr="009000B2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ЗАСТРАХОВАННОМ ЛИЦЕ 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Приказу ФСС № 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0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9000B2"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  <w:r w:rsidR="009000B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6B0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застрахованным лицом страхователю по месту работы при трудоустройстве или в период осуществления трудовой деятельности и актуализируются по мере их изменений.</w:t>
      </w:r>
    </w:p>
    <w:p w:rsidR="00317E4D" w:rsidRPr="00317E4D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</w:p>
    <w:p w:rsidR="00EE4B7E" w:rsidRPr="00CF0C13" w:rsidRDefault="00EE4B7E" w:rsidP="00CF0C1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6B0983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Документы необходимые для назначения пособия:</w:t>
      </w:r>
      <w:r w:rsidRPr="00EE4B7E"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</w:p>
    <w:p w:rsidR="00EE4B7E" w:rsidRP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I</w:t>
      </w: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lang w:eastAsia="ru-RU"/>
        </w:rPr>
        <w:t> </w:t>
      </w: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Пособия, назначаемые отделением</w:t>
      </w:r>
      <w:r w:rsidR="00CF0C13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 Фонда</w:t>
      </w:r>
      <w:r w:rsidRPr="00EE4B7E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 и выплачиваемые непосредственно застрахованному лицу на лицевой счет в банке или почтовым переводом.</w:t>
      </w:r>
    </w:p>
    <w:p w:rsidR="0095159F" w:rsidRDefault="00EE4B7E" w:rsidP="0095159F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E4B7E"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  <w:r w:rsid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1. Пособие</w:t>
      </w:r>
      <w:r w:rsid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 </w:t>
      </w:r>
      <w:r w:rsid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по временной нетрудоспособности </w:t>
      </w:r>
      <w:r w:rsidR="0095159F" w:rsidRP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наступившей в результате несчастного случая на производстве или профессионального заболевания</w:t>
      </w:r>
      <w:r w:rsidR="0095159F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:</w:t>
      </w:r>
    </w:p>
    <w:p w:rsidR="0095159F" w:rsidRDefault="0095159F" w:rsidP="009515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59F" w:rsidRDefault="0095159F" w:rsidP="009515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Листок нетрудоспособности (В случае оформления ЭЛН – в описи указывается номер ЭЛН и предоставляются данные для расчета (по перечню полей, в части раздела ЛН «Заполняется работодателем»)</w:t>
      </w:r>
    </w:p>
    <w:p w:rsidR="0095159F" w:rsidRDefault="0095159F" w:rsidP="0095159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временной нетрудоспособности, наступившей в результате несчастного случая на производстве или профессионального заболевания дополнительно представляются акт о несчастном случае на производстве (по форме Н-1), либо акт о случае профессионального заболевания (или копии материалов расследования – в случае продолжения расследования). До представления этих документов пособие назначается и выплачивается согласно нормам законодательства об обязательном социальном страховании на случай временной нетрудоспособности и в связи с материнством.</w:t>
      </w:r>
    </w:p>
    <w:p w:rsidR="0095159F" w:rsidRDefault="0095159F" w:rsidP="0095159F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Справка формы 182н от предыдущего работодателя (при наличии)</w:t>
      </w:r>
    </w:p>
    <w:p w:rsidR="0095159F" w:rsidRDefault="0095159F" w:rsidP="0095159F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для расчета пособия </w:t>
      </w:r>
    </w:p>
    <w:p w:rsidR="0095159F" w:rsidRDefault="0095159F" w:rsidP="0095159F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Заявление о замене лет в расчетном периоде (при необходимости) (ч. 1 ст. 14 Закона № 255-ФЗ).</w:t>
      </w:r>
    </w:p>
    <w:p w:rsidR="00317E4D" w:rsidRDefault="00317E4D" w:rsidP="0095159F">
      <w:pPr>
        <w:shd w:val="clear" w:color="auto" w:fill="FFFFFF"/>
        <w:spacing w:before="225" w:after="75" w:line="276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EE4B7E" w:rsidRPr="00CF395E" w:rsidRDefault="0095159F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</w:pPr>
      <w:r>
        <w:rPr>
          <w:rFonts w:ascii="Verdana" w:eastAsia="Times New Roman" w:hAnsi="Verdana" w:cs="Times New Roman"/>
          <w:color w:val="004080"/>
          <w:sz w:val="24"/>
          <w:szCs w:val="24"/>
          <w:lang w:eastAsia="ru-RU"/>
        </w:rPr>
        <w:t> </w:t>
      </w:r>
      <w:r w:rsidR="00EE4B7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ДЛЯ ПЕРЕРАСЧЕТА РАНЕЕ НАЗНАЧЕННОГО</w:t>
      </w:r>
      <w:r w:rsidR="00E1700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ПОСОБИЯ П</w:t>
      </w:r>
      <w:r w:rsidR="00E17009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ОМИМО ДОКУМЕНТОВ, УКАЗАННЫХ ВЫШЕ, ПРЕДОСТАВЛЯЕТСЯ:</w:t>
      </w:r>
    </w:p>
    <w:p w:rsidR="00EE4B7E" w:rsidRPr="00CF395E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</w:pPr>
      <w:r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Заявление о перерасчете ранее назначенного пособия (Приложение №</w:t>
      </w:r>
      <w:r w:rsidR="009000B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5</w:t>
      </w:r>
      <w:r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к Приказу ФСС РФ</w:t>
      </w:r>
      <w:r w:rsidR="008E50D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№ </w:t>
      </w:r>
      <w:r w:rsidR="009000B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119</w:t>
      </w:r>
      <w:r w:rsidR="008E50D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</w:t>
      </w:r>
      <w:proofErr w:type="gramStart"/>
      <w:r w:rsidR="008E50D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от  0</w:t>
      </w:r>
      <w:r w:rsidR="009000B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8.04.2022</w:t>
      </w:r>
      <w:proofErr w:type="gramEnd"/>
      <w:r w:rsidR="008E50DE"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 xml:space="preserve"> г.</w:t>
      </w:r>
      <w:r w:rsidRPr="00CF395E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t>) и документы, необходимые для перерасчета.</w:t>
      </w:r>
    </w:p>
    <w:p w:rsid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317E4D" w:rsidRPr="003A0F69" w:rsidRDefault="00317E4D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</w:pPr>
      <w:r w:rsidRPr="003A0F69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II</w:t>
      </w:r>
      <w:r w:rsidR="003A0F69" w:rsidRPr="003A0F69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. </w:t>
      </w:r>
      <w:r w:rsidRPr="003A0F69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Пособия, перечисляемые </w:t>
      </w:r>
      <w:r w:rsidR="00CF0C13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>отделением Фонда</w:t>
      </w:r>
      <w:r w:rsidRPr="003A0F69">
        <w:rPr>
          <w:rFonts w:ascii="Verdana" w:eastAsia="Times New Roman" w:hAnsi="Verdana" w:cs="Times New Roman"/>
          <w:b/>
          <w:bCs/>
          <w:color w:val="004080"/>
          <w:sz w:val="24"/>
          <w:szCs w:val="24"/>
          <w:u w:val="single"/>
          <w:lang w:eastAsia="ru-RU"/>
        </w:rPr>
        <w:t xml:space="preserve"> на расчетный счет страхователя в возмещении произведенных им расходов.</w:t>
      </w:r>
    </w:p>
    <w:p w:rsidR="00EE4B7E" w:rsidRPr="006B0983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1. Возмещение работодателю на выплату социального пособия на погребение: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аявление о возмещении расходов на выплату социального пособия на погребение</w:t>
      </w:r>
      <w:r w:rsid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(Приложение № 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Приказу ФСС РФ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CF0C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1471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257F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CF0C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</w:t>
      </w:r>
      <w:r w:rsidR="00CF0C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="00CF0C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правка о смерти, выданная органами </w:t>
      </w:r>
      <w:proofErr w:type="spellStart"/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ЗАГСа</w:t>
      </w:r>
      <w:proofErr w:type="spellEnd"/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(оригинал)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Приказ (копия) увольнении сотрудника;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Документ (копия), подтверждающий выплату пособия (платежное поручение, расходно-кассовый ордер и др.).</w:t>
      </w:r>
    </w:p>
    <w:p w:rsidR="00EE4B7E" w:rsidRPr="006B0983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</w:p>
    <w:p w:rsidR="00EE4B7E" w:rsidRPr="006B0983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</w:pPr>
      <w:r w:rsidRPr="006B0983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u w:val="single"/>
          <w:lang w:eastAsia="ru-RU"/>
        </w:rPr>
        <w:t>2. Возмещение расходов страхователя на оплату 4 дополнительных выходных дней по уходу за детьми-инвалидами и инвалидами с детства до достижения ими возраста 18 лет: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Заявление о возмещении расходов на оплату дополнительных оплачиваемых выходных дней одному из родителей (опекуну, попечителю) для ухода за детьми-инвалидами (Приложение № 1 к Приказу ФСС РФ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BB1E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185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BB1E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13.05.2022</w:t>
      </w:r>
      <w:r w:rsidR="008E50DE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EE4B7E" w:rsidRPr="003A0F69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опия приказа о предоставлении дополнительных выходных дней для ухода за ребенком-инвал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идом (заверенная работодателем)</w:t>
      </w:r>
    </w:p>
    <w:p w:rsidR="00EE4B7E" w:rsidRDefault="00EE4B7E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3A0F69"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Pr="003A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окумент (копия), подтверждающий выплату пособия (платежное поручение, расходно-кассовый ордер и др.) и оплату страховых взносов.</w:t>
      </w:r>
    </w:p>
    <w:p w:rsidR="00317E4D" w:rsidRDefault="00317E4D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17E4D" w:rsidRDefault="00317E4D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17E4D" w:rsidRDefault="00317E4D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17E4D" w:rsidRPr="00257F4D" w:rsidRDefault="00317E4D" w:rsidP="006B0983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44669" w:rsidRDefault="00044669" w:rsidP="00EE4B7E">
      <w:pPr>
        <w:shd w:val="clear" w:color="auto" w:fill="FFFFFF"/>
        <w:spacing w:before="150" w:after="75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257F4D" w:rsidRPr="008E50DE" w:rsidRDefault="00EE4B7E" w:rsidP="00CF0C13">
      <w:pPr>
        <w:shd w:val="clear" w:color="auto" w:fill="FFFFFF"/>
        <w:spacing w:before="150" w:after="75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8E50D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lastRenderedPageBreak/>
        <w:t>Дополнительная информация</w:t>
      </w:r>
    </w:p>
    <w:p w:rsidR="00EE4B7E" w:rsidRDefault="00EE4B7E" w:rsidP="008E50DE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</w:pPr>
      <w:r w:rsidRPr="00044669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>- Копии должны быть заверены в установленном порядке (отметка о заверении копии включает слова "Верно" или "Копия верна", наименование должности лица, заверившего копию, его собственноручную подпись с расшифровкой (фамилия и инициалы), дату заверения копии, печать организации). </w:t>
      </w:r>
    </w:p>
    <w:p w:rsidR="00257F4D" w:rsidRPr="00044669" w:rsidRDefault="00257F4D" w:rsidP="008E50DE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</w:p>
    <w:p w:rsidR="00EE4B7E" w:rsidRDefault="00EE4B7E" w:rsidP="008E50DE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</w:pPr>
      <w:r w:rsidRPr="00044669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 xml:space="preserve">- К пакету документов, предоставляемых на бумажных носителях необходимо приложить </w:t>
      </w:r>
      <w:proofErr w:type="gramStart"/>
      <w:r w:rsidRPr="00044669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>документы,  подтверждающие</w:t>
      </w:r>
      <w:proofErr w:type="gramEnd"/>
      <w:r w:rsidRPr="00044669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 xml:space="preserve"> полномочия представителя (Доверенность - оригинал). При себе необходимо иметь паспорт.</w:t>
      </w:r>
    </w:p>
    <w:p w:rsidR="00317E4D" w:rsidRDefault="00317E4D" w:rsidP="008E50DE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</w:pPr>
    </w:p>
    <w:p w:rsidR="00CF0C13" w:rsidRPr="00044669" w:rsidRDefault="00CF0C13" w:rsidP="008E50DE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color w:val="34343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 xml:space="preserve">-Бюджетным учреждениям для получения возмещения необходимо приложить информационное письмо, которое содержит все банковские реквизиты </w:t>
      </w:r>
      <w:r w:rsidR="00EF710F">
        <w:rPr>
          <w:rFonts w:ascii="Verdana" w:eastAsia="Times New Roman" w:hAnsi="Verdana" w:cs="Times New Roman"/>
          <w:bCs/>
          <w:i/>
          <w:iCs/>
          <w:color w:val="004080"/>
          <w:sz w:val="24"/>
          <w:szCs w:val="24"/>
          <w:lang w:eastAsia="ru-RU"/>
        </w:rPr>
        <w:t>(путь казначейства и обязательно ОТКМО)</w:t>
      </w:r>
    </w:p>
    <w:p w:rsidR="009002D1" w:rsidRPr="00044669" w:rsidRDefault="009002D1" w:rsidP="00A46EA4">
      <w:pPr>
        <w:shd w:val="clear" w:color="auto" w:fill="FFFFFF"/>
        <w:spacing w:before="225" w:after="75" w:line="240" w:lineRule="auto"/>
        <w:jc w:val="both"/>
      </w:pPr>
    </w:p>
    <w:sectPr w:rsidR="009002D1" w:rsidRPr="0004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E"/>
    <w:rsid w:val="00044669"/>
    <w:rsid w:val="00186DB8"/>
    <w:rsid w:val="00215B3F"/>
    <w:rsid w:val="00257F4D"/>
    <w:rsid w:val="00317E4D"/>
    <w:rsid w:val="003A0F69"/>
    <w:rsid w:val="00611943"/>
    <w:rsid w:val="00675F59"/>
    <w:rsid w:val="006B0983"/>
    <w:rsid w:val="007C3C39"/>
    <w:rsid w:val="008A1538"/>
    <w:rsid w:val="008E50DE"/>
    <w:rsid w:val="009000B2"/>
    <w:rsid w:val="009002D1"/>
    <w:rsid w:val="0095159F"/>
    <w:rsid w:val="00A46EA4"/>
    <w:rsid w:val="00AC32FD"/>
    <w:rsid w:val="00BB1EE3"/>
    <w:rsid w:val="00CF0C13"/>
    <w:rsid w:val="00CF395E"/>
    <w:rsid w:val="00D21E69"/>
    <w:rsid w:val="00D7434D"/>
    <w:rsid w:val="00E17009"/>
    <w:rsid w:val="00EE4B7E"/>
    <w:rsid w:val="00EE6893"/>
    <w:rsid w:val="00EF2C01"/>
    <w:rsid w:val="00EF710F"/>
    <w:rsid w:val="00F2545F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8A34-F952-4601-873F-39296C8E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4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E4B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4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B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Наталья Александровна</dc:creator>
  <cp:keywords/>
  <dc:description/>
  <cp:lastModifiedBy>Баишева Виктория Николаевна</cp:lastModifiedBy>
  <cp:revision>2</cp:revision>
  <cp:lastPrinted>2023-01-25T04:10:00Z</cp:lastPrinted>
  <dcterms:created xsi:type="dcterms:W3CDTF">2024-02-22T01:07:00Z</dcterms:created>
  <dcterms:modified xsi:type="dcterms:W3CDTF">2024-02-22T01:07:00Z</dcterms:modified>
</cp:coreProperties>
</file>