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8576ED">
        <w:rPr>
          <w:rFonts w:ascii="Times New Roman" w:hAnsi="Times New Roman"/>
          <w:b/>
          <w:sz w:val="32"/>
          <w:szCs w:val="32"/>
        </w:rPr>
        <w:t xml:space="preserve">УПФР в </w:t>
      </w:r>
      <w:proofErr w:type="spellStart"/>
      <w:r w:rsidR="008576ED">
        <w:rPr>
          <w:rFonts w:ascii="Times New Roman" w:hAnsi="Times New Roman"/>
          <w:b/>
          <w:sz w:val="32"/>
          <w:szCs w:val="32"/>
        </w:rPr>
        <w:t>Хангаласском</w:t>
      </w:r>
      <w:proofErr w:type="spellEnd"/>
      <w:r w:rsidR="008576ED">
        <w:rPr>
          <w:rFonts w:ascii="Times New Roman" w:hAnsi="Times New Roman"/>
          <w:b/>
          <w:sz w:val="32"/>
          <w:szCs w:val="32"/>
        </w:rPr>
        <w:t xml:space="preserve"> улусе (районе) </w:t>
      </w:r>
      <w:r w:rsidR="00B803DF">
        <w:rPr>
          <w:rFonts w:ascii="Times New Roman" w:hAnsi="Times New Roman"/>
          <w:b/>
          <w:sz w:val="32"/>
          <w:szCs w:val="32"/>
        </w:rPr>
        <w:t xml:space="preserve">РС (Я) </w:t>
      </w:r>
      <w:r w:rsidRPr="00BE6865">
        <w:rPr>
          <w:rFonts w:ascii="Times New Roman" w:hAnsi="Times New Roman"/>
          <w:b/>
          <w:sz w:val="32"/>
          <w:szCs w:val="32"/>
        </w:rPr>
        <w:t xml:space="preserve">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8576ED">
        <w:rPr>
          <w:rFonts w:ascii="Times New Roman" w:hAnsi="Times New Roman"/>
          <w:b/>
          <w:sz w:val="32"/>
          <w:szCs w:val="32"/>
        </w:rPr>
        <w:t>20 марта 2017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B803DF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марта 2017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/>
          <w:sz w:val="28"/>
          <w:szCs w:val="28"/>
        </w:rPr>
        <w:t>Хангаласском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улусе (районе) </w:t>
      </w:r>
      <w:r w:rsidR="00353D39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B803DF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878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9EA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е  </w:t>
      </w:r>
      <w:r w:rsidR="00B803DF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Управления ПФР о </w:t>
      </w:r>
      <w:r w:rsidR="00B803DF">
        <w:rPr>
          <w:rFonts w:ascii="Times New Roman" w:hAnsi="Times New Roman"/>
          <w:sz w:val="28"/>
          <w:szCs w:val="28"/>
        </w:rPr>
        <w:t xml:space="preserve">возможном </w:t>
      </w:r>
      <w:r>
        <w:rPr>
          <w:rFonts w:ascii="Times New Roman" w:hAnsi="Times New Roman"/>
          <w:sz w:val="28"/>
          <w:szCs w:val="28"/>
        </w:rPr>
        <w:t xml:space="preserve">возникновении конфликта интересов 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4689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 xml:space="preserve">с учетом рассмотренных материалов </w:t>
      </w:r>
      <w:r w:rsidR="003B749C">
        <w:rPr>
          <w:rFonts w:ascii="Times New Roman" w:hAnsi="Times New Roman"/>
          <w:sz w:val="28"/>
          <w:szCs w:val="28"/>
        </w:rPr>
        <w:t xml:space="preserve">признать, что </w:t>
      </w:r>
      <w:r w:rsidR="00B803DF">
        <w:rPr>
          <w:rFonts w:ascii="Times New Roman" w:hAnsi="Times New Roman"/>
          <w:sz w:val="28"/>
          <w:szCs w:val="28"/>
        </w:rPr>
        <w:t>главный бухгалтер исполнила обязанности по уведомлени</w:t>
      </w:r>
      <w:r w:rsidR="00664689">
        <w:rPr>
          <w:rFonts w:ascii="Times New Roman" w:hAnsi="Times New Roman"/>
          <w:sz w:val="28"/>
          <w:szCs w:val="28"/>
        </w:rPr>
        <w:t>ю в письменной форме о возможности возникновения конфликта интересов вследствие наличия прямой родственной связи</w:t>
      </w:r>
    </w:p>
    <w:p w:rsidR="003B749C" w:rsidRPr="0070567E" w:rsidRDefault="001D0878" w:rsidP="00664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749C">
        <w:rPr>
          <w:rFonts w:ascii="Times New Roman" w:hAnsi="Times New Roman"/>
          <w:sz w:val="28"/>
          <w:szCs w:val="28"/>
        </w:rPr>
        <w:t xml:space="preserve">рекомендовать </w:t>
      </w:r>
      <w:r w:rsidR="00664689">
        <w:rPr>
          <w:rFonts w:ascii="Times New Roman" w:hAnsi="Times New Roman"/>
          <w:sz w:val="28"/>
          <w:szCs w:val="28"/>
        </w:rPr>
        <w:t>и</w:t>
      </w:r>
      <w:proofErr w:type="gramStart"/>
      <w:r w:rsidR="00664689">
        <w:rPr>
          <w:rFonts w:ascii="Times New Roman" w:hAnsi="Times New Roman"/>
          <w:sz w:val="28"/>
          <w:szCs w:val="28"/>
        </w:rPr>
        <w:t>.о</w:t>
      </w:r>
      <w:proofErr w:type="gramEnd"/>
      <w:r w:rsidR="00664689">
        <w:rPr>
          <w:rFonts w:ascii="Times New Roman" w:hAnsi="Times New Roman"/>
          <w:sz w:val="28"/>
          <w:szCs w:val="28"/>
        </w:rPr>
        <w:t xml:space="preserve"> начальника</w:t>
      </w:r>
      <w:r>
        <w:rPr>
          <w:rFonts w:ascii="Times New Roman" w:hAnsi="Times New Roman"/>
          <w:sz w:val="28"/>
          <w:szCs w:val="28"/>
        </w:rPr>
        <w:t xml:space="preserve"> Управления ПФР </w:t>
      </w:r>
      <w:r w:rsidR="00664689">
        <w:rPr>
          <w:rFonts w:ascii="Times New Roman" w:hAnsi="Times New Roman"/>
          <w:sz w:val="28"/>
          <w:szCs w:val="28"/>
        </w:rPr>
        <w:t>и главному бухгалтеру принять меры по урегулированию конфликта интересов или по недопущению его возникновения, в частности предложить работникам с учетом уровня их образования, опыта работы другие рабочие места (при их наличии), трудовые функции которых исключают любую возможность возникновения конфликта интересов.</w:t>
      </w: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9196F"/>
    <w:rsid w:val="000A6E6C"/>
    <w:rsid w:val="00110B51"/>
    <w:rsid w:val="001649D7"/>
    <w:rsid w:val="001D0878"/>
    <w:rsid w:val="002735D6"/>
    <w:rsid w:val="002934A1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E1B04"/>
    <w:rsid w:val="00411A2A"/>
    <w:rsid w:val="004E7AD2"/>
    <w:rsid w:val="004F3B1D"/>
    <w:rsid w:val="004F68E4"/>
    <w:rsid w:val="00507D1F"/>
    <w:rsid w:val="00522FAD"/>
    <w:rsid w:val="00541CE9"/>
    <w:rsid w:val="005459E1"/>
    <w:rsid w:val="00556E1C"/>
    <w:rsid w:val="005C40E0"/>
    <w:rsid w:val="005E68B3"/>
    <w:rsid w:val="005E6E12"/>
    <w:rsid w:val="006108A3"/>
    <w:rsid w:val="00652C85"/>
    <w:rsid w:val="00664689"/>
    <w:rsid w:val="00690654"/>
    <w:rsid w:val="006B303A"/>
    <w:rsid w:val="006D02B2"/>
    <w:rsid w:val="006F2CCF"/>
    <w:rsid w:val="0070567E"/>
    <w:rsid w:val="00706282"/>
    <w:rsid w:val="00732B60"/>
    <w:rsid w:val="007843D7"/>
    <w:rsid w:val="007C69B5"/>
    <w:rsid w:val="007F5D07"/>
    <w:rsid w:val="0085510E"/>
    <w:rsid w:val="008576ED"/>
    <w:rsid w:val="008A67F2"/>
    <w:rsid w:val="008F7979"/>
    <w:rsid w:val="00943424"/>
    <w:rsid w:val="009C21A3"/>
    <w:rsid w:val="009C6453"/>
    <w:rsid w:val="00A053A8"/>
    <w:rsid w:val="00A34951"/>
    <w:rsid w:val="00A66071"/>
    <w:rsid w:val="00A85C46"/>
    <w:rsid w:val="00AC55DA"/>
    <w:rsid w:val="00AF2424"/>
    <w:rsid w:val="00AF6B17"/>
    <w:rsid w:val="00B211A6"/>
    <w:rsid w:val="00B722DC"/>
    <w:rsid w:val="00B803DF"/>
    <w:rsid w:val="00B83DFA"/>
    <w:rsid w:val="00BB0A2B"/>
    <w:rsid w:val="00BD7A9E"/>
    <w:rsid w:val="00BE6865"/>
    <w:rsid w:val="00C11EF4"/>
    <w:rsid w:val="00C14BEE"/>
    <w:rsid w:val="00C5763F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32167"/>
    <w:rsid w:val="00E36CF9"/>
    <w:rsid w:val="00E60F24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016DyakonovaVV</cp:lastModifiedBy>
  <cp:revision>3</cp:revision>
  <cp:lastPrinted>2018-10-23T14:12:00Z</cp:lastPrinted>
  <dcterms:created xsi:type="dcterms:W3CDTF">2019-06-24T00:22:00Z</dcterms:created>
  <dcterms:modified xsi:type="dcterms:W3CDTF">2019-06-24T00:38:00Z</dcterms:modified>
</cp:coreProperties>
</file>