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100DA1">
        <w:rPr>
          <w:rFonts w:ascii="Times New Roman" w:hAnsi="Times New Roman"/>
          <w:b/>
          <w:sz w:val="32"/>
          <w:szCs w:val="32"/>
        </w:rPr>
        <w:t>1</w:t>
      </w:r>
      <w:r w:rsidR="009335B4">
        <w:rPr>
          <w:rFonts w:ascii="Times New Roman" w:hAnsi="Times New Roman"/>
          <w:b/>
          <w:sz w:val="32"/>
          <w:szCs w:val="32"/>
        </w:rPr>
        <w:t>7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9335B4">
        <w:rPr>
          <w:rFonts w:ascii="Times New Roman" w:hAnsi="Times New Roman"/>
          <w:b/>
          <w:sz w:val="32"/>
          <w:szCs w:val="32"/>
        </w:rPr>
        <w:t>июл</w:t>
      </w:r>
      <w:r w:rsidR="00100DA1">
        <w:rPr>
          <w:rFonts w:ascii="Times New Roman" w:hAnsi="Times New Roman"/>
          <w:b/>
          <w:sz w:val="32"/>
          <w:szCs w:val="32"/>
        </w:rPr>
        <w:t>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100DA1">
        <w:rPr>
          <w:rFonts w:ascii="Times New Roman" w:hAnsi="Times New Roman"/>
          <w:b/>
          <w:sz w:val="32"/>
          <w:szCs w:val="32"/>
        </w:rPr>
        <w:t>9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7D15E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7897">
        <w:rPr>
          <w:rFonts w:ascii="Times New Roman" w:hAnsi="Times New Roman"/>
          <w:sz w:val="28"/>
          <w:szCs w:val="28"/>
        </w:rPr>
        <w:t>7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F2789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6447" w:rsidRDefault="003D6447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Служебная записка начальника Управления о возникновении конфликта интересов или о возможности его возникновения.</w:t>
      </w:r>
    </w:p>
    <w:p w:rsidR="00A8509C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15E8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F27897">
        <w:rPr>
          <w:rFonts w:ascii="Times New Roman" w:hAnsi="Times New Roman"/>
          <w:sz w:val="28"/>
          <w:szCs w:val="28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</w:rPr>
        <w:t>Управления ПФР о</w:t>
      </w:r>
      <w:r w:rsidR="007D15E8"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47587">
        <w:rPr>
          <w:rFonts w:ascii="Times New Roman" w:hAnsi="Times New Roman"/>
          <w:sz w:val="28"/>
          <w:szCs w:val="28"/>
        </w:rPr>
        <w:t>.</w:t>
      </w:r>
      <w:r w:rsidR="00F917D8">
        <w:rPr>
          <w:rFonts w:ascii="Times New Roman" w:hAnsi="Times New Roman"/>
          <w:sz w:val="28"/>
          <w:szCs w:val="28"/>
        </w:rPr>
        <w:t xml:space="preserve"> 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7587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175AD3">
        <w:rPr>
          <w:rFonts w:ascii="Times New Roman" w:hAnsi="Times New Roman"/>
          <w:sz w:val="28"/>
          <w:szCs w:val="28"/>
        </w:rPr>
        <w:t xml:space="preserve">заместителем </w:t>
      </w:r>
      <w:r w:rsidR="001D0878">
        <w:rPr>
          <w:rFonts w:ascii="Times New Roman" w:hAnsi="Times New Roman"/>
          <w:sz w:val="28"/>
          <w:szCs w:val="28"/>
        </w:rPr>
        <w:t xml:space="preserve">начальника </w:t>
      </w:r>
      <w:r w:rsidR="003D6447">
        <w:rPr>
          <w:rFonts w:ascii="Times New Roman" w:hAnsi="Times New Roman"/>
          <w:sz w:val="28"/>
          <w:szCs w:val="28"/>
        </w:rPr>
        <w:t>Управления требования к урегулированию конфликта интересов соблюдены</w:t>
      </w:r>
      <w:r w:rsidR="001D0878">
        <w:rPr>
          <w:rFonts w:ascii="Times New Roman" w:hAnsi="Times New Roman"/>
          <w:sz w:val="28"/>
          <w:szCs w:val="28"/>
        </w:rPr>
        <w:t>;</w:t>
      </w:r>
    </w:p>
    <w:p w:rsidR="00F07C17" w:rsidRDefault="00F07C17" w:rsidP="00F0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начальнику Управления ПФР, в срок до фактического принятия решения о компенсации стоимости оплаты проезда к месту отдыха и обратно неработающему пенсионеру принять меры по исключению любой возможности возникновения конфликта интересов.</w:t>
      </w:r>
      <w:r w:rsidR="00B92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49C" w:rsidRPr="0070567E" w:rsidRDefault="003B749C" w:rsidP="00E22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100DA1"/>
    <w:rsid w:val="001073A5"/>
    <w:rsid w:val="00110B51"/>
    <w:rsid w:val="001649D7"/>
    <w:rsid w:val="00175AD3"/>
    <w:rsid w:val="001D0878"/>
    <w:rsid w:val="00241FD3"/>
    <w:rsid w:val="002735D6"/>
    <w:rsid w:val="002934A1"/>
    <w:rsid w:val="002B605D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A3043"/>
    <w:rsid w:val="003B4507"/>
    <w:rsid w:val="003B749C"/>
    <w:rsid w:val="003C1A4F"/>
    <w:rsid w:val="003D6447"/>
    <w:rsid w:val="003E1B04"/>
    <w:rsid w:val="00411A2A"/>
    <w:rsid w:val="00415598"/>
    <w:rsid w:val="004E7AD2"/>
    <w:rsid w:val="004F3B1D"/>
    <w:rsid w:val="004F68E4"/>
    <w:rsid w:val="00504920"/>
    <w:rsid w:val="00507D1F"/>
    <w:rsid w:val="00522FAD"/>
    <w:rsid w:val="00541CE9"/>
    <w:rsid w:val="005459E1"/>
    <w:rsid w:val="00547587"/>
    <w:rsid w:val="00556E1C"/>
    <w:rsid w:val="005C40E0"/>
    <w:rsid w:val="005E1BBF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B14B9"/>
    <w:rsid w:val="007C69B5"/>
    <w:rsid w:val="007D15E8"/>
    <w:rsid w:val="007F5D07"/>
    <w:rsid w:val="0085510E"/>
    <w:rsid w:val="00880708"/>
    <w:rsid w:val="008A67F2"/>
    <w:rsid w:val="008F7979"/>
    <w:rsid w:val="009335B4"/>
    <w:rsid w:val="00943424"/>
    <w:rsid w:val="009B056C"/>
    <w:rsid w:val="009C21A3"/>
    <w:rsid w:val="009C6453"/>
    <w:rsid w:val="00A053A8"/>
    <w:rsid w:val="00A34951"/>
    <w:rsid w:val="00A66071"/>
    <w:rsid w:val="00A8509C"/>
    <w:rsid w:val="00A85C46"/>
    <w:rsid w:val="00A925EE"/>
    <w:rsid w:val="00AC55DA"/>
    <w:rsid w:val="00AF2424"/>
    <w:rsid w:val="00AF6B17"/>
    <w:rsid w:val="00B02610"/>
    <w:rsid w:val="00B211A6"/>
    <w:rsid w:val="00B722DC"/>
    <w:rsid w:val="00B83DFA"/>
    <w:rsid w:val="00B92F43"/>
    <w:rsid w:val="00BB0A2B"/>
    <w:rsid w:val="00BD7A9E"/>
    <w:rsid w:val="00BE6865"/>
    <w:rsid w:val="00BF1AA8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6CF9"/>
    <w:rsid w:val="00E60F24"/>
    <w:rsid w:val="00EF403B"/>
    <w:rsid w:val="00F07C17"/>
    <w:rsid w:val="00F27897"/>
    <w:rsid w:val="00F305CA"/>
    <w:rsid w:val="00F53536"/>
    <w:rsid w:val="00F739EA"/>
    <w:rsid w:val="00F917D8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Шеленкова Анна Анатольевна</cp:lastModifiedBy>
  <cp:revision>3</cp:revision>
  <cp:lastPrinted>2019-09-27T02:40:00Z</cp:lastPrinted>
  <dcterms:created xsi:type="dcterms:W3CDTF">2019-09-27T01:08:00Z</dcterms:created>
  <dcterms:modified xsi:type="dcterms:W3CDTF">2019-09-27T02:40:00Z</dcterms:modified>
</cp:coreProperties>
</file>