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BD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Заседание Комиссии Отделения </w:t>
      </w:r>
      <w:r>
        <w:rPr>
          <w:rFonts w:ascii="Times New Roman" w:hAnsi="Times New Roman"/>
          <w:b/>
          <w:sz w:val="28"/>
          <w:szCs w:val="28"/>
        </w:rPr>
        <w:t>Ф</w:t>
      </w:r>
      <w:r w:rsidRPr="007F1509">
        <w:rPr>
          <w:rFonts w:ascii="Times New Roman" w:hAnsi="Times New Roman"/>
          <w:b/>
          <w:sz w:val="28"/>
          <w:szCs w:val="28"/>
        </w:rPr>
        <w:t>онда</w:t>
      </w:r>
      <w:r>
        <w:rPr>
          <w:rFonts w:ascii="Times New Roman" w:hAnsi="Times New Roman"/>
          <w:b/>
          <w:sz w:val="28"/>
          <w:szCs w:val="28"/>
        </w:rPr>
        <w:t xml:space="preserve"> пенсионного и социального</w:t>
      </w:r>
      <w:r w:rsidRPr="007F15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страхования </w:t>
      </w:r>
      <w:r w:rsidRPr="007F1509">
        <w:rPr>
          <w:rFonts w:ascii="Times New Roman" w:hAnsi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b/>
          <w:sz w:val="28"/>
          <w:szCs w:val="28"/>
        </w:rPr>
        <w:t xml:space="preserve">по Республике Саха (Якутия) </w:t>
      </w:r>
    </w:p>
    <w:p w:rsidR="005D62BD" w:rsidRPr="007F1509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</w:p>
    <w:p w:rsidR="00DF5E40" w:rsidRPr="00FC244D" w:rsidRDefault="00033A91" w:rsidP="00CA39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4D">
        <w:rPr>
          <w:rFonts w:ascii="Times New Roman" w:hAnsi="Times New Roman"/>
          <w:b/>
          <w:sz w:val="28"/>
          <w:szCs w:val="28"/>
        </w:rPr>
        <w:t xml:space="preserve">от </w:t>
      </w:r>
      <w:r w:rsidR="005676A8">
        <w:rPr>
          <w:rFonts w:ascii="Times New Roman" w:hAnsi="Times New Roman"/>
          <w:b/>
          <w:sz w:val="28"/>
          <w:szCs w:val="28"/>
        </w:rPr>
        <w:t>2</w:t>
      </w:r>
      <w:r w:rsidR="002E066B">
        <w:rPr>
          <w:rFonts w:ascii="Times New Roman" w:hAnsi="Times New Roman"/>
          <w:b/>
          <w:sz w:val="28"/>
          <w:szCs w:val="28"/>
        </w:rPr>
        <w:t>6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2E066B">
        <w:rPr>
          <w:rFonts w:ascii="Times New Roman" w:hAnsi="Times New Roman"/>
          <w:b/>
          <w:sz w:val="28"/>
          <w:szCs w:val="28"/>
        </w:rPr>
        <w:t>ма</w:t>
      </w:r>
      <w:r w:rsidR="005676A8">
        <w:rPr>
          <w:rFonts w:ascii="Times New Roman" w:hAnsi="Times New Roman"/>
          <w:b/>
          <w:sz w:val="28"/>
          <w:szCs w:val="28"/>
        </w:rPr>
        <w:t>я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5D62BD">
        <w:rPr>
          <w:rFonts w:ascii="Times New Roman" w:hAnsi="Times New Roman"/>
          <w:b/>
          <w:sz w:val="28"/>
          <w:szCs w:val="28"/>
        </w:rPr>
        <w:t>202</w:t>
      </w:r>
      <w:r w:rsidR="005676A8">
        <w:rPr>
          <w:rFonts w:ascii="Times New Roman" w:hAnsi="Times New Roman"/>
          <w:b/>
          <w:sz w:val="28"/>
          <w:szCs w:val="28"/>
        </w:rPr>
        <w:t>6</w:t>
      </w:r>
      <w:r w:rsidRPr="00FC244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E72B9" w:rsidRDefault="00DE72B9" w:rsidP="00DE72B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82F2B" w:rsidRDefault="002E066B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мая</w:t>
      </w:r>
      <w:r w:rsidR="00353D39" w:rsidRPr="00353D39">
        <w:rPr>
          <w:rFonts w:ascii="Times New Roman" w:hAnsi="Times New Roman"/>
          <w:sz w:val="28"/>
          <w:szCs w:val="28"/>
        </w:rPr>
        <w:t xml:space="preserve"> </w:t>
      </w:r>
      <w:r w:rsidR="005676A8">
        <w:rPr>
          <w:rFonts w:ascii="Times New Roman" w:hAnsi="Times New Roman"/>
          <w:sz w:val="28"/>
          <w:szCs w:val="28"/>
        </w:rPr>
        <w:t xml:space="preserve">2026 </w:t>
      </w:r>
      <w:r w:rsidR="00353D39" w:rsidRPr="00353D39">
        <w:rPr>
          <w:rFonts w:ascii="Times New Roman" w:hAnsi="Times New Roman"/>
          <w:sz w:val="28"/>
          <w:szCs w:val="28"/>
        </w:rPr>
        <w:t xml:space="preserve">года состоялось заседание </w:t>
      </w:r>
      <w:r w:rsidR="005D62BD" w:rsidRPr="00353D39">
        <w:rPr>
          <w:rFonts w:ascii="Times New Roman" w:hAnsi="Times New Roman"/>
          <w:sz w:val="28"/>
          <w:szCs w:val="28"/>
        </w:rPr>
        <w:t xml:space="preserve">Комиссии </w:t>
      </w:r>
      <w:r w:rsidR="005D62BD">
        <w:rPr>
          <w:rFonts w:ascii="Times New Roman" w:hAnsi="Times New Roman"/>
          <w:sz w:val="28"/>
          <w:szCs w:val="28"/>
        </w:rPr>
        <w:t>Отделения СФР по РС (Я)</w:t>
      </w:r>
      <w:r w:rsidR="005D62BD" w:rsidRPr="00353D39">
        <w:rPr>
          <w:rFonts w:ascii="Times New Roman" w:hAnsi="Times New Roman"/>
          <w:sz w:val="28"/>
          <w:szCs w:val="28"/>
        </w:rPr>
        <w:t xml:space="preserve"> </w:t>
      </w:r>
      <w:r w:rsidR="00353D39" w:rsidRPr="00353D39">
        <w:rPr>
          <w:rFonts w:ascii="Times New Roman" w:hAnsi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="00353D39">
        <w:rPr>
          <w:rFonts w:ascii="Times New Roman" w:hAnsi="Times New Roman"/>
          <w:sz w:val="28"/>
          <w:szCs w:val="28"/>
        </w:rPr>
        <w:t>(далее – Комиссия</w:t>
      </w:r>
      <w:r w:rsidR="009C6453" w:rsidRPr="009C6453">
        <w:rPr>
          <w:rFonts w:ascii="Times New Roman" w:hAnsi="Times New Roman"/>
          <w:sz w:val="28"/>
          <w:szCs w:val="28"/>
        </w:rPr>
        <w:t xml:space="preserve"> </w:t>
      </w:r>
      <w:r w:rsidR="009C6453">
        <w:rPr>
          <w:rFonts w:ascii="Times New Roman" w:hAnsi="Times New Roman"/>
          <w:sz w:val="28"/>
          <w:szCs w:val="28"/>
        </w:rPr>
        <w:t>Отделения</w:t>
      </w:r>
      <w:r w:rsidR="00353D39">
        <w:rPr>
          <w:rFonts w:ascii="Times New Roman" w:hAnsi="Times New Roman"/>
          <w:sz w:val="28"/>
          <w:szCs w:val="28"/>
        </w:rPr>
        <w:t>).</w:t>
      </w:r>
    </w:p>
    <w:p w:rsidR="00382F2B" w:rsidRDefault="00382F2B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2E066B" w:rsidRDefault="00353D39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="004F68E4">
        <w:rPr>
          <w:rFonts w:ascii="Times New Roman" w:hAnsi="Times New Roman"/>
          <w:sz w:val="28"/>
          <w:szCs w:val="28"/>
        </w:rPr>
        <w:t xml:space="preserve">Отделения 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2E066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рассмотрен</w:t>
      </w:r>
      <w:r w:rsidR="002E066B">
        <w:rPr>
          <w:rFonts w:ascii="Times New Roman" w:hAnsi="Times New Roman"/>
          <w:sz w:val="28"/>
          <w:szCs w:val="28"/>
        </w:rPr>
        <w:t>ы у</w:t>
      </w:r>
      <w:r w:rsidR="002E066B" w:rsidRPr="002E066B">
        <w:rPr>
          <w:rFonts w:ascii="Times New Roman" w:hAnsi="Times New Roman"/>
          <w:sz w:val="28"/>
          <w:szCs w:val="28"/>
        </w:rPr>
        <w:t>ведомлени</w:t>
      </w:r>
      <w:r w:rsidR="002E066B">
        <w:rPr>
          <w:rFonts w:ascii="Times New Roman" w:hAnsi="Times New Roman"/>
          <w:sz w:val="28"/>
          <w:szCs w:val="28"/>
        </w:rPr>
        <w:t>я</w:t>
      </w:r>
      <w:r w:rsidR="002E066B" w:rsidRPr="002E066B">
        <w:rPr>
          <w:rFonts w:ascii="Times New Roman" w:hAnsi="Times New Roman"/>
          <w:sz w:val="28"/>
          <w:szCs w:val="28"/>
        </w:rPr>
        <w:t xml:space="preserve"> о возникновении конфликта интересов или возможности его возникновения:</w:t>
      </w:r>
    </w:p>
    <w:p w:rsidR="002E066B" w:rsidRDefault="002E066B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>- от работник</w:t>
      </w:r>
      <w:r>
        <w:rPr>
          <w:rFonts w:ascii="Times New Roman" w:hAnsi="Times New Roman"/>
          <w:sz w:val="28"/>
          <w:szCs w:val="28"/>
        </w:rPr>
        <w:t xml:space="preserve">а </w:t>
      </w:r>
      <w:r w:rsidR="00D036A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СФР</w:t>
      </w:r>
      <w:r w:rsidRPr="002E066B">
        <w:rPr>
          <w:rFonts w:ascii="Times New Roman" w:hAnsi="Times New Roman"/>
          <w:sz w:val="28"/>
          <w:szCs w:val="28"/>
        </w:rPr>
        <w:t xml:space="preserve"> в связи с </w:t>
      </w:r>
      <w:r>
        <w:rPr>
          <w:rFonts w:ascii="Times New Roman" w:hAnsi="Times New Roman"/>
          <w:sz w:val="28"/>
          <w:szCs w:val="28"/>
        </w:rPr>
        <w:t xml:space="preserve">подачей близким родственником </w:t>
      </w:r>
      <w:r w:rsidRPr="002E066B">
        <w:rPr>
          <w:rFonts w:ascii="Times New Roman" w:hAnsi="Times New Roman"/>
          <w:sz w:val="28"/>
          <w:szCs w:val="28"/>
        </w:rPr>
        <w:t xml:space="preserve">заявления </w:t>
      </w:r>
      <w:r w:rsidRPr="002E066B">
        <w:rPr>
          <w:rFonts w:ascii="Times New Roman" w:hAnsi="Times New Roman"/>
          <w:sz w:val="28"/>
          <w:szCs w:val="28"/>
        </w:rPr>
        <w:t>о досрочном назначении пенсии по старости</w:t>
      </w:r>
      <w:r w:rsidRPr="002E06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036A0" w:rsidRPr="009F0069">
        <w:rPr>
          <w:rFonts w:ascii="Times New Roman" w:hAnsi="Times New Roman"/>
          <w:sz w:val="28"/>
          <w:szCs w:val="28"/>
        </w:rPr>
        <w:t>По итогам зас</w:t>
      </w:r>
      <w:r w:rsidR="00D036A0">
        <w:rPr>
          <w:rFonts w:ascii="Times New Roman" w:hAnsi="Times New Roman"/>
          <w:sz w:val="28"/>
          <w:szCs w:val="28"/>
        </w:rPr>
        <w:t>едания Комиссии принято решение</w:t>
      </w:r>
      <w:r w:rsidRPr="002E066B">
        <w:rPr>
          <w:rFonts w:ascii="Times New Roman" w:hAnsi="Times New Roman"/>
          <w:sz w:val="28"/>
          <w:szCs w:val="28"/>
        </w:rPr>
        <w:t xml:space="preserve"> об отсутствии у работник</w:t>
      </w:r>
      <w:r w:rsidR="00D036A0">
        <w:rPr>
          <w:rFonts w:ascii="Times New Roman" w:hAnsi="Times New Roman"/>
          <w:sz w:val="28"/>
          <w:szCs w:val="28"/>
        </w:rPr>
        <w:t>а</w:t>
      </w:r>
      <w:r w:rsidRPr="002E066B">
        <w:rPr>
          <w:rFonts w:ascii="Times New Roman" w:hAnsi="Times New Roman"/>
          <w:sz w:val="28"/>
          <w:szCs w:val="28"/>
        </w:rPr>
        <w:t xml:space="preserve"> конфликта интересов.</w:t>
      </w:r>
    </w:p>
    <w:p w:rsidR="00D036A0" w:rsidRDefault="002E066B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 xml:space="preserve">- от работника </w:t>
      </w:r>
      <w:r w:rsidR="00D036A0">
        <w:rPr>
          <w:rFonts w:ascii="Times New Roman" w:hAnsi="Times New Roman"/>
          <w:sz w:val="28"/>
          <w:szCs w:val="28"/>
        </w:rPr>
        <w:t>О</w:t>
      </w:r>
      <w:r w:rsidRPr="002E066B">
        <w:rPr>
          <w:rFonts w:ascii="Times New Roman" w:hAnsi="Times New Roman"/>
          <w:sz w:val="28"/>
          <w:szCs w:val="28"/>
        </w:rPr>
        <w:t xml:space="preserve">СФР в связи с </w:t>
      </w:r>
      <w:r>
        <w:rPr>
          <w:rFonts w:ascii="Times New Roman" w:hAnsi="Times New Roman"/>
          <w:sz w:val="28"/>
          <w:szCs w:val="28"/>
        </w:rPr>
        <w:t>назн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ачением</w:t>
      </w:r>
      <w:r w:rsidRPr="002E066B">
        <w:rPr>
          <w:rFonts w:ascii="Times New Roman" w:hAnsi="Times New Roman"/>
          <w:sz w:val="28"/>
          <w:szCs w:val="28"/>
        </w:rPr>
        <w:t xml:space="preserve"> близк</w:t>
      </w:r>
      <w:r>
        <w:rPr>
          <w:rFonts w:ascii="Times New Roman" w:hAnsi="Times New Roman"/>
          <w:sz w:val="28"/>
          <w:szCs w:val="28"/>
        </w:rPr>
        <w:t>ого</w:t>
      </w:r>
      <w:r w:rsidRPr="002E066B">
        <w:rPr>
          <w:rFonts w:ascii="Times New Roman" w:hAnsi="Times New Roman"/>
          <w:sz w:val="28"/>
          <w:szCs w:val="28"/>
        </w:rPr>
        <w:t xml:space="preserve"> родственник</w:t>
      </w:r>
      <w:r>
        <w:rPr>
          <w:rFonts w:ascii="Times New Roman" w:hAnsi="Times New Roman"/>
          <w:sz w:val="28"/>
          <w:szCs w:val="28"/>
        </w:rPr>
        <w:t>а</w:t>
      </w:r>
      <w:r w:rsidRPr="002E0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надзорный орган</w:t>
      </w:r>
      <w:r w:rsidRPr="002E066B">
        <w:rPr>
          <w:rFonts w:ascii="Times New Roman" w:hAnsi="Times New Roman"/>
          <w:sz w:val="28"/>
          <w:szCs w:val="28"/>
        </w:rPr>
        <w:t>.</w:t>
      </w:r>
      <w:r w:rsidRPr="002E06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D036A0" w:rsidRPr="009F0069">
        <w:rPr>
          <w:rFonts w:ascii="Times New Roman" w:hAnsi="Times New Roman"/>
          <w:sz w:val="28"/>
          <w:szCs w:val="28"/>
        </w:rPr>
        <w:t>По итогам зас</w:t>
      </w:r>
      <w:r w:rsidR="00D036A0">
        <w:rPr>
          <w:rFonts w:ascii="Times New Roman" w:hAnsi="Times New Roman"/>
          <w:sz w:val="28"/>
          <w:szCs w:val="28"/>
        </w:rPr>
        <w:t xml:space="preserve">едания Комиссии принято решение </w:t>
      </w:r>
      <w:r w:rsidRPr="002E06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том, что </w:t>
      </w:r>
      <w:r w:rsidRPr="002E066B">
        <w:rPr>
          <w:rFonts w:ascii="Times New Roman" w:hAnsi="Times New Roman"/>
          <w:sz w:val="28"/>
          <w:szCs w:val="28"/>
        </w:rPr>
        <w:t xml:space="preserve">личная заинтересованность приводит или может привести к конфликту </w:t>
      </w:r>
      <w:r>
        <w:rPr>
          <w:rFonts w:ascii="Times New Roman" w:hAnsi="Times New Roman"/>
          <w:sz w:val="28"/>
          <w:szCs w:val="28"/>
        </w:rPr>
        <w:t xml:space="preserve">интересов, </w:t>
      </w:r>
      <w:r w:rsidRPr="002E066B">
        <w:rPr>
          <w:rFonts w:ascii="Times New Roman" w:hAnsi="Times New Roman"/>
          <w:sz w:val="28"/>
          <w:szCs w:val="28"/>
        </w:rPr>
        <w:t>указа</w:t>
      </w:r>
      <w:r w:rsidR="00D036A0">
        <w:rPr>
          <w:rFonts w:ascii="Times New Roman" w:hAnsi="Times New Roman"/>
          <w:sz w:val="28"/>
          <w:szCs w:val="28"/>
        </w:rPr>
        <w:t>но</w:t>
      </w:r>
      <w:r w:rsidRPr="002E066B">
        <w:rPr>
          <w:rFonts w:ascii="Times New Roman" w:hAnsi="Times New Roman"/>
          <w:sz w:val="28"/>
          <w:szCs w:val="28"/>
        </w:rPr>
        <w:t xml:space="preserve"> на необходимость принятия работником мер по недопущению любой возможности возникновения конфликта интересов</w:t>
      </w:r>
      <w:r w:rsidR="00D036A0">
        <w:rPr>
          <w:rFonts w:ascii="Times New Roman" w:hAnsi="Times New Roman"/>
          <w:sz w:val="28"/>
          <w:szCs w:val="28"/>
        </w:rPr>
        <w:t>;</w:t>
      </w:r>
    </w:p>
    <w:p w:rsidR="00D036A0" w:rsidRDefault="00D036A0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 xml:space="preserve"> ОСФР</w:t>
      </w:r>
      <w:r>
        <w:rPr>
          <w:rFonts w:ascii="Times New Roman" w:hAnsi="Times New Roman"/>
          <w:sz w:val="28"/>
          <w:szCs w:val="28"/>
        </w:rPr>
        <w:t>, который состоит в близком родстве с работником дру</w:t>
      </w:r>
      <w:r>
        <w:rPr>
          <w:rFonts w:ascii="Times New Roman" w:hAnsi="Times New Roman"/>
          <w:sz w:val="28"/>
          <w:szCs w:val="28"/>
        </w:rPr>
        <w:t xml:space="preserve">гого структурного подразделения. </w:t>
      </w:r>
      <w:r w:rsidRPr="009F0069">
        <w:rPr>
          <w:rFonts w:ascii="Times New Roman" w:hAnsi="Times New Roman"/>
          <w:sz w:val="28"/>
          <w:szCs w:val="28"/>
        </w:rPr>
        <w:t>По итогам зас</w:t>
      </w:r>
      <w:r>
        <w:rPr>
          <w:rFonts w:ascii="Times New Roman" w:hAnsi="Times New Roman"/>
          <w:sz w:val="28"/>
          <w:szCs w:val="28"/>
        </w:rPr>
        <w:t xml:space="preserve">едания Комиссии принято решение </w:t>
      </w:r>
      <w:r w:rsidRPr="002E06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том, что </w:t>
      </w:r>
      <w:r w:rsidRPr="002E066B">
        <w:rPr>
          <w:rFonts w:ascii="Times New Roman" w:hAnsi="Times New Roman"/>
          <w:sz w:val="28"/>
          <w:szCs w:val="28"/>
        </w:rPr>
        <w:t xml:space="preserve">личная заинтересованность приводит или может привести к конфликту </w:t>
      </w:r>
      <w:r>
        <w:rPr>
          <w:rFonts w:ascii="Times New Roman" w:hAnsi="Times New Roman"/>
          <w:sz w:val="28"/>
          <w:szCs w:val="28"/>
        </w:rPr>
        <w:t xml:space="preserve">интересов, </w:t>
      </w:r>
      <w:r w:rsidRPr="002E066B">
        <w:rPr>
          <w:rFonts w:ascii="Times New Roman" w:hAnsi="Times New Roman"/>
          <w:sz w:val="28"/>
          <w:szCs w:val="28"/>
        </w:rPr>
        <w:t>указа</w:t>
      </w:r>
      <w:r>
        <w:rPr>
          <w:rFonts w:ascii="Times New Roman" w:hAnsi="Times New Roman"/>
          <w:sz w:val="28"/>
          <w:szCs w:val="28"/>
        </w:rPr>
        <w:t>но</w:t>
      </w:r>
      <w:r w:rsidRPr="002E066B">
        <w:rPr>
          <w:rFonts w:ascii="Times New Roman" w:hAnsi="Times New Roman"/>
          <w:sz w:val="28"/>
          <w:szCs w:val="28"/>
        </w:rPr>
        <w:t xml:space="preserve"> на необходимость принятия работником мер по </w:t>
      </w:r>
      <w:r w:rsidRPr="00D036A0">
        <w:rPr>
          <w:rFonts w:ascii="Times New Roman" w:hAnsi="Times New Roman"/>
          <w:sz w:val="28"/>
          <w:szCs w:val="28"/>
        </w:rPr>
        <w:t xml:space="preserve">урегулированию конфликта интересов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E066B">
        <w:rPr>
          <w:rFonts w:ascii="Times New Roman" w:hAnsi="Times New Roman"/>
          <w:sz w:val="28"/>
          <w:szCs w:val="28"/>
        </w:rPr>
        <w:t xml:space="preserve">недопущению </w:t>
      </w:r>
      <w:r>
        <w:rPr>
          <w:rFonts w:ascii="Times New Roman" w:hAnsi="Times New Roman"/>
          <w:sz w:val="28"/>
          <w:szCs w:val="28"/>
        </w:rPr>
        <w:t>его</w:t>
      </w:r>
      <w:r w:rsidRPr="002E066B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озникновения.</w:t>
      </w:r>
    </w:p>
    <w:p w:rsidR="00D036A0" w:rsidRDefault="00D036A0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D036A0" w:rsidRDefault="002E066B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 xml:space="preserve"> </w:t>
      </w:r>
    </w:p>
    <w:p w:rsidR="002E066B" w:rsidRPr="002E066B" w:rsidRDefault="002E066B" w:rsidP="002E066B">
      <w:pPr>
        <w:pStyle w:val="ConsPlusNonformat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CAA" w:rsidRPr="00F82CAA" w:rsidRDefault="00F82CAA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CAA" w:rsidRDefault="00F82CAA" w:rsidP="008D359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82CAA" w:rsidSect="00C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A91"/>
    <w:rsid w:val="00006DD7"/>
    <w:rsid w:val="000125C9"/>
    <w:rsid w:val="00013088"/>
    <w:rsid w:val="00033A91"/>
    <w:rsid w:val="00065C2D"/>
    <w:rsid w:val="000A6E6C"/>
    <w:rsid w:val="00110B51"/>
    <w:rsid w:val="001649D7"/>
    <w:rsid w:val="001D0878"/>
    <w:rsid w:val="002735D6"/>
    <w:rsid w:val="002934A1"/>
    <w:rsid w:val="002D70F3"/>
    <w:rsid w:val="002E066B"/>
    <w:rsid w:val="002F3316"/>
    <w:rsid w:val="0032589C"/>
    <w:rsid w:val="00327BDE"/>
    <w:rsid w:val="00344739"/>
    <w:rsid w:val="00353D39"/>
    <w:rsid w:val="00382F2B"/>
    <w:rsid w:val="00392515"/>
    <w:rsid w:val="00397C2A"/>
    <w:rsid w:val="003B4507"/>
    <w:rsid w:val="003B749C"/>
    <w:rsid w:val="003C1A4F"/>
    <w:rsid w:val="003E1B04"/>
    <w:rsid w:val="003E61E2"/>
    <w:rsid w:val="00411A2A"/>
    <w:rsid w:val="004226B7"/>
    <w:rsid w:val="004E7AD2"/>
    <w:rsid w:val="004F3B1D"/>
    <w:rsid w:val="004F68E4"/>
    <w:rsid w:val="00507D1F"/>
    <w:rsid w:val="00522FAD"/>
    <w:rsid w:val="00541CE9"/>
    <w:rsid w:val="005459E1"/>
    <w:rsid w:val="00556E1C"/>
    <w:rsid w:val="005676A8"/>
    <w:rsid w:val="005C40E0"/>
    <w:rsid w:val="005D62BD"/>
    <w:rsid w:val="005E68B3"/>
    <w:rsid w:val="005E6E12"/>
    <w:rsid w:val="006108A3"/>
    <w:rsid w:val="00652C85"/>
    <w:rsid w:val="006B303A"/>
    <w:rsid w:val="006D02B2"/>
    <w:rsid w:val="006F2CCF"/>
    <w:rsid w:val="0070567E"/>
    <w:rsid w:val="00706282"/>
    <w:rsid w:val="00732B60"/>
    <w:rsid w:val="007843D7"/>
    <w:rsid w:val="00785FA9"/>
    <w:rsid w:val="007C69B5"/>
    <w:rsid w:val="007F5D07"/>
    <w:rsid w:val="0085510E"/>
    <w:rsid w:val="008A67F2"/>
    <w:rsid w:val="008D359A"/>
    <w:rsid w:val="008F7979"/>
    <w:rsid w:val="00943424"/>
    <w:rsid w:val="009C21A3"/>
    <w:rsid w:val="009C6453"/>
    <w:rsid w:val="009C7F50"/>
    <w:rsid w:val="00A053A8"/>
    <w:rsid w:val="00A34951"/>
    <w:rsid w:val="00A66071"/>
    <w:rsid w:val="00A85C46"/>
    <w:rsid w:val="00AC55DA"/>
    <w:rsid w:val="00AF2424"/>
    <w:rsid w:val="00AF6B17"/>
    <w:rsid w:val="00B211A6"/>
    <w:rsid w:val="00B53301"/>
    <w:rsid w:val="00B722DC"/>
    <w:rsid w:val="00B83DFA"/>
    <w:rsid w:val="00BB0A2B"/>
    <w:rsid w:val="00BD7A9E"/>
    <w:rsid w:val="00BE6865"/>
    <w:rsid w:val="00C11EF4"/>
    <w:rsid w:val="00C14BEE"/>
    <w:rsid w:val="00C41A46"/>
    <w:rsid w:val="00C5763F"/>
    <w:rsid w:val="00C906A2"/>
    <w:rsid w:val="00CA3953"/>
    <w:rsid w:val="00CD252A"/>
    <w:rsid w:val="00CD7216"/>
    <w:rsid w:val="00CD7BC5"/>
    <w:rsid w:val="00CE02C8"/>
    <w:rsid w:val="00D036A0"/>
    <w:rsid w:val="00D3086F"/>
    <w:rsid w:val="00D42525"/>
    <w:rsid w:val="00D81834"/>
    <w:rsid w:val="00DB75C4"/>
    <w:rsid w:val="00DD712F"/>
    <w:rsid w:val="00DE72B9"/>
    <w:rsid w:val="00DF5AE4"/>
    <w:rsid w:val="00DF5E40"/>
    <w:rsid w:val="00E15664"/>
    <w:rsid w:val="00E32167"/>
    <w:rsid w:val="00E36CF9"/>
    <w:rsid w:val="00E60F24"/>
    <w:rsid w:val="00E751A5"/>
    <w:rsid w:val="00EE2E6B"/>
    <w:rsid w:val="00EF403B"/>
    <w:rsid w:val="00F06AC8"/>
    <w:rsid w:val="00F305CA"/>
    <w:rsid w:val="00F53536"/>
    <w:rsid w:val="00F739EA"/>
    <w:rsid w:val="00F82CAA"/>
    <w:rsid w:val="00FB1BF7"/>
    <w:rsid w:val="00FC244D"/>
    <w:rsid w:val="00FD0C8E"/>
    <w:rsid w:val="00FD17F9"/>
    <w:rsid w:val="00FD4749"/>
    <w:rsid w:val="00FD5880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BC5"/>
    <w:rPr>
      <w:color w:val="0000FF"/>
      <w:u w:val="single"/>
    </w:rPr>
  </w:style>
  <w:style w:type="paragraph" w:customStyle="1" w:styleId="ConsPlusNonformat">
    <w:name w:val="ConsPlusNonformat"/>
    <w:uiPriority w:val="99"/>
    <w:rsid w:val="002E066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0160000505</cp:lastModifiedBy>
  <cp:revision>15</cp:revision>
  <cp:lastPrinted>2018-10-23T14:12:00Z</cp:lastPrinted>
  <dcterms:created xsi:type="dcterms:W3CDTF">2019-06-13T03:58:00Z</dcterms:created>
  <dcterms:modified xsi:type="dcterms:W3CDTF">2026-07-16T07:32:00Z</dcterms:modified>
</cp:coreProperties>
</file>