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21" w:rsidRDefault="00125351" w:rsidP="001253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</w:p>
    <w:p w:rsidR="00332821" w:rsidRDefault="0012535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</w:t>
      </w:r>
      <w:r>
        <w:rPr>
          <w:rFonts w:ascii="Times New Roman" w:hAnsi="Times New Roman"/>
          <w:b/>
          <w:sz w:val="32"/>
        </w:rPr>
        <w:t xml:space="preserve">лан </w:t>
      </w:r>
      <w:r>
        <w:rPr>
          <w:rFonts w:ascii="Times New Roman" w:hAnsi="Times New Roman"/>
          <w:b/>
          <w:sz w:val="32"/>
        </w:rPr>
        <w:t>мероприятий Центра общения старшего поколения на территории клиентской службы (на правах отдела) в муниципальном районе Клявлинский на июль 2024 года.</w:t>
      </w:r>
    </w:p>
    <w:tbl>
      <w:tblPr>
        <w:tblStyle w:val="af1"/>
        <w:tblW w:w="93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01"/>
        <w:gridCol w:w="3000"/>
        <w:gridCol w:w="2410"/>
        <w:gridCol w:w="2044"/>
      </w:tblGrid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Число/ день недели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Мероприятия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Ответственный исполнитель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Примечание</w:t>
            </w: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04.07.24 </w:t>
            </w:r>
            <w:r>
              <w:rPr>
                <w:rFonts w:ascii="Times New Roman" w:hAnsi="Times New Roman"/>
                <w:sz w:val="32"/>
              </w:rPr>
              <w:t>четверг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Познавательно-игров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 «Вот оно какое наше лето»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10.07.24 </w:t>
            </w:r>
          </w:p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Среда 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Профилактическая беседа о возможных способах мошенничества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Ведущий специалист – эксперт Абрамов Э.А.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332821">
        <w:trPr>
          <w:trHeight w:val="1358"/>
        </w:trPr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10.07.24 </w:t>
            </w:r>
          </w:p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Показ фильма  от </w:t>
            </w:r>
            <w:r>
              <w:rPr>
                <w:rFonts w:ascii="Times New Roman" w:hAnsi="Times New Roman"/>
                <w:sz w:val="32"/>
              </w:rPr>
              <w:t>Географического общества.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125351">
              <w:rPr>
                <w:rFonts w:ascii="Times New Roman" w:hAnsi="Times New Roman"/>
                <w:sz w:val="32"/>
              </w:rPr>
              <w:t>Ведущий специалист – эксперт Абрамов Э.А.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11 часов</w:t>
            </w:r>
          </w:p>
          <w:p w:rsidR="00332821" w:rsidRDefault="0033282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16.07.24</w:t>
            </w:r>
          </w:p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вторник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Занятие по арт-терапии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18.07.24 четверг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Игровая программа</w:t>
            </w:r>
          </w:p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шашки, шахматы, лото.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Н.В.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Начало в </w:t>
            </w:r>
            <w:r>
              <w:rPr>
                <w:rFonts w:ascii="Times New Roman" w:hAnsi="Times New Roman"/>
                <w:sz w:val="32"/>
              </w:rPr>
              <w:t>10 часов</w:t>
            </w: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22.07.24 </w:t>
            </w:r>
            <w:r>
              <w:rPr>
                <w:rFonts w:ascii="Times New Roman" w:hAnsi="Times New Roman"/>
                <w:sz w:val="32"/>
              </w:rPr>
              <w:t>понедельник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32"/>
              </w:rPr>
              <w:t>«Цвет, эмоции, здоровье». Интеллектуальная программа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25.07.24 четверг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«</w:t>
            </w:r>
            <w:r w:rsidRPr="0012535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Вместе весело шагать». Поход в лес за лекарственными травами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332821">
        <w:tc>
          <w:tcPr>
            <w:tcW w:w="19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31.07.2</w:t>
            </w: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3000" w:type="dxa"/>
          </w:tcPr>
          <w:p w:rsidR="00332821" w:rsidRDefault="00125351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Интеллектуальная программа «Час веселых вопросов»</w:t>
            </w:r>
          </w:p>
        </w:tc>
        <w:tc>
          <w:tcPr>
            <w:tcW w:w="2410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332821" w:rsidRDefault="001253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</w:tbl>
    <w:p w:rsidR="00332821" w:rsidRDefault="00332821">
      <w:pPr>
        <w:rPr>
          <w:rFonts w:ascii="Times New Roman" w:hAnsi="Times New Roman"/>
          <w:sz w:val="32"/>
        </w:rPr>
      </w:pPr>
    </w:p>
    <w:sectPr w:rsidR="00332821">
      <w:pgSz w:w="11906" w:h="16838"/>
      <w:pgMar w:top="28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21"/>
    <w:rsid w:val="00125351"/>
    <w:rsid w:val="00332821"/>
    <w:rsid w:val="006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A10F"/>
  <w15:docId w15:val="{19FB282A-4905-4925-9D9C-F9A0CAB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NSimSun" w:hAnsiTheme="minorHAnsi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a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Нижний колонтитул1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4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next w:val="a5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200" w:line="276" w:lineRule="auto"/>
      <w:ind w:left="200"/>
    </w:pPr>
    <w:rPr>
      <w:sz w:val="22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sz w:val="22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sz w:val="22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sz w:val="22"/>
    </w:rPr>
  </w:style>
  <w:style w:type="paragraph" w:customStyle="1" w:styleId="a9">
    <w:name w:val="Верхний и нижний колонтитулы"/>
    <w:qFormat/>
    <w:pPr>
      <w:spacing w:after="200" w:line="360" w:lineRule="auto"/>
    </w:pPr>
    <w:rPr>
      <w:rFonts w:ascii="XO Thames" w:hAnsi="XO Thames"/>
    </w:rPr>
  </w:style>
  <w:style w:type="paragraph" w:customStyle="1" w:styleId="aa">
    <w:name w:val="Колонтитул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sz w:val="22"/>
    </w:rPr>
  </w:style>
  <w:style w:type="paragraph" w:customStyle="1" w:styleId="15">
    <w:name w:val="Основной шрифт абзаца1"/>
    <w:qFormat/>
    <w:pPr>
      <w:spacing w:after="200" w:line="276" w:lineRule="auto"/>
    </w:pPr>
    <w:rPr>
      <w:sz w:val="22"/>
    </w:rPr>
  </w:style>
  <w:style w:type="paragraph" w:customStyle="1" w:styleId="Internetlink">
    <w:name w:val="Internet link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sz w:val="22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16">
    <w:name w:val="toc 1"/>
    <w:next w:val="a"/>
    <w:uiPriority w:val="39"/>
    <w:pPr>
      <w:spacing w:after="200" w:line="276" w:lineRule="auto"/>
    </w:pPr>
    <w:rPr>
      <w:rFonts w:ascii="XO Thames" w:hAnsi="XO Thames"/>
      <w:b/>
      <w:sz w:val="22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sz w:val="22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sz w:val="22"/>
    </w:r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sz w:val="22"/>
    </w:rPr>
  </w:style>
  <w:style w:type="paragraph" w:styleId="ae">
    <w:name w:val="Subtitle"/>
    <w:next w:val="a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spacing w:after="200" w:line="276" w:lineRule="auto"/>
      <w:ind w:left="1800"/>
    </w:pPr>
    <w:rPr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Надежда Викторовна</dc:creator>
  <dc:description/>
  <cp:lastModifiedBy>Мусина Надежда Викторовна</cp:lastModifiedBy>
  <cp:revision>4</cp:revision>
  <cp:lastPrinted>2024-06-24T07:01:00Z</cp:lastPrinted>
  <dcterms:created xsi:type="dcterms:W3CDTF">2024-06-24T06:57:00Z</dcterms:created>
  <dcterms:modified xsi:type="dcterms:W3CDTF">2024-06-24T07:01:00Z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