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</w:t>
      </w:r>
      <w:r w:rsidR="00915070">
        <w:rPr>
          <w:b/>
          <w:sz w:val="28"/>
          <w:szCs w:val="28"/>
        </w:rPr>
        <w:t>10</w:t>
      </w:r>
      <w:r w:rsidR="005F6D22">
        <w:rPr>
          <w:b/>
          <w:sz w:val="28"/>
          <w:szCs w:val="28"/>
        </w:rPr>
        <w:t>.12</w:t>
      </w:r>
      <w:r w:rsidR="003C617E">
        <w:rPr>
          <w:b/>
          <w:sz w:val="28"/>
          <w:szCs w:val="28"/>
        </w:rPr>
        <w:t>.</w:t>
      </w:r>
      <w:r w:rsidRPr="00F16A8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235D28" w:rsidRDefault="00235D28"/>
    <w:p w:rsidR="00BC0C31" w:rsidRDefault="00915070" w:rsidP="00ED24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6D22">
        <w:rPr>
          <w:sz w:val="28"/>
          <w:szCs w:val="28"/>
        </w:rPr>
        <w:t>.12</w:t>
      </w:r>
      <w:r w:rsidR="00BC0C31" w:rsidRPr="00BC0C31">
        <w:rPr>
          <w:sz w:val="28"/>
          <w:szCs w:val="28"/>
        </w:rPr>
        <w:t>.2024</w:t>
      </w:r>
      <w:r w:rsidR="00BC0C31" w:rsidRPr="00F16A8E">
        <w:rPr>
          <w:b/>
          <w:sz w:val="28"/>
          <w:szCs w:val="28"/>
        </w:rPr>
        <w:t xml:space="preserve"> </w:t>
      </w:r>
      <w:r w:rsidR="00BC0C31" w:rsidRPr="00765640">
        <w:rPr>
          <w:sz w:val="28"/>
          <w:szCs w:val="28"/>
        </w:rPr>
        <w:t xml:space="preserve">состоялось заседание Комиссии </w:t>
      </w:r>
      <w:r w:rsidR="00BC0C31" w:rsidRPr="00A807A9">
        <w:rPr>
          <w:sz w:val="28"/>
          <w:szCs w:val="28"/>
        </w:rPr>
        <w:t xml:space="preserve">Отделения </w:t>
      </w:r>
      <w:r w:rsidR="00BC0C31">
        <w:rPr>
          <w:sz w:val="28"/>
          <w:szCs w:val="28"/>
        </w:rPr>
        <w:t>Фонда п</w:t>
      </w:r>
      <w:r w:rsidR="00BC0C31" w:rsidRPr="00A807A9">
        <w:rPr>
          <w:sz w:val="28"/>
          <w:szCs w:val="28"/>
        </w:rPr>
        <w:t>енсионного</w:t>
      </w:r>
      <w:r w:rsidR="00BC0C31">
        <w:rPr>
          <w:sz w:val="28"/>
          <w:szCs w:val="28"/>
        </w:rPr>
        <w:t xml:space="preserve"> и социального страхования </w:t>
      </w:r>
      <w:r w:rsidR="00BC0C31" w:rsidRPr="00A807A9">
        <w:rPr>
          <w:sz w:val="28"/>
          <w:szCs w:val="28"/>
        </w:rPr>
        <w:t xml:space="preserve">Российской Федерации по Самарской области </w:t>
      </w:r>
      <w:r w:rsidR="00BC0C31"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 w:rsidR="00BC0C31">
        <w:rPr>
          <w:sz w:val="28"/>
          <w:szCs w:val="28"/>
        </w:rPr>
        <w:t>кта интересов (далее – Комиссия)</w:t>
      </w:r>
      <w:r w:rsidR="00BC0C31" w:rsidRPr="00765640">
        <w:rPr>
          <w:sz w:val="28"/>
          <w:szCs w:val="28"/>
        </w:rPr>
        <w:t>.</w:t>
      </w:r>
    </w:p>
    <w:p w:rsidR="00BC0C31" w:rsidRDefault="00BC0C31" w:rsidP="00ED24DE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Комиссии были рассмотрены вопросы:</w:t>
      </w:r>
    </w:p>
    <w:p w:rsidR="00F3081B" w:rsidRDefault="005F6D22" w:rsidP="00F24593">
      <w:pPr>
        <w:pStyle w:val="p2"/>
        <w:tabs>
          <w:tab w:val="left" w:pos="0"/>
        </w:tabs>
        <w:spacing w:before="0" w:beforeAutospacing="0" w:after="0" w:afterAutospacing="0" w:line="276" w:lineRule="auto"/>
        <w:ind w:left="-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81B">
        <w:rPr>
          <w:sz w:val="28"/>
          <w:szCs w:val="28"/>
        </w:rPr>
        <w:t xml:space="preserve">Рассмотрение материалов проведенного отделом кадров анализа </w:t>
      </w:r>
      <w:r w:rsidR="00F3081B" w:rsidRPr="005F1475">
        <w:rPr>
          <w:sz w:val="28"/>
          <w:szCs w:val="28"/>
        </w:rPr>
        <w:t xml:space="preserve">сведений о доходах, </w:t>
      </w:r>
      <w:r w:rsidR="003E639F">
        <w:rPr>
          <w:sz w:val="28"/>
          <w:szCs w:val="28"/>
        </w:rPr>
        <w:t xml:space="preserve">расходах, </w:t>
      </w:r>
      <w:r w:rsidR="00F3081B" w:rsidRPr="005F1475">
        <w:rPr>
          <w:sz w:val="28"/>
          <w:szCs w:val="28"/>
        </w:rPr>
        <w:t>об имуществе и обязательствах имущественного характера</w:t>
      </w:r>
      <w:r w:rsidR="00F3081B">
        <w:rPr>
          <w:sz w:val="28"/>
          <w:szCs w:val="28"/>
        </w:rPr>
        <w:t xml:space="preserve"> в отношении </w:t>
      </w:r>
      <w:r w:rsidR="00AB02B7">
        <w:rPr>
          <w:sz w:val="28"/>
          <w:szCs w:val="28"/>
        </w:rPr>
        <w:t>двенадцати</w:t>
      </w:r>
      <w:r w:rsidR="00F3081B">
        <w:rPr>
          <w:sz w:val="28"/>
          <w:szCs w:val="28"/>
        </w:rPr>
        <w:t xml:space="preserve"> работников.</w:t>
      </w:r>
    </w:p>
    <w:p w:rsidR="00BC0C31" w:rsidRDefault="00ED24DE" w:rsidP="005F6D2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 xml:space="preserve">В отношении </w:t>
      </w:r>
      <w:r w:rsidR="00AB02B7">
        <w:rPr>
          <w:sz w:val="28"/>
          <w:szCs w:val="28"/>
        </w:rPr>
        <w:t xml:space="preserve">семи </w:t>
      </w:r>
      <w:r>
        <w:rPr>
          <w:sz w:val="28"/>
          <w:szCs w:val="28"/>
        </w:rPr>
        <w:t xml:space="preserve">работников </w:t>
      </w:r>
      <w:r w:rsidRPr="00DF1BDC">
        <w:rPr>
          <w:sz w:val="28"/>
          <w:szCs w:val="28"/>
        </w:rPr>
        <w:t xml:space="preserve">Комиссия </w:t>
      </w:r>
      <w:r w:rsidR="00D86B4D">
        <w:rPr>
          <w:sz w:val="28"/>
          <w:szCs w:val="28"/>
        </w:rPr>
        <w:t>решила</w:t>
      </w:r>
      <w:r w:rsidRPr="00DF1BDC">
        <w:rPr>
          <w:sz w:val="28"/>
          <w:szCs w:val="28"/>
        </w:rPr>
        <w:t>, что представленные сведени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 w:rsidR="00D86B4D"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Pr="00DF1BDC">
        <w:rPr>
          <w:sz w:val="28"/>
          <w:szCs w:val="28"/>
        </w:rPr>
        <w:t>,</w:t>
      </w:r>
      <w:r w:rsidR="005F6D22">
        <w:rPr>
          <w:sz w:val="28"/>
          <w:szCs w:val="28"/>
        </w:rPr>
        <w:t xml:space="preserve"> рекомендовать</w:t>
      </w:r>
      <w:r w:rsidR="00CB73F5">
        <w:rPr>
          <w:sz w:val="28"/>
          <w:szCs w:val="28"/>
        </w:rPr>
        <w:t xml:space="preserve"> </w:t>
      </w:r>
      <w:r w:rsidR="005F6D22">
        <w:rPr>
          <w:sz w:val="28"/>
          <w:szCs w:val="28"/>
        </w:rPr>
        <w:t xml:space="preserve">управляющему Отделением не привлекать к дисциплинарной ответственности, </w:t>
      </w:r>
      <w:r w:rsidR="00CB73F5">
        <w:rPr>
          <w:sz w:val="28"/>
          <w:szCs w:val="28"/>
        </w:rPr>
        <w:t xml:space="preserve">предупредить работников </w:t>
      </w:r>
      <w:r w:rsidR="00CB73F5" w:rsidRPr="00DF1BDC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AB02B7" w:rsidRDefault="00AB02B7" w:rsidP="00AB02B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пяти работников </w:t>
      </w:r>
      <w:r w:rsidRPr="00DF1BDC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решила</w:t>
      </w:r>
      <w:r w:rsidRPr="00DF1BDC">
        <w:rPr>
          <w:sz w:val="28"/>
          <w:szCs w:val="28"/>
        </w:rPr>
        <w:t>, что представленные сведени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Pr="00DF1B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характер допущенных нарушений, рекомендовать управляющему Отделением </w:t>
      </w:r>
      <w:r w:rsidRPr="00DF1BDC">
        <w:rPr>
          <w:sz w:val="28"/>
          <w:szCs w:val="28"/>
        </w:rPr>
        <w:t>привле</w:t>
      </w:r>
      <w:r>
        <w:rPr>
          <w:sz w:val="28"/>
          <w:szCs w:val="28"/>
        </w:rPr>
        <w:t>чь</w:t>
      </w:r>
      <w:r w:rsidRPr="00DF1BDC">
        <w:rPr>
          <w:sz w:val="28"/>
          <w:szCs w:val="28"/>
        </w:rPr>
        <w:t xml:space="preserve"> данных работников к дисциплинарной ответствен</w:t>
      </w:r>
      <w:r>
        <w:rPr>
          <w:sz w:val="28"/>
          <w:szCs w:val="28"/>
        </w:rPr>
        <w:t>ности.</w:t>
      </w: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6965"/>
    <w:multiLevelType w:val="hybridMultilevel"/>
    <w:tmpl w:val="8F7285E8"/>
    <w:lvl w:ilvl="0" w:tplc="8C46F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26F9B"/>
    <w:multiLevelType w:val="hybridMultilevel"/>
    <w:tmpl w:val="8F7285E8"/>
    <w:lvl w:ilvl="0" w:tplc="8C46F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066C4D"/>
    <w:rsid w:val="0011011D"/>
    <w:rsid w:val="001D19B1"/>
    <w:rsid w:val="00235D28"/>
    <w:rsid w:val="003C47D4"/>
    <w:rsid w:val="003C617E"/>
    <w:rsid w:val="003E5B73"/>
    <w:rsid w:val="003E639F"/>
    <w:rsid w:val="004C2AC9"/>
    <w:rsid w:val="005F6D22"/>
    <w:rsid w:val="00683CE2"/>
    <w:rsid w:val="00693AF3"/>
    <w:rsid w:val="006C6044"/>
    <w:rsid w:val="00915070"/>
    <w:rsid w:val="00937080"/>
    <w:rsid w:val="009651DE"/>
    <w:rsid w:val="009A0DAA"/>
    <w:rsid w:val="009E055F"/>
    <w:rsid w:val="009F76DD"/>
    <w:rsid w:val="00A10B37"/>
    <w:rsid w:val="00A64BF8"/>
    <w:rsid w:val="00A811A2"/>
    <w:rsid w:val="00AA7AF0"/>
    <w:rsid w:val="00AB02B7"/>
    <w:rsid w:val="00AE1473"/>
    <w:rsid w:val="00BC0C31"/>
    <w:rsid w:val="00BF0F5C"/>
    <w:rsid w:val="00C65610"/>
    <w:rsid w:val="00CB73F5"/>
    <w:rsid w:val="00D86B4D"/>
    <w:rsid w:val="00E676D8"/>
    <w:rsid w:val="00E849C7"/>
    <w:rsid w:val="00ED24DE"/>
    <w:rsid w:val="00F23066"/>
    <w:rsid w:val="00F24593"/>
    <w:rsid w:val="00F3081B"/>
    <w:rsid w:val="00FA1A3E"/>
    <w:rsid w:val="00FB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23066"/>
    <w:pPr>
      <w:spacing w:before="100" w:beforeAutospacing="1" w:after="100" w:afterAutospacing="1"/>
    </w:pPr>
  </w:style>
  <w:style w:type="paragraph" w:customStyle="1" w:styleId="ConsPlusNormal">
    <w:name w:val="ConsPlusNormal"/>
    <w:rsid w:val="001D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3</cp:revision>
  <cp:lastPrinted>2024-12-09T12:05:00Z</cp:lastPrinted>
  <dcterms:created xsi:type="dcterms:W3CDTF">2024-12-12T07:05:00Z</dcterms:created>
  <dcterms:modified xsi:type="dcterms:W3CDTF">2024-12-12T07:08:00Z</dcterms:modified>
</cp:coreProperties>
</file>