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0A" w:rsidRPr="00612DAE" w:rsidRDefault="00AA0D0A" w:rsidP="00AA0D0A">
      <w:pPr>
        <w:pStyle w:val="a9"/>
        <w:jc w:val="center"/>
        <w:rPr>
          <w:sz w:val="28"/>
          <w:szCs w:val="28"/>
        </w:rPr>
      </w:pPr>
      <w:r w:rsidRPr="00612DAE">
        <w:rPr>
          <w:rStyle w:val="aa"/>
          <w:sz w:val="28"/>
          <w:szCs w:val="28"/>
        </w:rPr>
        <w:t>Информация 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1D63FD" w:rsidRPr="00EF525E" w:rsidRDefault="001D63FD" w:rsidP="00591CF4">
      <w:pPr>
        <w:tabs>
          <w:tab w:val="left" w:pos="1985"/>
          <w:tab w:val="left" w:pos="4111"/>
        </w:tabs>
        <w:suppressAutoHyphens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25E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</w:t>
      </w:r>
      <w:r w:rsidR="00F411C0" w:rsidRPr="00EF525E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C041DB" w:rsidRPr="00EF525E">
        <w:rPr>
          <w:rFonts w:ascii="Times New Roman" w:eastAsia="Times New Roman" w:hAnsi="Times New Roman" w:cs="Times New Roman"/>
          <w:b/>
          <w:bCs/>
          <w:sz w:val="28"/>
          <w:szCs w:val="28"/>
        </w:rPr>
        <w:t>Й СТРАХОВ</w:t>
      </w:r>
      <w:r w:rsidR="00913556" w:rsidRPr="00EF525E">
        <w:rPr>
          <w:rFonts w:ascii="Times New Roman" w:eastAsia="Times New Roman" w:hAnsi="Times New Roman" w:cs="Times New Roman"/>
          <w:b/>
          <w:bCs/>
          <w:sz w:val="28"/>
          <w:szCs w:val="28"/>
        </w:rPr>
        <w:t>АТЕЛЬ</w:t>
      </w:r>
      <w:r w:rsidRPr="00EF525E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B63062" w:rsidRDefault="00B63062" w:rsidP="00B6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B7A" w:rsidRPr="008E024A" w:rsidRDefault="001D63FD" w:rsidP="00FD1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Фонда пенсионного и социального страхования Российской Федерации по Саратовской области </w:t>
      </w:r>
      <w:r w:rsidR="0005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Фонд) </w:t>
      </w:r>
      <w:r w:rsidRPr="008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 w:rsidR="007E6980" w:rsidRPr="008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E024A" w:rsidRPr="008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2B7A" w:rsidRPr="008E024A">
        <w:rPr>
          <w:rFonts w:ascii="Times New Roman" w:hAnsi="Times New Roman" w:cs="Times New Roman"/>
          <w:sz w:val="28"/>
          <w:szCs w:val="28"/>
        </w:rPr>
        <w:t xml:space="preserve"> учетом положений статьи 4.5 Закона № 255-ФЗ </w:t>
      </w:r>
      <w:r w:rsidR="008E024A" w:rsidRPr="008E024A">
        <w:rPr>
          <w:rFonts w:ascii="Times New Roman" w:hAnsi="Times New Roman" w:cs="Times New Roman"/>
          <w:sz w:val="28"/>
          <w:szCs w:val="28"/>
        </w:rPr>
        <w:t xml:space="preserve">«Об обязательном социальном страховании на случай временной нетрудоспособности и в связи с материнством» (далее – Закон № 255-ФЗ) </w:t>
      </w:r>
      <w:r w:rsidR="00BF2B7A" w:rsidRPr="008E024A">
        <w:rPr>
          <w:rFonts w:ascii="Times New Roman" w:hAnsi="Times New Roman" w:cs="Times New Roman"/>
          <w:sz w:val="28"/>
          <w:szCs w:val="28"/>
        </w:rPr>
        <w:t>лица, добровольно вступившие в правоотношения по обязательному социальному страхованию</w:t>
      </w:r>
      <w:r w:rsidR="006C7547" w:rsidRPr="008E024A">
        <w:rPr>
          <w:rFonts w:ascii="Times New Roman" w:hAnsi="Times New Roman" w:cs="Times New Roman"/>
          <w:sz w:val="28"/>
          <w:szCs w:val="28"/>
        </w:rPr>
        <w:t xml:space="preserve"> (адвокаты,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</w:t>
      </w:r>
      <w:proofErr w:type="gramEnd"/>
      <w:r w:rsidR="006C7547" w:rsidRPr="008E02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C7547" w:rsidRPr="008E024A">
        <w:rPr>
          <w:rFonts w:ascii="Times New Roman" w:hAnsi="Times New Roman" w:cs="Times New Roman"/>
          <w:sz w:val="28"/>
          <w:szCs w:val="28"/>
        </w:rPr>
        <w:t xml:space="preserve">нотариусы, занимающиеся частной практикой, иные лица, занимающиеся в установленном законодательством Российской Федерации порядке частной практикой), члены семейных (родовых) общин коренных малочисленных народов Севера, Сибири и Дальнего Востока Российской Федерации), </w:t>
      </w:r>
      <w:r w:rsidR="00BF2B7A" w:rsidRPr="008E024A">
        <w:rPr>
          <w:rFonts w:ascii="Times New Roman" w:hAnsi="Times New Roman" w:cs="Times New Roman"/>
          <w:sz w:val="28"/>
          <w:szCs w:val="28"/>
        </w:rPr>
        <w:t>приобретают право на получение страхового обеспечения в следующем календарном году при условии уплаты ими страховых взносов не позднее 31 декабря текущего года</w:t>
      </w:r>
      <w:r w:rsidR="006C7547" w:rsidRPr="008E024A">
        <w:rPr>
          <w:rFonts w:ascii="Times New Roman" w:hAnsi="Times New Roman" w:cs="Times New Roman"/>
          <w:sz w:val="28"/>
          <w:szCs w:val="28"/>
        </w:rPr>
        <w:t>,</w:t>
      </w:r>
      <w:r w:rsidR="00BF2B7A" w:rsidRPr="008E024A">
        <w:rPr>
          <w:rFonts w:ascii="Times New Roman" w:hAnsi="Times New Roman" w:cs="Times New Roman"/>
          <w:sz w:val="28"/>
          <w:szCs w:val="28"/>
        </w:rPr>
        <w:t xml:space="preserve"> начиная с года подачи заявления о добровольном вступлении в</w:t>
      </w:r>
      <w:proofErr w:type="gramEnd"/>
      <w:r w:rsidR="00BF2B7A" w:rsidRPr="008E024A">
        <w:rPr>
          <w:rFonts w:ascii="Times New Roman" w:hAnsi="Times New Roman" w:cs="Times New Roman"/>
          <w:sz w:val="28"/>
          <w:szCs w:val="28"/>
        </w:rPr>
        <w:t xml:space="preserve"> данные правоотношения.</w:t>
      </w:r>
    </w:p>
    <w:p w:rsidR="00BF2B7A" w:rsidRDefault="00721738" w:rsidP="00FD11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F2B7A" w:rsidRPr="008E024A">
        <w:rPr>
          <w:sz w:val="28"/>
          <w:szCs w:val="28"/>
        </w:rPr>
        <w:t>ица, добровольно</w:t>
      </w:r>
      <w:r w:rsidR="00BF2B7A" w:rsidRPr="00AA0D0A">
        <w:rPr>
          <w:sz w:val="28"/>
          <w:szCs w:val="28"/>
        </w:rPr>
        <w:t xml:space="preserve"> вступившие в правоотношения по обязательному социальному страхованию, уплачивают страховые взносы в СФР, исходя из стоимости страхового года, определяемой как 2,9 процента минимального </w:t>
      </w:r>
      <w:proofErr w:type="gramStart"/>
      <w:r w:rsidR="00BF2B7A" w:rsidRPr="00AA0D0A">
        <w:rPr>
          <w:sz w:val="28"/>
          <w:szCs w:val="28"/>
        </w:rPr>
        <w:t>размера оплаты труда</w:t>
      </w:r>
      <w:proofErr w:type="gramEnd"/>
      <w:r w:rsidR="00BF2B7A" w:rsidRPr="00AA0D0A">
        <w:rPr>
          <w:sz w:val="28"/>
          <w:szCs w:val="28"/>
        </w:rPr>
        <w:t xml:space="preserve">, установленного федеральным законом на начало финансового года, за который уплачиваются страховые взносы, </w:t>
      </w:r>
      <w:r w:rsidR="004560DC" w:rsidRPr="00AA0D0A">
        <w:rPr>
          <w:sz w:val="28"/>
          <w:szCs w:val="28"/>
        </w:rPr>
        <w:t>увеличенные в 12 раз</w:t>
      </w:r>
      <w:r w:rsidR="004560DC">
        <w:rPr>
          <w:sz w:val="28"/>
          <w:szCs w:val="28"/>
        </w:rPr>
        <w:t>.</w:t>
      </w:r>
      <w:r w:rsidR="004560DC" w:rsidRPr="00AA0D0A">
        <w:rPr>
          <w:sz w:val="28"/>
          <w:szCs w:val="28"/>
        </w:rPr>
        <w:t xml:space="preserve"> </w:t>
      </w:r>
      <w:r w:rsidR="00727E59">
        <w:rPr>
          <w:sz w:val="28"/>
          <w:szCs w:val="28"/>
        </w:rPr>
        <w:t>Для районов и местностей</w:t>
      </w:r>
      <w:r w:rsidR="00BF2B7A" w:rsidRPr="00AA0D0A">
        <w:rPr>
          <w:sz w:val="28"/>
          <w:szCs w:val="28"/>
        </w:rPr>
        <w:t xml:space="preserve">, в которых применяются районные коэффициенты к заработной плате, </w:t>
      </w:r>
      <w:r w:rsidR="004560DC">
        <w:rPr>
          <w:sz w:val="28"/>
          <w:szCs w:val="28"/>
        </w:rPr>
        <w:t>стоимость</w:t>
      </w:r>
      <w:r w:rsidR="004560DC" w:rsidRPr="00AA0D0A">
        <w:rPr>
          <w:sz w:val="28"/>
          <w:szCs w:val="28"/>
        </w:rPr>
        <w:t xml:space="preserve"> страхового года </w:t>
      </w:r>
      <w:r w:rsidR="004560DC">
        <w:rPr>
          <w:sz w:val="28"/>
          <w:szCs w:val="28"/>
        </w:rPr>
        <w:t>рассчитывается</w:t>
      </w:r>
      <w:r w:rsidR="00727E59">
        <w:rPr>
          <w:sz w:val="28"/>
          <w:szCs w:val="28"/>
        </w:rPr>
        <w:t xml:space="preserve"> с учетом этих коэффициентов</w:t>
      </w:r>
      <w:r w:rsidR="00BF2B7A" w:rsidRPr="00AA0D0A">
        <w:rPr>
          <w:sz w:val="28"/>
          <w:szCs w:val="28"/>
        </w:rPr>
        <w:t>.</w:t>
      </w:r>
    </w:p>
    <w:p w:rsidR="00BF2B7A" w:rsidRPr="00AA0D0A" w:rsidRDefault="00BF2B7A" w:rsidP="00FD11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D0A">
        <w:rPr>
          <w:sz w:val="28"/>
          <w:szCs w:val="28"/>
        </w:rPr>
        <w:t xml:space="preserve">На основании статьи 1 Федерального закона от 19.06.2000 № 82-ФЗ </w:t>
      </w:r>
      <w:r w:rsidR="0015542C">
        <w:rPr>
          <w:sz w:val="28"/>
          <w:szCs w:val="28"/>
        </w:rPr>
        <w:t>(ред. от 27.11.2023)</w:t>
      </w:r>
      <w:r w:rsidR="004357FF">
        <w:rPr>
          <w:sz w:val="28"/>
          <w:szCs w:val="28"/>
        </w:rPr>
        <w:t xml:space="preserve"> </w:t>
      </w:r>
      <w:r w:rsidRPr="00AA0D0A">
        <w:rPr>
          <w:sz w:val="28"/>
          <w:szCs w:val="28"/>
        </w:rPr>
        <w:t xml:space="preserve">«О минимальном </w:t>
      </w:r>
      <w:proofErr w:type="gramStart"/>
      <w:r w:rsidRPr="00AA0D0A">
        <w:rPr>
          <w:sz w:val="28"/>
          <w:szCs w:val="28"/>
        </w:rPr>
        <w:t>размере оплаты труда</w:t>
      </w:r>
      <w:proofErr w:type="gramEnd"/>
      <w:r w:rsidRPr="00AA0D0A">
        <w:rPr>
          <w:sz w:val="28"/>
          <w:szCs w:val="28"/>
        </w:rPr>
        <w:t xml:space="preserve">» МРОТ </w:t>
      </w:r>
      <w:r w:rsidR="00C94985">
        <w:rPr>
          <w:sz w:val="28"/>
          <w:szCs w:val="28"/>
        </w:rPr>
        <w:t>с</w:t>
      </w:r>
      <w:r w:rsidRPr="00AA0D0A">
        <w:rPr>
          <w:sz w:val="28"/>
          <w:szCs w:val="28"/>
        </w:rPr>
        <w:t xml:space="preserve"> 01.01.2024 </w:t>
      </w:r>
      <w:r w:rsidR="001F668A">
        <w:rPr>
          <w:sz w:val="28"/>
          <w:szCs w:val="28"/>
        </w:rPr>
        <w:t>составляет</w:t>
      </w:r>
      <w:r w:rsidRPr="00AA0D0A">
        <w:rPr>
          <w:sz w:val="28"/>
          <w:szCs w:val="28"/>
        </w:rPr>
        <w:t xml:space="preserve"> 19 242 руб.</w:t>
      </w:r>
    </w:p>
    <w:p w:rsidR="00BF2B7A" w:rsidRDefault="00BF2B7A" w:rsidP="00FD11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D0A">
        <w:rPr>
          <w:sz w:val="28"/>
          <w:szCs w:val="28"/>
        </w:rPr>
        <w:t>Следовательно, стоимость страхового года в 2024 году в субъектах Российской Федерации, у которых не применяются районные коэффициенты к заработной плате, составляет 6 696 руб. 22 коп. (19 242 руб. × 2,9% ×12).</w:t>
      </w:r>
    </w:p>
    <w:p w:rsidR="00CB353A" w:rsidRDefault="00CB353A" w:rsidP="00CB353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Ал-Гайского района Саратовской области Постановлением Правительства РФ от 14.12.1996 №1489 установлен </w:t>
      </w:r>
      <w:r w:rsidRPr="00AA0D0A">
        <w:rPr>
          <w:sz w:val="28"/>
          <w:szCs w:val="28"/>
        </w:rPr>
        <w:t>районны</w:t>
      </w:r>
      <w:r>
        <w:rPr>
          <w:sz w:val="28"/>
          <w:szCs w:val="28"/>
        </w:rPr>
        <w:t>й</w:t>
      </w:r>
      <w:r w:rsidRPr="00AA0D0A">
        <w:rPr>
          <w:sz w:val="28"/>
          <w:szCs w:val="28"/>
        </w:rPr>
        <w:t xml:space="preserve"> коэффициент к заработной плате</w:t>
      </w:r>
      <w:r>
        <w:rPr>
          <w:sz w:val="28"/>
          <w:szCs w:val="28"/>
        </w:rPr>
        <w:t xml:space="preserve"> в размере 1,15.</w:t>
      </w:r>
      <w:r w:rsidRPr="00EE7570">
        <w:rPr>
          <w:sz w:val="28"/>
          <w:szCs w:val="28"/>
        </w:rPr>
        <w:t xml:space="preserve"> </w:t>
      </w:r>
    </w:p>
    <w:p w:rsidR="002C6F18" w:rsidRDefault="00CB353A" w:rsidP="00FD11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с</w:t>
      </w:r>
      <w:r w:rsidR="005F4611" w:rsidRPr="00AA0D0A">
        <w:rPr>
          <w:sz w:val="28"/>
          <w:szCs w:val="28"/>
        </w:rPr>
        <w:t xml:space="preserve">тоимость страхового года </w:t>
      </w:r>
      <w:r w:rsidR="005F4611">
        <w:rPr>
          <w:sz w:val="28"/>
          <w:szCs w:val="28"/>
        </w:rPr>
        <w:t>в</w:t>
      </w:r>
      <w:r w:rsidR="007F160A">
        <w:rPr>
          <w:sz w:val="28"/>
          <w:szCs w:val="28"/>
        </w:rPr>
        <w:t xml:space="preserve"> Ал-Гайском районе </w:t>
      </w:r>
      <w:r w:rsidR="001E272B">
        <w:rPr>
          <w:sz w:val="28"/>
          <w:szCs w:val="28"/>
        </w:rPr>
        <w:t xml:space="preserve">Саратовской области </w:t>
      </w:r>
      <w:r w:rsidR="00201971" w:rsidRPr="00AA0D0A">
        <w:rPr>
          <w:sz w:val="28"/>
          <w:szCs w:val="28"/>
        </w:rPr>
        <w:t xml:space="preserve">в </w:t>
      </w:r>
      <w:r>
        <w:rPr>
          <w:sz w:val="28"/>
          <w:szCs w:val="28"/>
        </w:rPr>
        <w:t>2024</w:t>
      </w:r>
      <w:r w:rsidR="00201971" w:rsidRPr="00AA0D0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составляет</w:t>
      </w:r>
      <w:r w:rsidR="005F4611">
        <w:rPr>
          <w:sz w:val="28"/>
          <w:szCs w:val="28"/>
        </w:rPr>
        <w:t xml:space="preserve"> </w:t>
      </w:r>
      <w:r w:rsidR="007F160A">
        <w:rPr>
          <w:sz w:val="28"/>
          <w:szCs w:val="28"/>
        </w:rPr>
        <w:t>7</w:t>
      </w:r>
      <w:r w:rsidR="007F160A" w:rsidRPr="00AA0D0A">
        <w:rPr>
          <w:sz w:val="28"/>
          <w:szCs w:val="28"/>
        </w:rPr>
        <w:t xml:space="preserve"> </w:t>
      </w:r>
      <w:r w:rsidR="007F160A">
        <w:rPr>
          <w:sz w:val="28"/>
          <w:szCs w:val="28"/>
        </w:rPr>
        <w:t>700</w:t>
      </w:r>
      <w:r w:rsidR="007F160A" w:rsidRPr="00AA0D0A">
        <w:rPr>
          <w:sz w:val="28"/>
          <w:szCs w:val="28"/>
        </w:rPr>
        <w:t xml:space="preserve"> руб. </w:t>
      </w:r>
      <w:r w:rsidR="007F160A">
        <w:rPr>
          <w:sz w:val="28"/>
          <w:szCs w:val="28"/>
        </w:rPr>
        <w:t>65</w:t>
      </w:r>
      <w:r w:rsidR="007F160A" w:rsidRPr="00AA0D0A">
        <w:rPr>
          <w:sz w:val="28"/>
          <w:szCs w:val="28"/>
        </w:rPr>
        <w:t xml:space="preserve"> коп</w:t>
      </w:r>
      <w:r w:rsidR="007F160A">
        <w:rPr>
          <w:sz w:val="28"/>
          <w:szCs w:val="28"/>
        </w:rPr>
        <w:t>.</w:t>
      </w:r>
      <w:r w:rsidR="00FC6013">
        <w:rPr>
          <w:sz w:val="28"/>
          <w:szCs w:val="28"/>
        </w:rPr>
        <w:t xml:space="preserve"> (</w:t>
      </w:r>
      <w:r w:rsidR="00BF2B7A" w:rsidRPr="00AA0D0A">
        <w:rPr>
          <w:sz w:val="28"/>
          <w:szCs w:val="28"/>
        </w:rPr>
        <w:t>19 242 руб. × 1,</w:t>
      </w:r>
      <w:r w:rsidR="007F160A">
        <w:rPr>
          <w:sz w:val="28"/>
          <w:szCs w:val="28"/>
        </w:rPr>
        <w:t>15</w:t>
      </w:r>
      <w:r w:rsidR="00BF2B7A" w:rsidRPr="00AA0D0A">
        <w:rPr>
          <w:sz w:val="28"/>
          <w:szCs w:val="28"/>
        </w:rPr>
        <w:t xml:space="preserve"> × 2,9% × 12</w:t>
      </w:r>
      <w:r w:rsidR="00FC6013">
        <w:rPr>
          <w:sz w:val="28"/>
          <w:szCs w:val="28"/>
        </w:rPr>
        <w:t>)</w:t>
      </w:r>
      <w:r w:rsidR="00BF2B7A" w:rsidRPr="00AA0D0A">
        <w:rPr>
          <w:sz w:val="28"/>
          <w:szCs w:val="28"/>
        </w:rPr>
        <w:t>.</w:t>
      </w:r>
    </w:p>
    <w:p w:rsidR="00BF2B7A" w:rsidRDefault="00BF2B7A" w:rsidP="00FD11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D0A">
        <w:rPr>
          <w:sz w:val="28"/>
          <w:szCs w:val="28"/>
        </w:rPr>
        <w:t>Следует отметить, что уплачивать страховые взносы необходимо в рублях и копейках, округление суммы страховых взносов, подлежащей уплате, в меньшую сторону не производится.</w:t>
      </w:r>
    </w:p>
    <w:p w:rsidR="00FD1143" w:rsidRDefault="00FD1143" w:rsidP="00FD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Страховые взносы перечисляются на счета территориальных органов СФР, открытые Фонду в Федеральном казначействе, на код бюджетной классификации 797 1 02 06000 06 1000 160 «Страховые взносы на обязательное социальное </w:t>
      </w:r>
      <w:r>
        <w:rPr>
          <w:rFonts w:ascii="TimesNewRomanPSMT" w:hAnsi="TimesNewRomanPSMT" w:cs="TimesNewRomanPSMT"/>
          <w:sz w:val="28"/>
          <w:szCs w:val="28"/>
        </w:rPr>
        <w:lastRenderedPageBreak/>
        <w:t>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материнством».</w:t>
      </w:r>
      <w:proofErr w:type="gramEnd"/>
    </w:p>
    <w:p w:rsidR="00BF2B7A" w:rsidRDefault="00FD1143" w:rsidP="00FD114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Важно!</w:t>
      </w:r>
      <w:r w:rsidR="00BF2B7A" w:rsidRPr="00AA0D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r w:rsidR="00BF2B7A" w:rsidRPr="00AA0D0A">
        <w:rPr>
          <w:sz w:val="28"/>
          <w:szCs w:val="28"/>
        </w:rPr>
        <w:t xml:space="preserve">сли лицо, добровольно вступившее в правоотношения по обязательному социальному страхованию, не уплатило либо уплатило не в полном объеме страховые взносы за соответствующий календарный год в срок </w:t>
      </w:r>
      <w:r w:rsidR="00DD264D">
        <w:rPr>
          <w:sz w:val="28"/>
          <w:szCs w:val="28"/>
        </w:rPr>
        <w:t xml:space="preserve">                     </w:t>
      </w:r>
      <w:r w:rsidR="00BF2B7A" w:rsidRPr="00AA0D0A">
        <w:rPr>
          <w:sz w:val="28"/>
          <w:szCs w:val="28"/>
        </w:rPr>
        <w:t>до 31 декабря предыдущего года,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</w:t>
      </w:r>
      <w:r w:rsidR="003261C2">
        <w:rPr>
          <w:sz w:val="28"/>
          <w:szCs w:val="28"/>
        </w:rPr>
        <w:t xml:space="preserve">               с 1 января следующего года</w:t>
      </w:r>
      <w:r w:rsidR="00BF2B7A" w:rsidRPr="00AA0D0A">
        <w:rPr>
          <w:sz w:val="28"/>
          <w:szCs w:val="28"/>
        </w:rPr>
        <w:t>.</w:t>
      </w:r>
      <w:proofErr w:type="gramEnd"/>
    </w:p>
    <w:p w:rsidR="008A3B6F" w:rsidRDefault="008A3B6F" w:rsidP="00FD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Соответствующее </w:t>
      </w:r>
      <w:r w:rsidR="00730717">
        <w:rPr>
          <w:rFonts w:ascii="TimesNewRomanPSMT" w:hAnsi="TimesNewRomanPSMT" w:cs="TimesNewRomanPSMT"/>
          <w:sz w:val="28"/>
          <w:szCs w:val="28"/>
        </w:rPr>
        <w:t xml:space="preserve">решение о снятии с учета </w:t>
      </w:r>
      <w:r>
        <w:rPr>
          <w:rFonts w:ascii="TimesNewRomanPSMT" w:hAnsi="TimesNewRomanPSMT" w:cs="TimesNewRomanPSMT"/>
          <w:sz w:val="28"/>
          <w:szCs w:val="28"/>
        </w:rPr>
        <w:t xml:space="preserve">направляется </w:t>
      </w:r>
      <w:r w:rsidR="00730717">
        <w:rPr>
          <w:rFonts w:ascii="TimesNewRomanPSMT" w:hAnsi="TimesNewRomanPSMT" w:cs="TimesNewRomanPSMT"/>
          <w:sz w:val="28"/>
          <w:szCs w:val="28"/>
        </w:rPr>
        <w:t xml:space="preserve">Отделением СФР </w:t>
      </w:r>
      <w:r>
        <w:rPr>
          <w:rFonts w:ascii="TimesNewRomanPSMT" w:hAnsi="TimesNewRomanPSMT" w:cs="TimesNewRomanPSMT"/>
          <w:sz w:val="28"/>
          <w:szCs w:val="28"/>
        </w:rPr>
        <w:t>страхователю</w:t>
      </w:r>
      <w:r w:rsidR="00C94985">
        <w:rPr>
          <w:rFonts w:ascii="TimesNewRomanPSMT" w:hAnsi="TimesNewRomanPSMT" w:cs="TimesNewRomanPSMT"/>
          <w:sz w:val="28"/>
          <w:szCs w:val="28"/>
        </w:rPr>
        <w:t>.</w:t>
      </w:r>
      <w:bookmarkStart w:id="0" w:name="_GoBack"/>
      <w:bookmarkEnd w:id="0"/>
    </w:p>
    <w:p w:rsidR="008A3B6F" w:rsidRDefault="008A3B6F" w:rsidP="00FD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Суммы страховых взносов, уплаченные не в полном объеме в предыдущем году, подлежат возврату на счет страхователя.</w:t>
      </w:r>
    </w:p>
    <w:p w:rsidR="008A3B6F" w:rsidRDefault="008A3B6F" w:rsidP="00FD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Также возврату без заявления подлежат суммы страховых взносов, уплаченные в календарном году, в котором страхователь снимается с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учета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как по заявлению, так и на основании сведений об исключении из единого государственного реестра индивидуальных предпринимателей.</w:t>
      </w:r>
    </w:p>
    <w:p w:rsidR="008A3B6F" w:rsidRDefault="008A3B6F" w:rsidP="00FD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Излишне уплаченные страховые взносы могут быть возвращены </w:t>
      </w:r>
      <w:r w:rsidR="00FD1143">
        <w:rPr>
          <w:rFonts w:ascii="TimesNewRomanPSMT" w:hAnsi="TimesNewRomanPSMT" w:cs="TimesNewRomanPSMT"/>
          <w:sz w:val="28"/>
          <w:szCs w:val="28"/>
        </w:rPr>
        <w:t xml:space="preserve">действующему </w:t>
      </w:r>
      <w:r>
        <w:rPr>
          <w:rFonts w:ascii="TimesNewRomanPSMT" w:hAnsi="TimesNewRomanPSMT" w:cs="TimesNewRomanPSMT"/>
          <w:sz w:val="28"/>
          <w:szCs w:val="28"/>
        </w:rPr>
        <w:t xml:space="preserve">страхователю </w:t>
      </w:r>
      <w:r w:rsidR="00730717">
        <w:rPr>
          <w:rFonts w:ascii="TimesNewRomanPSMT" w:hAnsi="TimesNewRomanPSMT" w:cs="TimesNewRomanPSMT"/>
          <w:sz w:val="28"/>
          <w:szCs w:val="28"/>
        </w:rPr>
        <w:t xml:space="preserve">(не снятому с учета) </w:t>
      </w:r>
      <w:r>
        <w:rPr>
          <w:rFonts w:ascii="TimesNewRomanPSMT" w:hAnsi="TimesNewRomanPSMT" w:cs="TimesNewRomanPSMT"/>
          <w:sz w:val="28"/>
          <w:szCs w:val="28"/>
        </w:rPr>
        <w:t>по заявлению или учтены в счет уплаты за следующие расчетные периоды.</w:t>
      </w:r>
    </w:p>
    <w:p w:rsidR="00653E93" w:rsidRPr="00AA0D0A" w:rsidRDefault="008A3B6F" w:rsidP="00FD1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Суммы страховых взносов, уплаченные в полном объеме в предшествующих периодах, возврату не подлежат.</w:t>
      </w:r>
    </w:p>
    <w:sectPr w:rsidR="00653E93" w:rsidRPr="00AA0D0A" w:rsidSect="002C6F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0A" w:rsidRDefault="00D96C0A" w:rsidP="00E0514E">
      <w:pPr>
        <w:spacing w:after="0" w:line="240" w:lineRule="auto"/>
      </w:pPr>
      <w:r>
        <w:separator/>
      </w:r>
    </w:p>
  </w:endnote>
  <w:endnote w:type="continuationSeparator" w:id="0">
    <w:p w:rsidR="00D96C0A" w:rsidRDefault="00D96C0A" w:rsidP="00E0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0A" w:rsidRDefault="00D96C0A" w:rsidP="00E0514E">
      <w:pPr>
        <w:spacing w:after="0" w:line="240" w:lineRule="auto"/>
      </w:pPr>
      <w:r>
        <w:separator/>
      </w:r>
    </w:p>
  </w:footnote>
  <w:footnote w:type="continuationSeparator" w:id="0">
    <w:p w:rsidR="00D96C0A" w:rsidRDefault="00D96C0A" w:rsidP="00E0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EB60632"/>
    <w:multiLevelType w:val="hybridMultilevel"/>
    <w:tmpl w:val="A8F8B3E6"/>
    <w:lvl w:ilvl="0" w:tplc="EAA42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C4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C8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07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44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6F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45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0C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E5B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44891"/>
    <w:multiLevelType w:val="hybridMultilevel"/>
    <w:tmpl w:val="45BA7064"/>
    <w:lvl w:ilvl="0" w:tplc="4F223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481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A2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41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0B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6B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4E3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CC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84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FD"/>
    <w:rsid w:val="00037B63"/>
    <w:rsid w:val="00044A99"/>
    <w:rsid w:val="000511CF"/>
    <w:rsid w:val="00054206"/>
    <w:rsid w:val="000F2089"/>
    <w:rsid w:val="0010482A"/>
    <w:rsid w:val="00107DA7"/>
    <w:rsid w:val="00127551"/>
    <w:rsid w:val="00134E3F"/>
    <w:rsid w:val="00143DB1"/>
    <w:rsid w:val="00146DCA"/>
    <w:rsid w:val="00147FE0"/>
    <w:rsid w:val="0015306C"/>
    <w:rsid w:val="0015542C"/>
    <w:rsid w:val="001A2DEF"/>
    <w:rsid w:val="001A3A7A"/>
    <w:rsid w:val="001D63FD"/>
    <w:rsid w:val="001E272B"/>
    <w:rsid w:val="001F2256"/>
    <w:rsid w:val="001F668A"/>
    <w:rsid w:val="00201971"/>
    <w:rsid w:val="00222117"/>
    <w:rsid w:val="002449B9"/>
    <w:rsid w:val="00266A68"/>
    <w:rsid w:val="0029543A"/>
    <w:rsid w:val="002A6AF6"/>
    <w:rsid w:val="002B02C4"/>
    <w:rsid w:val="002B5AF6"/>
    <w:rsid w:val="002C6F18"/>
    <w:rsid w:val="002F36A0"/>
    <w:rsid w:val="00313A45"/>
    <w:rsid w:val="003238B3"/>
    <w:rsid w:val="00323AE1"/>
    <w:rsid w:val="003261C2"/>
    <w:rsid w:val="003C352E"/>
    <w:rsid w:val="003C4A0C"/>
    <w:rsid w:val="003E6985"/>
    <w:rsid w:val="003F523F"/>
    <w:rsid w:val="004005A2"/>
    <w:rsid w:val="00414ECC"/>
    <w:rsid w:val="0042031A"/>
    <w:rsid w:val="004357FF"/>
    <w:rsid w:val="00435998"/>
    <w:rsid w:val="00436E4F"/>
    <w:rsid w:val="004512E5"/>
    <w:rsid w:val="004560DC"/>
    <w:rsid w:val="00461153"/>
    <w:rsid w:val="0046760F"/>
    <w:rsid w:val="0049257D"/>
    <w:rsid w:val="004A082F"/>
    <w:rsid w:val="004C5015"/>
    <w:rsid w:val="004D0AD3"/>
    <w:rsid w:val="004D1960"/>
    <w:rsid w:val="004F0201"/>
    <w:rsid w:val="005319E8"/>
    <w:rsid w:val="00555E19"/>
    <w:rsid w:val="00591CF4"/>
    <w:rsid w:val="005D7086"/>
    <w:rsid w:val="005F4611"/>
    <w:rsid w:val="00611613"/>
    <w:rsid w:val="00612DAE"/>
    <w:rsid w:val="006228B6"/>
    <w:rsid w:val="00636589"/>
    <w:rsid w:val="00653E93"/>
    <w:rsid w:val="00665B83"/>
    <w:rsid w:val="00677BEB"/>
    <w:rsid w:val="00696762"/>
    <w:rsid w:val="006A33FC"/>
    <w:rsid w:val="006C7547"/>
    <w:rsid w:val="006E3CAD"/>
    <w:rsid w:val="006F3456"/>
    <w:rsid w:val="00716BEE"/>
    <w:rsid w:val="00721738"/>
    <w:rsid w:val="0072362B"/>
    <w:rsid w:val="00727E59"/>
    <w:rsid w:val="00730717"/>
    <w:rsid w:val="007310DF"/>
    <w:rsid w:val="00731434"/>
    <w:rsid w:val="007736B2"/>
    <w:rsid w:val="007941DD"/>
    <w:rsid w:val="007B0E09"/>
    <w:rsid w:val="007C42D9"/>
    <w:rsid w:val="007E6980"/>
    <w:rsid w:val="007E7253"/>
    <w:rsid w:val="007F09C8"/>
    <w:rsid w:val="007F160A"/>
    <w:rsid w:val="0080172F"/>
    <w:rsid w:val="00810615"/>
    <w:rsid w:val="0081245E"/>
    <w:rsid w:val="00841D77"/>
    <w:rsid w:val="0085693A"/>
    <w:rsid w:val="00857657"/>
    <w:rsid w:val="008641DC"/>
    <w:rsid w:val="00874005"/>
    <w:rsid w:val="0087793B"/>
    <w:rsid w:val="008A3B6F"/>
    <w:rsid w:val="008B0DE9"/>
    <w:rsid w:val="008D294E"/>
    <w:rsid w:val="008D3F76"/>
    <w:rsid w:val="008E024A"/>
    <w:rsid w:val="008F5C5E"/>
    <w:rsid w:val="00913556"/>
    <w:rsid w:val="00931524"/>
    <w:rsid w:val="009339CD"/>
    <w:rsid w:val="009564CF"/>
    <w:rsid w:val="009737F6"/>
    <w:rsid w:val="009B4178"/>
    <w:rsid w:val="009C06FB"/>
    <w:rsid w:val="009C2D6C"/>
    <w:rsid w:val="009D07A9"/>
    <w:rsid w:val="00A076A2"/>
    <w:rsid w:val="00A141D0"/>
    <w:rsid w:val="00A3437E"/>
    <w:rsid w:val="00A45CB1"/>
    <w:rsid w:val="00AA0D0A"/>
    <w:rsid w:val="00B04912"/>
    <w:rsid w:val="00B04D0E"/>
    <w:rsid w:val="00B3527D"/>
    <w:rsid w:val="00B41807"/>
    <w:rsid w:val="00B543E1"/>
    <w:rsid w:val="00B56E7F"/>
    <w:rsid w:val="00B63062"/>
    <w:rsid w:val="00BD0E32"/>
    <w:rsid w:val="00BE683C"/>
    <w:rsid w:val="00BF2B7A"/>
    <w:rsid w:val="00C041DB"/>
    <w:rsid w:val="00C20366"/>
    <w:rsid w:val="00C258D3"/>
    <w:rsid w:val="00C7308C"/>
    <w:rsid w:val="00C94985"/>
    <w:rsid w:val="00CA5906"/>
    <w:rsid w:val="00CB353A"/>
    <w:rsid w:val="00CD1E16"/>
    <w:rsid w:val="00CD2569"/>
    <w:rsid w:val="00CE21B2"/>
    <w:rsid w:val="00CF037F"/>
    <w:rsid w:val="00CF0A78"/>
    <w:rsid w:val="00D00872"/>
    <w:rsid w:val="00D13E85"/>
    <w:rsid w:val="00D51F45"/>
    <w:rsid w:val="00D5224A"/>
    <w:rsid w:val="00D57042"/>
    <w:rsid w:val="00D7497D"/>
    <w:rsid w:val="00D753FB"/>
    <w:rsid w:val="00D84619"/>
    <w:rsid w:val="00D94860"/>
    <w:rsid w:val="00D96C0A"/>
    <w:rsid w:val="00DA2601"/>
    <w:rsid w:val="00DD264D"/>
    <w:rsid w:val="00DE2E25"/>
    <w:rsid w:val="00E0514E"/>
    <w:rsid w:val="00E137A5"/>
    <w:rsid w:val="00E67CC1"/>
    <w:rsid w:val="00E82E8E"/>
    <w:rsid w:val="00E8711D"/>
    <w:rsid w:val="00E90675"/>
    <w:rsid w:val="00EC093B"/>
    <w:rsid w:val="00ED1F67"/>
    <w:rsid w:val="00EE7570"/>
    <w:rsid w:val="00EF525E"/>
    <w:rsid w:val="00F036D5"/>
    <w:rsid w:val="00F17A93"/>
    <w:rsid w:val="00F37373"/>
    <w:rsid w:val="00F411C0"/>
    <w:rsid w:val="00F84D81"/>
    <w:rsid w:val="00F90AAD"/>
    <w:rsid w:val="00FC18E8"/>
    <w:rsid w:val="00FC6013"/>
    <w:rsid w:val="00FD1143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7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051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51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514E"/>
    <w:rPr>
      <w:vertAlign w:val="superscript"/>
    </w:rPr>
  </w:style>
  <w:style w:type="paragraph" w:customStyle="1" w:styleId="ConsPlusNormal">
    <w:name w:val="ConsPlusNormal"/>
    <w:rsid w:val="00E0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3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F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2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7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051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51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514E"/>
    <w:rPr>
      <w:vertAlign w:val="superscript"/>
    </w:rPr>
  </w:style>
  <w:style w:type="paragraph" w:customStyle="1" w:styleId="ConsPlusNormal">
    <w:name w:val="ConsPlusNormal"/>
    <w:rsid w:val="00E0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3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F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2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9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5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5B55-55DA-486F-91BC-CD4BE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Юлия Борисовна</dc:creator>
  <cp:lastModifiedBy>Борисова Светлана Алексеевна</cp:lastModifiedBy>
  <cp:revision>105</cp:revision>
  <cp:lastPrinted>2024-05-27T09:56:00Z</cp:lastPrinted>
  <dcterms:created xsi:type="dcterms:W3CDTF">2023-12-26T10:54:00Z</dcterms:created>
  <dcterms:modified xsi:type="dcterms:W3CDTF">2024-05-29T07:06:00Z</dcterms:modified>
</cp:coreProperties>
</file>