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E3F" w:rsidRDefault="006F2EE7" w:rsidP="007A3E3F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6F2EE7">
        <w:rPr>
          <w:rFonts w:ascii="Times New Roman" w:hAnsi="Times New Roman" w:cs="Times New Roman"/>
          <w:sz w:val="28"/>
          <w:szCs w:val="28"/>
        </w:rPr>
        <w:t>Приложение</w:t>
      </w:r>
    </w:p>
    <w:p w:rsidR="007A3E3F" w:rsidRPr="006163D0" w:rsidRDefault="007A3E3F" w:rsidP="007A3E3F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6163D0">
        <w:rPr>
          <w:rFonts w:ascii="Times New Roman" w:hAnsi="Times New Roman" w:cs="Times New Roman"/>
          <w:sz w:val="28"/>
          <w:szCs w:val="28"/>
        </w:rPr>
        <w:t>УТВЕРЖДЕНА</w:t>
      </w:r>
    </w:p>
    <w:p w:rsidR="006F2EE7" w:rsidRPr="006F2EE7" w:rsidRDefault="007A3E3F" w:rsidP="007A3E3F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6163D0">
        <w:rPr>
          <w:rFonts w:ascii="Times New Roman" w:hAnsi="Times New Roman" w:cs="Times New Roman"/>
          <w:sz w:val="28"/>
          <w:szCs w:val="28"/>
        </w:rPr>
        <w:t>приказом</w:t>
      </w:r>
      <w:r w:rsidR="00C948B3" w:rsidRPr="006163D0">
        <w:rPr>
          <w:rFonts w:ascii="Times New Roman" w:hAnsi="Times New Roman" w:cs="Times New Roman"/>
          <w:sz w:val="28"/>
          <w:szCs w:val="28"/>
        </w:rPr>
        <w:t xml:space="preserve"> управляющего </w:t>
      </w:r>
      <w:r w:rsidR="00C948B3" w:rsidRPr="006163D0">
        <w:rPr>
          <w:rFonts w:ascii="Times New Roman" w:hAnsi="Times New Roman" w:cs="Times New Roman"/>
          <w:sz w:val="28"/>
          <w:szCs w:val="28"/>
        </w:rPr>
        <w:br/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ОСФР по </w:t>
      </w:r>
      <w:r w:rsidR="006B5705">
        <w:rPr>
          <w:rFonts w:ascii="Times New Roman" w:hAnsi="Times New Roman" w:cs="Times New Roman"/>
          <w:sz w:val="28"/>
          <w:szCs w:val="28"/>
        </w:rPr>
        <w:t xml:space="preserve">Смоленской </w:t>
      </w:r>
      <w:r w:rsidR="00C948B3">
        <w:rPr>
          <w:rFonts w:ascii="Times New Roman" w:hAnsi="Times New Roman" w:cs="Times New Roman"/>
          <w:sz w:val="28"/>
          <w:szCs w:val="28"/>
        </w:rPr>
        <w:t>области</w:t>
      </w:r>
    </w:p>
    <w:p w:rsidR="002012CD" w:rsidRPr="00561F9F" w:rsidRDefault="002012CD" w:rsidP="002012C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6F2EE7">
        <w:rPr>
          <w:rFonts w:ascii="Times New Roman" w:hAnsi="Times New Roman" w:cs="Times New Roman"/>
          <w:sz w:val="28"/>
          <w:szCs w:val="28"/>
        </w:rPr>
        <w:t>от</w:t>
      </w:r>
      <w:r w:rsidRPr="00561F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color w:val="F2F2F2"/>
          <w:sz w:val="28"/>
          <w:szCs w:val="28"/>
          <w:lang w:val="en-US"/>
        </w:rPr>
        <w:t>%REG_DATE%</w:t>
      </w:r>
      <w:r w:rsidRPr="00561F9F">
        <w:rPr>
          <w:rFonts w:ascii="Times New Roman" w:hAnsi="Times New Roman" w:cs="Times New Roman"/>
          <w:sz w:val="28"/>
          <w:szCs w:val="28"/>
          <w:lang w:val="en-US"/>
        </w:rPr>
        <w:t xml:space="preserve"> № </w:t>
      </w:r>
      <w:r>
        <w:rPr>
          <w:color w:val="F2F2F2"/>
          <w:sz w:val="28"/>
          <w:szCs w:val="28"/>
          <w:lang w:val="en-US"/>
        </w:rPr>
        <w:t>%REG_NUM%</w:t>
      </w:r>
    </w:p>
    <w:p w:rsidR="006F2EE7" w:rsidRPr="002012CD" w:rsidRDefault="006F2EE7" w:rsidP="006F2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2EE7" w:rsidRPr="002012CD" w:rsidRDefault="006F2EE7" w:rsidP="006F2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2EE7" w:rsidRPr="0045015E" w:rsidRDefault="006F2EE7" w:rsidP="0045015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EE7">
        <w:rPr>
          <w:rFonts w:ascii="Times New Roman" w:hAnsi="Times New Roman" w:cs="Times New Roman"/>
          <w:b/>
          <w:sz w:val="28"/>
          <w:szCs w:val="28"/>
        </w:rPr>
        <w:t>Политика</w:t>
      </w:r>
      <w:r w:rsidR="0045015E">
        <w:rPr>
          <w:rFonts w:ascii="Times New Roman" w:hAnsi="Times New Roman" w:cs="Times New Roman"/>
          <w:b/>
          <w:sz w:val="28"/>
          <w:szCs w:val="28"/>
        </w:rPr>
        <w:br/>
      </w:r>
      <w:r w:rsidR="00823547" w:rsidRPr="0045015E">
        <w:rPr>
          <w:rFonts w:ascii="Times New Roman" w:hAnsi="Times New Roman" w:cs="Times New Roman"/>
          <w:b/>
          <w:sz w:val="28"/>
          <w:szCs w:val="28"/>
        </w:rPr>
        <w:t>защиты информации</w:t>
      </w:r>
      <w:r w:rsidRPr="0045015E">
        <w:rPr>
          <w:rFonts w:ascii="Times New Roman" w:hAnsi="Times New Roman" w:cs="Times New Roman"/>
          <w:b/>
          <w:sz w:val="28"/>
          <w:szCs w:val="28"/>
        </w:rPr>
        <w:t xml:space="preserve"> в Отделении Фонда пенсионного и социального </w:t>
      </w:r>
      <w:r w:rsidR="0045015E" w:rsidRPr="0045015E">
        <w:rPr>
          <w:rFonts w:ascii="Times New Roman" w:hAnsi="Times New Roman" w:cs="Times New Roman"/>
          <w:b/>
          <w:sz w:val="28"/>
          <w:szCs w:val="28"/>
        </w:rPr>
        <w:br/>
      </w:r>
      <w:r w:rsidRPr="0045015E">
        <w:rPr>
          <w:rFonts w:ascii="Times New Roman" w:hAnsi="Times New Roman" w:cs="Times New Roman"/>
          <w:b/>
          <w:sz w:val="28"/>
          <w:szCs w:val="28"/>
        </w:rPr>
        <w:t xml:space="preserve">страхования Российской Федерации по </w:t>
      </w:r>
      <w:r w:rsidR="006B5705">
        <w:rPr>
          <w:rFonts w:ascii="Times New Roman" w:hAnsi="Times New Roman" w:cs="Times New Roman"/>
          <w:b/>
          <w:sz w:val="28"/>
          <w:szCs w:val="28"/>
        </w:rPr>
        <w:t xml:space="preserve">Смоленской </w:t>
      </w:r>
      <w:r w:rsidR="00C948B3" w:rsidRPr="0045015E">
        <w:rPr>
          <w:rFonts w:ascii="Times New Roman" w:hAnsi="Times New Roman" w:cs="Times New Roman"/>
          <w:b/>
          <w:sz w:val="28"/>
          <w:szCs w:val="28"/>
        </w:rPr>
        <w:t>области</w:t>
      </w:r>
    </w:p>
    <w:p w:rsidR="006F2EE7" w:rsidRPr="006F2EE7" w:rsidRDefault="006F2EE7" w:rsidP="004501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2EE7" w:rsidRPr="007F4865" w:rsidRDefault="006F2EE7" w:rsidP="0045015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86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F2EE7" w:rsidRPr="006F2EE7" w:rsidRDefault="006F2EE7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2EE7" w:rsidRPr="006F2EE7" w:rsidRDefault="006F2EE7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EE7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F2EE7">
        <w:rPr>
          <w:rFonts w:ascii="Times New Roman" w:hAnsi="Times New Roman" w:cs="Times New Roman"/>
          <w:sz w:val="28"/>
          <w:szCs w:val="28"/>
        </w:rPr>
        <w:t xml:space="preserve">Настоящая Политика </w:t>
      </w:r>
      <w:r w:rsidR="00823547">
        <w:rPr>
          <w:rFonts w:ascii="Times New Roman" w:hAnsi="Times New Roman" w:cs="Times New Roman"/>
          <w:sz w:val="28"/>
          <w:szCs w:val="28"/>
        </w:rPr>
        <w:t>защиты информации</w:t>
      </w:r>
      <w:r w:rsidRPr="006F2EE7">
        <w:rPr>
          <w:rFonts w:ascii="Times New Roman" w:hAnsi="Times New Roman" w:cs="Times New Roman"/>
          <w:sz w:val="28"/>
          <w:szCs w:val="28"/>
        </w:rPr>
        <w:t xml:space="preserve"> (далее - Политика) разра</w:t>
      </w:r>
      <w:r w:rsidR="0094637D">
        <w:rPr>
          <w:rFonts w:ascii="Times New Roman" w:hAnsi="Times New Roman" w:cs="Times New Roman"/>
          <w:sz w:val="28"/>
          <w:szCs w:val="28"/>
        </w:rPr>
        <w:t>ботана с целью документально оп</w:t>
      </w:r>
      <w:r w:rsidRPr="006F2EE7">
        <w:rPr>
          <w:rFonts w:ascii="Times New Roman" w:hAnsi="Times New Roman" w:cs="Times New Roman"/>
          <w:sz w:val="28"/>
          <w:szCs w:val="28"/>
        </w:rPr>
        <w:t>ред</w:t>
      </w:r>
      <w:r w:rsidR="0094637D">
        <w:rPr>
          <w:rFonts w:ascii="Times New Roman" w:hAnsi="Times New Roman" w:cs="Times New Roman"/>
          <w:sz w:val="28"/>
          <w:szCs w:val="28"/>
        </w:rPr>
        <w:t>ел</w:t>
      </w:r>
      <w:r w:rsidRPr="006F2EE7">
        <w:rPr>
          <w:rFonts w:ascii="Times New Roman" w:hAnsi="Times New Roman" w:cs="Times New Roman"/>
          <w:sz w:val="28"/>
          <w:szCs w:val="28"/>
        </w:rPr>
        <w:t xml:space="preserve">ить и зафиксировать требования, правила, процедуры обеспечения информационной безопасности (далее - ИБ) в </w:t>
      </w:r>
      <w:r>
        <w:rPr>
          <w:rFonts w:ascii="Times New Roman" w:hAnsi="Times New Roman" w:cs="Times New Roman"/>
          <w:sz w:val="28"/>
          <w:szCs w:val="28"/>
        </w:rPr>
        <w:t xml:space="preserve">Отделении Фонда пенсионного и социального страхования Российской Федерации по </w:t>
      </w:r>
      <w:r w:rsidR="006B5705">
        <w:rPr>
          <w:rFonts w:ascii="Times New Roman" w:hAnsi="Times New Roman" w:cs="Times New Roman"/>
          <w:sz w:val="28"/>
          <w:szCs w:val="28"/>
        </w:rPr>
        <w:t xml:space="preserve">Смоленской </w:t>
      </w:r>
      <w:r w:rsidR="00C948B3">
        <w:rPr>
          <w:rFonts w:ascii="Times New Roman" w:hAnsi="Times New Roman" w:cs="Times New Roman"/>
          <w:sz w:val="28"/>
          <w:szCs w:val="28"/>
        </w:rPr>
        <w:t>области</w:t>
      </w:r>
      <w:r w:rsidRPr="006F2EE7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Отделение</w:t>
      </w:r>
      <w:r w:rsidRPr="006F2EE7">
        <w:rPr>
          <w:rFonts w:ascii="Times New Roman" w:hAnsi="Times New Roman" w:cs="Times New Roman"/>
          <w:sz w:val="28"/>
          <w:szCs w:val="28"/>
        </w:rPr>
        <w:t>).</w:t>
      </w:r>
    </w:p>
    <w:p w:rsidR="006F2EE7" w:rsidRPr="006F2EE7" w:rsidRDefault="006F2EE7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EE7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 Отделение применяет информационные системы (далее – ИС), оператором (обладателем информации)</w:t>
      </w:r>
      <w:r w:rsidR="00D0490C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которых является Центральный аппарат Фонда пенсионного и социального страхования Российской Федерации (</w:t>
      </w:r>
      <w:r w:rsidR="00E04B61">
        <w:rPr>
          <w:rFonts w:ascii="Times New Roman" w:hAnsi="Times New Roman" w:cs="Times New Roman"/>
          <w:sz w:val="28"/>
          <w:szCs w:val="28"/>
        </w:rPr>
        <w:t xml:space="preserve">далее – СФР). </w:t>
      </w:r>
      <w:r w:rsidRPr="006F2EE7">
        <w:rPr>
          <w:rFonts w:ascii="Times New Roman" w:hAnsi="Times New Roman" w:cs="Times New Roman"/>
          <w:sz w:val="28"/>
          <w:szCs w:val="28"/>
        </w:rPr>
        <w:t xml:space="preserve">Настоящая Политика разработана в </w:t>
      </w:r>
      <w:r w:rsidR="0094637D">
        <w:rPr>
          <w:rFonts w:ascii="Times New Roman" w:hAnsi="Times New Roman" w:cs="Times New Roman"/>
          <w:sz w:val="28"/>
          <w:szCs w:val="28"/>
        </w:rPr>
        <w:t>дополнение к нормативно-</w:t>
      </w:r>
      <w:r w:rsidR="00E04B61">
        <w:rPr>
          <w:rFonts w:ascii="Times New Roman" w:hAnsi="Times New Roman" w:cs="Times New Roman"/>
          <w:sz w:val="28"/>
          <w:szCs w:val="28"/>
        </w:rPr>
        <w:t xml:space="preserve">правовым актам СФР, принятым в </w:t>
      </w:r>
      <w:r w:rsidRPr="006F2EE7">
        <w:rPr>
          <w:rFonts w:ascii="Times New Roman" w:hAnsi="Times New Roman" w:cs="Times New Roman"/>
          <w:sz w:val="28"/>
          <w:szCs w:val="28"/>
        </w:rPr>
        <w:t xml:space="preserve">соответствии с законодательством Российской Федерации и требованиями </w:t>
      </w:r>
      <w:r w:rsidR="00C41963" w:rsidRPr="006F2EE7">
        <w:rPr>
          <w:rFonts w:ascii="Times New Roman" w:hAnsi="Times New Roman" w:cs="Times New Roman"/>
          <w:sz w:val="28"/>
          <w:szCs w:val="28"/>
        </w:rPr>
        <w:t>в области информационной безопасности</w:t>
      </w:r>
      <w:r w:rsidR="00C41963">
        <w:rPr>
          <w:rFonts w:ascii="Times New Roman" w:hAnsi="Times New Roman" w:cs="Times New Roman"/>
          <w:sz w:val="28"/>
          <w:szCs w:val="28"/>
        </w:rPr>
        <w:t xml:space="preserve"> ФСБ России, ФСТЭК России, Роскомнадзора (далее – </w:t>
      </w:r>
      <w:r w:rsidRPr="006F2EE7">
        <w:rPr>
          <w:rFonts w:ascii="Times New Roman" w:hAnsi="Times New Roman" w:cs="Times New Roman"/>
          <w:sz w:val="28"/>
          <w:szCs w:val="28"/>
        </w:rPr>
        <w:t>Регулятор</w:t>
      </w:r>
      <w:r w:rsidR="00C41963">
        <w:rPr>
          <w:rFonts w:ascii="Times New Roman" w:hAnsi="Times New Roman" w:cs="Times New Roman"/>
          <w:sz w:val="28"/>
          <w:szCs w:val="28"/>
        </w:rPr>
        <w:t>ы)</w:t>
      </w:r>
      <w:r w:rsidRPr="006F2EE7">
        <w:rPr>
          <w:rFonts w:ascii="Times New Roman" w:hAnsi="Times New Roman" w:cs="Times New Roman"/>
          <w:sz w:val="28"/>
          <w:szCs w:val="28"/>
        </w:rPr>
        <w:t>.</w:t>
      </w:r>
    </w:p>
    <w:p w:rsidR="007D5E3F" w:rsidRDefault="007D5E3F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70AA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6F2EE7">
        <w:rPr>
          <w:rFonts w:ascii="Times New Roman" w:hAnsi="Times New Roman" w:cs="Times New Roman"/>
          <w:sz w:val="28"/>
          <w:szCs w:val="28"/>
        </w:rPr>
        <w:t xml:space="preserve">Все работники </w:t>
      </w:r>
      <w:r>
        <w:rPr>
          <w:rFonts w:ascii="Times New Roman" w:hAnsi="Times New Roman" w:cs="Times New Roman"/>
          <w:sz w:val="28"/>
          <w:szCs w:val="28"/>
        </w:rPr>
        <w:t>Отделения</w:t>
      </w:r>
      <w:r w:rsidRPr="006F2EE7">
        <w:rPr>
          <w:rFonts w:ascii="Times New Roman" w:hAnsi="Times New Roman" w:cs="Times New Roman"/>
          <w:sz w:val="28"/>
          <w:szCs w:val="28"/>
        </w:rPr>
        <w:t xml:space="preserve">, а также иные третьи лица при обращении с информационными активами </w:t>
      </w:r>
      <w:r>
        <w:rPr>
          <w:rFonts w:ascii="Times New Roman" w:hAnsi="Times New Roman" w:cs="Times New Roman"/>
          <w:sz w:val="28"/>
          <w:szCs w:val="28"/>
        </w:rPr>
        <w:t>Отделения</w:t>
      </w:r>
      <w:r w:rsidRPr="006F2EE7">
        <w:rPr>
          <w:rFonts w:ascii="Times New Roman" w:hAnsi="Times New Roman" w:cs="Times New Roman"/>
          <w:sz w:val="28"/>
          <w:szCs w:val="28"/>
        </w:rPr>
        <w:t xml:space="preserve"> </w:t>
      </w:r>
      <w:r w:rsidR="00E060D1">
        <w:rPr>
          <w:rFonts w:ascii="Times New Roman" w:hAnsi="Times New Roman" w:cs="Times New Roman"/>
          <w:sz w:val="28"/>
          <w:szCs w:val="28"/>
        </w:rPr>
        <w:t xml:space="preserve">обязаны </w:t>
      </w:r>
      <w:r w:rsidRPr="006F2EE7">
        <w:rPr>
          <w:rFonts w:ascii="Times New Roman" w:hAnsi="Times New Roman" w:cs="Times New Roman"/>
          <w:sz w:val="28"/>
          <w:szCs w:val="28"/>
        </w:rPr>
        <w:t>руководствоваться утвержденными требованиями организационно-распорядительных, эксплуатационных, методических и иных документов, связанных с обеспечением ИБ, в том числе требованиями Политики.</w:t>
      </w:r>
    </w:p>
    <w:p w:rsidR="00075915" w:rsidRDefault="007D5E3F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70AA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 К </w:t>
      </w:r>
      <w:r w:rsidR="0012134C">
        <w:rPr>
          <w:rFonts w:ascii="Times New Roman" w:hAnsi="Times New Roman" w:cs="Times New Roman"/>
          <w:sz w:val="28"/>
          <w:szCs w:val="28"/>
        </w:rPr>
        <w:t>к</w:t>
      </w:r>
      <w:r w:rsidR="00A86825" w:rsidRPr="007D5E3F">
        <w:rPr>
          <w:rFonts w:ascii="Times New Roman" w:hAnsi="Times New Roman" w:cs="Times New Roman"/>
          <w:sz w:val="28"/>
          <w:szCs w:val="28"/>
        </w:rPr>
        <w:t>атегории лиц, участвующих в защите информации</w:t>
      </w:r>
      <w:r w:rsidR="0012134C">
        <w:rPr>
          <w:rFonts w:ascii="Times New Roman" w:hAnsi="Times New Roman" w:cs="Times New Roman"/>
          <w:sz w:val="28"/>
          <w:szCs w:val="28"/>
        </w:rPr>
        <w:t xml:space="preserve"> на площадках Отделения,</w:t>
      </w:r>
      <w:r w:rsidR="00A86825" w:rsidRPr="007D5E3F">
        <w:rPr>
          <w:rFonts w:ascii="Times New Roman" w:hAnsi="Times New Roman" w:cs="Times New Roman"/>
          <w:sz w:val="28"/>
          <w:szCs w:val="28"/>
        </w:rPr>
        <w:t xml:space="preserve"> </w:t>
      </w:r>
      <w:r w:rsidRPr="007D5E3F">
        <w:rPr>
          <w:rFonts w:ascii="Times New Roman" w:hAnsi="Times New Roman" w:cs="Times New Roman"/>
          <w:sz w:val="28"/>
          <w:szCs w:val="28"/>
        </w:rPr>
        <w:t>относятся</w:t>
      </w:r>
      <w:r w:rsidR="00E41C09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="00E41C09">
        <w:rPr>
          <w:rFonts w:ascii="Times New Roman" w:hAnsi="Times New Roman" w:cs="Times New Roman"/>
          <w:sz w:val="28"/>
          <w:szCs w:val="28"/>
        </w:rPr>
        <w:t>:</w:t>
      </w:r>
    </w:p>
    <w:p w:rsidR="00E70AAD" w:rsidRDefault="007F4865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</w:r>
      <w:r w:rsidR="004C3CC3">
        <w:rPr>
          <w:rFonts w:ascii="Times New Roman" w:hAnsi="Times New Roman" w:cs="Times New Roman"/>
          <w:sz w:val="28"/>
          <w:szCs w:val="28"/>
        </w:rPr>
        <w:t> оператор (обладатель</w:t>
      </w:r>
      <w:r w:rsidR="00E70AAD">
        <w:rPr>
          <w:rFonts w:ascii="Times New Roman" w:hAnsi="Times New Roman" w:cs="Times New Roman"/>
          <w:sz w:val="28"/>
          <w:szCs w:val="28"/>
        </w:rPr>
        <w:t xml:space="preserve"> информации) – СФР;</w:t>
      </w:r>
    </w:p>
    <w:p w:rsidR="007D5E3F" w:rsidRDefault="007F4865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</w:r>
      <w:r w:rsidR="00E70AAD">
        <w:rPr>
          <w:rFonts w:ascii="Times New Roman" w:hAnsi="Times New Roman" w:cs="Times New Roman"/>
          <w:sz w:val="28"/>
          <w:szCs w:val="28"/>
        </w:rPr>
        <w:t> управляющий Отделением;</w:t>
      </w:r>
    </w:p>
    <w:p w:rsidR="00E70AAD" w:rsidRDefault="007F4865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noBreakHyphen/>
      </w:r>
      <w:r w:rsidR="00E70AAD">
        <w:rPr>
          <w:rFonts w:ascii="Times New Roman" w:hAnsi="Times New Roman" w:cs="Times New Roman"/>
          <w:sz w:val="28"/>
          <w:szCs w:val="28"/>
        </w:rPr>
        <w:t> заместитель управляющего Отделением</w:t>
      </w:r>
      <w:r>
        <w:rPr>
          <w:rFonts w:ascii="Times New Roman" w:hAnsi="Times New Roman" w:cs="Times New Roman"/>
          <w:sz w:val="28"/>
          <w:szCs w:val="28"/>
        </w:rPr>
        <w:t>, ответственный за обеспечение ИБ</w:t>
      </w:r>
      <w:r w:rsidR="00E70AAD">
        <w:rPr>
          <w:rFonts w:ascii="Times New Roman" w:hAnsi="Times New Roman" w:cs="Times New Roman"/>
          <w:sz w:val="28"/>
          <w:szCs w:val="28"/>
        </w:rPr>
        <w:t>;</w:t>
      </w:r>
    </w:p>
    <w:p w:rsidR="00E70AAD" w:rsidRDefault="007F4865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</w:r>
      <w:r w:rsidR="00E70AAD">
        <w:rPr>
          <w:rFonts w:ascii="Times New Roman" w:hAnsi="Times New Roman" w:cs="Times New Roman"/>
          <w:sz w:val="28"/>
          <w:szCs w:val="28"/>
        </w:rPr>
        <w:t> отдел организационно-технической и криптографической защиты информации (далее – </w:t>
      </w:r>
      <w:r w:rsidR="0045015E">
        <w:rPr>
          <w:rFonts w:ascii="Times New Roman" w:hAnsi="Times New Roman" w:cs="Times New Roman"/>
          <w:sz w:val="28"/>
          <w:szCs w:val="28"/>
        </w:rPr>
        <w:t>ООТ</w:t>
      </w:r>
      <w:r w:rsidR="006B5705">
        <w:rPr>
          <w:rFonts w:ascii="Times New Roman" w:hAnsi="Times New Roman" w:cs="Times New Roman"/>
          <w:sz w:val="28"/>
          <w:szCs w:val="28"/>
        </w:rPr>
        <w:t>и</w:t>
      </w:r>
      <w:r w:rsidR="0045015E">
        <w:rPr>
          <w:rFonts w:ascii="Times New Roman" w:hAnsi="Times New Roman" w:cs="Times New Roman"/>
          <w:sz w:val="28"/>
          <w:szCs w:val="28"/>
        </w:rPr>
        <w:t>КЗИ</w:t>
      </w:r>
      <w:r w:rsidR="00E70AA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E70AAD" w:rsidRDefault="007F4865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</w:r>
      <w:r w:rsidR="00E70AAD">
        <w:rPr>
          <w:rFonts w:ascii="Times New Roman" w:hAnsi="Times New Roman" w:cs="Times New Roman"/>
          <w:sz w:val="28"/>
          <w:szCs w:val="28"/>
        </w:rPr>
        <w:t> подразделения, использующие ИС СФР (далее – профильные подразделения);</w:t>
      </w:r>
    </w:p>
    <w:p w:rsidR="00E70AAD" w:rsidRDefault="007F4865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</w:r>
      <w:r w:rsidR="00E70AAD">
        <w:rPr>
          <w:rFonts w:ascii="Times New Roman" w:hAnsi="Times New Roman" w:cs="Times New Roman"/>
          <w:sz w:val="28"/>
          <w:szCs w:val="28"/>
        </w:rPr>
        <w:t> </w:t>
      </w:r>
      <w:r w:rsidR="00C948B3">
        <w:rPr>
          <w:rFonts w:ascii="Times New Roman" w:hAnsi="Times New Roman" w:cs="Times New Roman"/>
          <w:sz w:val="28"/>
          <w:szCs w:val="28"/>
        </w:rPr>
        <w:t>управление</w:t>
      </w:r>
      <w:r w:rsidR="00E70AAD">
        <w:rPr>
          <w:rFonts w:ascii="Times New Roman" w:hAnsi="Times New Roman" w:cs="Times New Roman"/>
          <w:sz w:val="28"/>
          <w:szCs w:val="28"/>
        </w:rPr>
        <w:t xml:space="preserve"> информационных технологий (далее – </w:t>
      </w:r>
      <w:r w:rsidR="00C948B3">
        <w:rPr>
          <w:rFonts w:ascii="Times New Roman" w:hAnsi="Times New Roman" w:cs="Times New Roman"/>
          <w:sz w:val="28"/>
          <w:szCs w:val="28"/>
        </w:rPr>
        <w:t>У</w:t>
      </w:r>
      <w:r w:rsidR="00E70AAD">
        <w:rPr>
          <w:rFonts w:ascii="Times New Roman" w:hAnsi="Times New Roman" w:cs="Times New Roman"/>
          <w:sz w:val="28"/>
          <w:szCs w:val="28"/>
        </w:rPr>
        <w:t>ИТ)</w:t>
      </w:r>
      <w:r w:rsidR="0012134C">
        <w:rPr>
          <w:rFonts w:ascii="Times New Roman" w:hAnsi="Times New Roman" w:cs="Times New Roman"/>
          <w:sz w:val="28"/>
          <w:szCs w:val="28"/>
        </w:rPr>
        <w:t>;</w:t>
      </w:r>
    </w:p>
    <w:p w:rsidR="0012134C" w:rsidRPr="007D5E3F" w:rsidRDefault="007F4865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</w:r>
      <w:r w:rsidR="0012134C">
        <w:rPr>
          <w:rFonts w:ascii="Times New Roman" w:hAnsi="Times New Roman" w:cs="Times New Roman"/>
          <w:sz w:val="28"/>
          <w:szCs w:val="28"/>
        </w:rPr>
        <w:t> подрядные организации</w:t>
      </w:r>
      <w:r w:rsidR="0012134C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12134C">
        <w:rPr>
          <w:rFonts w:ascii="Times New Roman" w:hAnsi="Times New Roman" w:cs="Times New Roman"/>
          <w:sz w:val="28"/>
          <w:szCs w:val="28"/>
        </w:rPr>
        <w:t>.</w:t>
      </w:r>
    </w:p>
    <w:p w:rsidR="006F2EE7" w:rsidRDefault="00E70AAD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 З</w:t>
      </w:r>
      <w:r w:rsidRPr="00E70AAD">
        <w:rPr>
          <w:rFonts w:ascii="Times New Roman" w:hAnsi="Times New Roman" w:cs="Times New Roman"/>
          <w:sz w:val="28"/>
          <w:szCs w:val="28"/>
        </w:rPr>
        <w:t>акупку (</w:t>
      </w:r>
      <w:r w:rsidR="007A3E3F">
        <w:rPr>
          <w:rFonts w:ascii="Times New Roman" w:hAnsi="Times New Roman" w:cs="Times New Roman"/>
          <w:sz w:val="28"/>
          <w:szCs w:val="28"/>
        </w:rPr>
        <w:t xml:space="preserve">согласование закупки </w:t>
      </w:r>
      <w:r w:rsidR="007A3E3F" w:rsidRPr="006163D0">
        <w:rPr>
          <w:rFonts w:ascii="Times New Roman" w:hAnsi="Times New Roman" w:cs="Times New Roman"/>
          <w:sz w:val="28"/>
          <w:szCs w:val="28"/>
        </w:rPr>
        <w:t>Отделением</w:t>
      </w:r>
      <w:r w:rsidRPr="00E70AAD">
        <w:rPr>
          <w:rFonts w:ascii="Times New Roman" w:hAnsi="Times New Roman" w:cs="Times New Roman"/>
          <w:sz w:val="28"/>
          <w:szCs w:val="28"/>
        </w:rPr>
        <w:t>) средств защиты (в том числе определение их перечня)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70AAD">
        <w:rPr>
          <w:rFonts w:ascii="Times New Roman" w:hAnsi="Times New Roman" w:cs="Times New Roman"/>
          <w:sz w:val="28"/>
          <w:szCs w:val="28"/>
        </w:rPr>
        <w:t xml:space="preserve"> необходимых для практической реализации </w:t>
      </w:r>
      <w:r>
        <w:rPr>
          <w:rFonts w:ascii="Times New Roman" w:hAnsi="Times New Roman" w:cs="Times New Roman"/>
          <w:sz w:val="28"/>
          <w:szCs w:val="28"/>
        </w:rPr>
        <w:t>положений настоящей Политики, осуществляет СФР.</w:t>
      </w:r>
    </w:p>
    <w:p w:rsidR="00E70AAD" w:rsidRPr="006F2EE7" w:rsidRDefault="00E70AAD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2EE7" w:rsidRPr="007F4865" w:rsidRDefault="006F2EE7" w:rsidP="0045015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865">
        <w:rPr>
          <w:rFonts w:ascii="Times New Roman" w:hAnsi="Times New Roman" w:cs="Times New Roman"/>
          <w:b/>
          <w:sz w:val="28"/>
          <w:szCs w:val="28"/>
        </w:rPr>
        <w:t>2. Цели и задачи информационной безопасности</w:t>
      </w:r>
    </w:p>
    <w:p w:rsidR="006F2EE7" w:rsidRPr="006F2EE7" w:rsidRDefault="006F2EE7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2EE7" w:rsidRPr="006F2EE7" w:rsidRDefault="006F2EE7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EE7">
        <w:rPr>
          <w:rFonts w:ascii="Times New Roman" w:hAnsi="Times New Roman" w:cs="Times New Roman"/>
          <w:sz w:val="28"/>
          <w:szCs w:val="28"/>
        </w:rPr>
        <w:t>2.1.</w:t>
      </w:r>
      <w:r w:rsidR="00E04B61">
        <w:rPr>
          <w:rFonts w:ascii="Times New Roman" w:hAnsi="Times New Roman" w:cs="Times New Roman"/>
          <w:sz w:val="28"/>
          <w:szCs w:val="28"/>
        </w:rPr>
        <w:t> </w:t>
      </w:r>
      <w:r w:rsidRPr="006F2EE7">
        <w:rPr>
          <w:rFonts w:ascii="Times New Roman" w:hAnsi="Times New Roman" w:cs="Times New Roman"/>
          <w:sz w:val="28"/>
          <w:szCs w:val="28"/>
        </w:rPr>
        <w:t xml:space="preserve">Основной целью </w:t>
      </w:r>
      <w:r w:rsidR="00E04B61">
        <w:rPr>
          <w:rFonts w:ascii="Times New Roman" w:hAnsi="Times New Roman" w:cs="Times New Roman"/>
          <w:sz w:val="28"/>
          <w:szCs w:val="28"/>
        </w:rPr>
        <w:t>Отделения</w:t>
      </w:r>
      <w:r w:rsidRPr="006F2EE7">
        <w:rPr>
          <w:rFonts w:ascii="Times New Roman" w:hAnsi="Times New Roman" w:cs="Times New Roman"/>
          <w:sz w:val="28"/>
          <w:szCs w:val="28"/>
        </w:rPr>
        <w:t xml:space="preserve"> в области обеспечения ИБ является </w:t>
      </w:r>
      <w:r w:rsidR="00E04B61" w:rsidRPr="00E04B61">
        <w:rPr>
          <w:rFonts w:ascii="Times New Roman" w:hAnsi="Times New Roman" w:cs="Times New Roman"/>
          <w:sz w:val="28"/>
          <w:szCs w:val="28"/>
        </w:rPr>
        <w:t xml:space="preserve">исключение утечки </w:t>
      </w:r>
      <w:r w:rsidR="00E04B61">
        <w:rPr>
          <w:rFonts w:ascii="Times New Roman" w:hAnsi="Times New Roman" w:cs="Times New Roman"/>
          <w:sz w:val="28"/>
          <w:szCs w:val="28"/>
        </w:rPr>
        <w:t xml:space="preserve">персональных данных и </w:t>
      </w:r>
      <w:r w:rsidR="00E04B61" w:rsidRPr="00E04B61">
        <w:rPr>
          <w:rFonts w:ascii="Times New Roman" w:hAnsi="Times New Roman" w:cs="Times New Roman"/>
          <w:sz w:val="28"/>
          <w:szCs w:val="28"/>
        </w:rPr>
        <w:t>иной информации ограниченного доступа</w:t>
      </w:r>
      <w:r w:rsidR="00E04B61">
        <w:rPr>
          <w:rFonts w:ascii="Times New Roman" w:hAnsi="Times New Roman" w:cs="Times New Roman"/>
          <w:sz w:val="28"/>
          <w:szCs w:val="28"/>
        </w:rPr>
        <w:t>,</w:t>
      </w:r>
      <w:r w:rsidR="00E04B61" w:rsidRPr="00E04B61">
        <w:rPr>
          <w:rFonts w:ascii="Times New Roman" w:hAnsi="Times New Roman" w:cs="Times New Roman"/>
          <w:sz w:val="28"/>
          <w:szCs w:val="28"/>
        </w:rPr>
        <w:t xml:space="preserve"> </w:t>
      </w:r>
      <w:r w:rsidR="00E04B61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E04B61" w:rsidRPr="00E04B61">
        <w:rPr>
          <w:rFonts w:ascii="Times New Roman" w:hAnsi="Times New Roman" w:cs="Times New Roman"/>
          <w:sz w:val="28"/>
          <w:szCs w:val="28"/>
        </w:rPr>
        <w:t>предотвращение несанкционированного до</w:t>
      </w:r>
      <w:r w:rsidR="00E04B61">
        <w:rPr>
          <w:rFonts w:ascii="Times New Roman" w:hAnsi="Times New Roman" w:cs="Times New Roman"/>
          <w:sz w:val="28"/>
          <w:szCs w:val="28"/>
        </w:rPr>
        <w:t xml:space="preserve">ступа к ИС СФР </w:t>
      </w:r>
      <w:r w:rsidR="00E04B61" w:rsidRPr="00E04B61">
        <w:rPr>
          <w:rFonts w:ascii="Times New Roman" w:hAnsi="Times New Roman" w:cs="Times New Roman"/>
          <w:sz w:val="28"/>
          <w:szCs w:val="28"/>
        </w:rPr>
        <w:t>и содержащейся в них информации</w:t>
      </w:r>
      <w:r w:rsidRPr="006F2EE7">
        <w:rPr>
          <w:rFonts w:ascii="Times New Roman" w:hAnsi="Times New Roman" w:cs="Times New Roman"/>
          <w:sz w:val="28"/>
          <w:szCs w:val="28"/>
        </w:rPr>
        <w:t>.</w:t>
      </w:r>
    </w:p>
    <w:p w:rsidR="006F2EE7" w:rsidRPr="006F2EE7" w:rsidRDefault="006F2EE7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EE7">
        <w:rPr>
          <w:rFonts w:ascii="Times New Roman" w:hAnsi="Times New Roman" w:cs="Times New Roman"/>
          <w:sz w:val="28"/>
          <w:szCs w:val="28"/>
        </w:rPr>
        <w:t>2.2.</w:t>
      </w:r>
      <w:r w:rsidR="00E04B61">
        <w:rPr>
          <w:rFonts w:ascii="Times New Roman" w:hAnsi="Times New Roman" w:cs="Times New Roman"/>
          <w:sz w:val="28"/>
          <w:szCs w:val="28"/>
        </w:rPr>
        <w:t> </w:t>
      </w:r>
      <w:r w:rsidRPr="006F2EE7">
        <w:rPr>
          <w:rFonts w:ascii="Times New Roman" w:hAnsi="Times New Roman" w:cs="Times New Roman"/>
          <w:sz w:val="28"/>
          <w:szCs w:val="28"/>
        </w:rPr>
        <w:t>Указанная цель достигается посредством обеспечения и постоянного поддержания следующих свойств информации:</w:t>
      </w:r>
    </w:p>
    <w:p w:rsidR="006F2EE7" w:rsidRPr="006F2EE7" w:rsidRDefault="00C948B3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</w:r>
      <w:r w:rsidR="004C3CC3">
        <w:rPr>
          <w:rFonts w:ascii="Times New Roman" w:hAnsi="Times New Roman" w:cs="Times New Roman"/>
          <w:sz w:val="28"/>
          <w:szCs w:val="28"/>
        </w:rPr>
        <w:t> </w:t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доступности информации для авторизованных пользователей </w:t>
      </w:r>
      <w:r>
        <w:rPr>
          <w:rFonts w:ascii="Times New Roman" w:hAnsi="Times New Roman" w:cs="Times New Roman"/>
          <w:sz w:val="28"/>
          <w:szCs w:val="28"/>
        </w:rPr>
        <w:noBreakHyphen/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 устойчивого функционирования ИС </w:t>
      </w:r>
      <w:r w:rsidR="00E04B61">
        <w:rPr>
          <w:rFonts w:ascii="Times New Roman" w:hAnsi="Times New Roman" w:cs="Times New Roman"/>
          <w:sz w:val="28"/>
          <w:szCs w:val="28"/>
        </w:rPr>
        <w:t>СФР на площадках Отделения</w:t>
      </w:r>
      <w:r w:rsidR="006F2EE7" w:rsidRPr="006F2EE7">
        <w:rPr>
          <w:rFonts w:ascii="Times New Roman" w:hAnsi="Times New Roman" w:cs="Times New Roman"/>
          <w:sz w:val="28"/>
          <w:szCs w:val="28"/>
        </w:rPr>
        <w:t>, при котором пользователи имеют возможность получения необходимой информации и результатов решения задач за приемлемое для них время;</w:t>
      </w:r>
    </w:p>
    <w:p w:rsidR="006F2EE7" w:rsidRPr="006F2EE7" w:rsidRDefault="00C948B3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</w:r>
      <w:r w:rsidR="00D0490C">
        <w:rPr>
          <w:rFonts w:ascii="Times New Roman" w:hAnsi="Times New Roman" w:cs="Times New Roman"/>
          <w:sz w:val="28"/>
          <w:szCs w:val="28"/>
        </w:rPr>
        <w:t> </w:t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целостности и аутентичности (подтверждение авторства) информации, хранимой и обрабатываемой в ИС </w:t>
      </w:r>
      <w:r w:rsidR="00E04B61">
        <w:rPr>
          <w:rFonts w:ascii="Times New Roman" w:hAnsi="Times New Roman" w:cs="Times New Roman"/>
          <w:sz w:val="28"/>
          <w:szCs w:val="28"/>
        </w:rPr>
        <w:t>СФР</w:t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 и передаваемой по каналам связи;</w:t>
      </w:r>
    </w:p>
    <w:p w:rsidR="006F2EE7" w:rsidRPr="006F2EE7" w:rsidRDefault="00C948B3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</w:r>
      <w:r w:rsidR="00D0490C">
        <w:rPr>
          <w:rFonts w:ascii="Times New Roman" w:hAnsi="Times New Roman" w:cs="Times New Roman"/>
          <w:sz w:val="28"/>
          <w:szCs w:val="28"/>
        </w:rPr>
        <w:t> </w:t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конфиденциальности </w:t>
      </w:r>
      <w:r>
        <w:rPr>
          <w:rFonts w:ascii="Times New Roman" w:hAnsi="Times New Roman" w:cs="Times New Roman"/>
          <w:sz w:val="28"/>
          <w:szCs w:val="28"/>
        </w:rPr>
        <w:noBreakHyphen/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 сохранения в тайне определенной части информации, хранимой, обрабатываемой и передаваемой по каналам связи.</w:t>
      </w:r>
    </w:p>
    <w:p w:rsidR="006F2EE7" w:rsidRPr="006F2EE7" w:rsidRDefault="006F2EE7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EE7">
        <w:rPr>
          <w:rFonts w:ascii="Times New Roman" w:hAnsi="Times New Roman" w:cs="Times New Roman"/>
          <w:sz w:val="28"/>
          <w:szCs w:val="28"/>
        </w:rPr>
        <w:t>2.3.</w:t>
      </w:r>
      <w:r w:rsidR="00E04B61">
        <w:rPr>
          <w:rFonts w:ascii="Times New Roman" w:hAnsi="Times New Roman" w:cs="Times New Roman"/>
          <w:sz w:val="28"/>
          <w:szCs w:val="28"/>
        </w:rPr>
        <w:t> </w:t>
      </w:r>
      <w:r w:rsidRPr="006F2EE7">
        <w:rPr>
          <w:rFonts w:ascii="Times New Roman" w:hAnsi="Times New Roman" w:cs="Times New Roman"/>
          <w:sz w:val="28"/>
          <w:szCs w:val="28"/>
        </w:rPr>
        <w:t>Достижение данной цели обеспечива</w:t>
      </w:r>
      <w:r w:rsidR="00973E88">
        <w:rPr>
          <w:rFonts w:ascii="Times New Roman" w:hAnsi="Times New Roman" w:cs="Times New Roman"/>
          <w:sz w:val="28"/>
          <w:szCs w:val="28"/>
        </w:rPr>
        <w:t>ет</w:t>
      </w:r>
      <w:r w:rsidRPr="006F2EE7">
        <w:rPr>
          <w:rFonts w:ascii="Times New Roman" w:hAnsi="Times New Roman" w:cs="Times New Roman"/>
          <w:sz w:val="28"/>
          <w:szCs w:val="28"/>
        </w:rPr>
        <w:t>ся решением следующих задач</w:t>
      </w:r>
      <w:r w:rsidR="00D0490C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Pr="006F2EE7">
        <w:rPr>
          <w:rFonts w:ascii="Times New Roman" w:hAnsi="Times New Roman" w:cs="Times New Roman"/>
          <w:sz w:val="28"/>
          <w:szCs w:val="28"/>
        </w:rPr>
        <w:t>:</w:t>
      </w:r>
    </w:p>
    <w:p w:rsidR="00E04B61" w:rsidRPr="00E04B61" w:rsidRDefault="00C948B3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</w:r>
      <w:r w:rsidR="00E04B61">
        <w:rPr>
          <w:rFonts w:ascii="Times New Roman" w:hAnsi="Times New Roman" w:cs="Times New Roman"/>
          <w:sz w:val="28"/>
          <w:szCs w:val="28"/>
        </w:rPr>
        <w:t> </w:t>
      </w:r>
      <w:r w:rsidR="00E04B61" w:rsidRPr="00E04B61">
        <w:rPr>
          <w:rFonts w:ascii="Times New Roman" w:hAnsi="Times New Roman" w:cs="Times New Roman"/>
          <w:sz w:val="28"/>
          <w:szCs w:val="28"/>
        </w:rPr>
        <w:t>обеспечени</w:t>
      </w:r>
      <w:r w:rsidR="00E04B61">
        <w:rPr>
          <w:rFonts w:ascii="Times New Roman" w:hAnsi="Times New Roman" w:cs="Times New Roman"/>
          <w:sz w:val="28"/>
          <w:szCs w:val="28"/>
        </w:rPr>
        <w:t>е</w:t>
      </w:r>
      <w:r w:rsidR="00E04B61" w:rsidRPr="00E04B61">
        <w:rPr>
          <w:rFonts w:ascii="Times New Roman" w:hAnsi="Times New Roman" w:cs="Times New Roman"/>
          <w:sz w:val="28"/>
          <w:szCs w:val="28"/>
        </w:rPr>
        <w:t xml:space="preserve"> контроля за соблюдением уровня профессионального образования по информационной безопасности работников</w:t>
      </w:r>
      <w:r w:rsidR="00E70AAD">
        <w:rPr>
          <w:rFonts w:ascii="Times New Roman" w:hAnsi="Times New Roman" w:cs="Times New Roman"/>
          <w:sz w:val="28"/>
          <w:szCs w:val="28"/>
        </w:rPr>
        <w:t xml:space="preserve"> </w:t>
      </w:r>
      <w:r w:rsidR="0045015E">
        <w:rPr>
          <w:rFonts w:ascii="Times New Roman" w:hAnsi="Times New Roman" w:cs="Times New Roman"/>
          <w:sz w:val="28"/>
          <w:szCs w:val="28"/>
        </w:rPr>
        <w:t>ООТКЗИ</w:t>
      </w:r>
      <w:r w:rsidR="00E04B61" w:rsidRPr="00E04B61">
        <w:rPr>
          <w:rFonts w:ascii="Times New Roman" w:hAnsi="Times New Roman" w:cs="Times New Roman"/>
          <w:sz w:val="28"/>
          <w:szCs w:val="28"/>
        </w:rPr>
        <w:t xml:space="preserve">, имеющих профильное образование или диплом о профессиональной </w:t>
      </w:r>
      <w:r w:rsidR="007A3E3F" w:rsidRPr="006163D0">
        <w:rPr>
          <w:rFonts w:ascii="Times New Roman" w:hAnsi="Times New Roman" w:cs="Times New Roman"/>
          <w:sz w:val="28"/>
          <w:szCs w:val="28"/>
        </w:rPr>
        <w:t>переподготовк</w:t>
      </w:r>
      <w:r w:rsidR="006163D0" w:rsidRPr="006163D0">
        <w:rPr>
          <w:rFonts w:ascii="Times New Roman" w:hAnsi="Times New Roman" w:cs="Times New Roman"/>
          <w:sz w:val="28"/>
          <w:szCs w:val="28"/>
        </w:rPr>
        <w:t>е</w:t>
      </w:r>
      <w:r w:rsidR="00E04B61" w:rsidRPr="006163D0">
        <w:rPr>
          <w:rFonts w:ascii="Times New Roman" w:hAnsi="Times New Roman" w:cs="Times New Roman"/>
          <w:sz w:val="28"/>
          <w:szCs w:val="28"/>
        </w:rPr>
        <w:t xml:space="preserve"> по направлению «Информационная безопасность», не ниже </w:t>
      </w:r>
      <w:r w:rsidR="00E04B61" w:rsidRPr="00E04B61">
        <w:rPr>
          <w:rFonts w:ascii="Times New Roman" w:hAnsi="Times New Roman" w:cs="Times New Roman"/>
          <w:sz w:val="28"/>
          <w:szCs w:val="28"/>
        </w:rPr>
        <w:t>30 % от общего количества работников подразделения;</w:t>
      </w:r>
    </w:p>
    <w:p w:rsidR="00E04B61" w:rsidRPr="00E04B61" w:rsidRDefault="00C948B3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noBreakHyphen/>
      </w:r>
      <w:r w:rsidR="00E04B61">
        <w:rPr>
          <w:rFonts w:ascii="Times New Roman" w:hAnsi="Times New Roman" w:cs="Times New Roman"/>
          <w:sz w:val="28"/>
          <w:szCs w:val="28"/>
        </w:rPr>
        <w:t> </w:t>
      </w:r>
      <w:r w:rsidR="00E04B61" w:rsidRPr="00E04B61">
        <w:rPr>
          <w:rFonts w:ascii="Times New Roman" w:hAnsi="Times New Roman" w:cs="Times New Roman"/>
          <w:sz w:val="28"/>
          <w:szCs w:val="28"/>
        </w:rPr>
        <w:t>обеспечени</w:t>
      </w:r>
      <w:r w:rsidR="00E04B61">
        <w:rPr>
          <w:rFonts w:ascii="Times New Roman" w:hAnsi="Times New Roman" w:cs="Times New Roman"/>
          <w:sz w:val="28"/>
          <w:szCs w:val="28"/>
        </w:rPr>
        <w:t>е</w:t>
      </w:r>
      <w:r w:rsidR="00E04B61" w:rsidRPr="00E04B61">
        <w:rPr>
          <w:rFonts w:ascii="Times New Roman" w:hAnsi="Times New Roman" w:cs="Times New Roman"/>
          <w:sz w:val="28"/>
          <w:szCs w:val="28"/>
        </w:rPr>
        <w:t xml:space="preserve"> защиты информации во взаимодействии со структур</w:t>
      </w:r>
      <w:r w:rsidR="00E04B61">
        <w:rPr>
          <w:rFonts w:ascii="Times New Roman" w:hAnsi="Times New Roman" w:cs="Times New Roman"/>
          <w:sz w:val="28"/>
          <w:szCs w:val="28"/>
        </w:rPr>
        <w:t>ными подразделениями СФР и Отделения</w:t>
      </w:r>
      <w:r w:rsidR="00E04B61" w:rsidRPr="00E04B61">
        <w:rPr>
          <w:rFonts w:ascii="Times New Roman" w:hAnsi="Times New Roman" w:cs="Times New Roman"/>
          <w:sz w:val="28"/>
          <w:szCs w:val="28"/>
        </w:rPr>
        <w:t xml:space="preserve">, использующими и обеспечивающими эксплуатацию </w:t>
      </w:r>
      <w:r w:rsidR="00E04B61">
        <w:rPr>
          <w:rFonts w:ascii="Times New Roman" w:hAnsi="Times New Roman" w:cs="Times New Roman"/>
          <w:sz w:val="28"/>
          <w:szCs w:val="28"/>
        </w:rPr>
        <w:t>ИС СФР</w:t>
      </w:r>
      <w:r w:rsidR="00E04B61" w:rsidRPr="00E04B61">
        <w:rPr>
          <w:rFonts w:ascii="Times New Roman" w:hAnsi="Times New Roman" w:cs="Times New Roman"/>
          <w:sz w:val="28"/>
          <w:szCs w:val="28"/>
        </w:rPr>
        <w:t>;</w:t>
      </w:r>
    </w:p>
    <w:p w:rsidR="00E04B61" w:rsidRPr="00E04B61" w:rsidRDefault="00C948B3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</w:r>
      <w:r w:rsidR="00E04B61">
        <w:rPr>
          <w:rFonts w:ascii="Times New Roman" w:hAnsi="Times New Roman" w:cs="Times New Roman"/>
          <w:sz w:val="28"/>
          <w:szCs w:val="28"/>
        </w:rPr>
        <w:t> </w:t>
      </w:r>
      <w:r w:rsidR="00E04B61" w:rsidRPr="00E04B61">
        <w:rPr>
          <w:rFonts w:ascii="Times New Roman" w:hAnsi="Times New Roman" w:cs="Times New Roman"/>
          <w:sz w:val="28"/>
          <w:szCs w:val="28"/>
        </w:rPr>
        <w:t>участи</w:t>
      </w:r>
      <w:r w:rsidR="00E04B61">
        <w:rPr>
          <w:rFonts w:ascii="Times New Roman" w:hAnsi="Times New Roman" w:cs="Times New Roman"/>
          <w:sz w:val="28"/>
          <w:szCs w:val="28"/>
        </w:rPr>
        <w:t>е</w:t>
      </w:r>
      <w:r w:rsidR="00E04B61" w:rsidRPr="00E04B61">
        <w:rPr>
          <w:rFonts w:ascii="Times New Roman" w:hAnsi="Times New Roman" w:cs="Times New Roman"/>
          <w:sz w:val="28"/>
          <w:szCs w:val="28"/>
        </w:rPr>
        <w:t xml:space="preserve"> в проведении мероприятий и принятии мер по защите информации в объеме, установленном </w:t>
      </w:r>
      <w:r w:rsidR="00E04B61">
        <w:rPr>
          <w:rFonts w:ascii="Times New Roman" w:hAnsi="Times New Roman" w:cs="Times New Roman"/>
          <w:sz w:val="28"/>
          <w:szCs w:val="28"/>
        </w:rPr>
        <w:t>СФР</w:t>
      </w:r>
      <w:r w:rsidR="00E04B61" w:rsidRPr="00E04B61">
        <w:rPr>
          <w:rFonts w:ascii="Times New Roman" w:hAnsi="Times New Roman" w:cs="Times New Roman"/>
          <w:sz w:val="28"/>
          <w:szCs w:val="28"/>
        </w:rPr>
        <w:t xml:space="preserve"> во внутренних стандартах и регламентах по защите информации;</w:t>
      </w:r>
    </w:p>
    <w:p w:rsidR="00E04B61" w:rsidRPr="00E04B61" w:rsidRDefault="00C948B3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</w:r>
      <w:r w:rsidR="00E04B61">
        <w:rPr>
          <w:rFonts w:ascii="Times New Roman" w:hAnsi="Times New Roman" w:cs="Times New Roman"/>
          <w:sz w:val="28"/>
          <w:szCs w:val="28"/>
        </w:rPr>
        <w:t> </w:t>
      </w:r>
      <w:r w:rsidR="00E04B61" w:rsidRPr="00E04B61">
        <w:rPr>
          <w:rFonts w:ascii="Times New Roman" w:hAnsi="Times New Roman" w:cs="Times New Roman"/>
          <w:sz w:val="28"/>
          <w:szCs w:val="28"/>
        </w:rPr>
        <w:t>выявлени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04B61" w:rsidRPr="00E04B61">
        <w:rPr>
          <w:rFonts w:ascii="Times New Roman" w:hAnsi="Times New Roman" w:cs="Times New Roman"/>
          <w:sz w:val="28"/>
          <w:szCs w:val="28"/>
        </w:rPr>
        <w:t xml:space="preserve"> и оценк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04B61" w:rsidRPr="00E04B61">
        <w:rPr>
          <w:rFonts w:ascii="Times New Roman" w:hAnsi="Times New Roman" w:cs="Times New Roman"/>
          <w:sz w:val="28"/>
          <w:szCs w:val="28"/>
        </w:rPr>
        <w:t xml:space="preserve"> угроз безопасности, в том числе 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04B61" w:rsidRPr="00E04B61">
        <w:rPr>
          <w:rFonts w:ascii="Times New Roman" w:hAnsi="Times New Roman" w:cs="Times New Roman"/>
          <w:sz w:val="28"/>
          <w:szCs w:val="28"/>
        </w:rPr>
        <w:t xml:space="preserve"> уязвимостями и обновлениями в объеме, установленном </w:t>
      </w:r>
      <w:r w:rsidR="00E04B61">
        <w:rPr>
          <w:rFonts w:ascii="Times New Roman" w:hAnsi="Times New Roman" w:cs="Times New Roman"/>
          <w:sz w:val="28"/>
          <w:szCs w:val="28"/>
        </w:rPr>
        <w:t>СФР</w:t>
      </w:r>
      <w:r w:rsidR="00E04B61" w:rsidRPr="00E04B61">
        <w:rPr>
          <w:rFonts w:ascii="Times New Roman" w:hAnsi="Times New Roman" w:cs="Times New Roman"/>
          <w:sz w:val="28"/>
          <w:szCs w:val="28"/>
        </w:rPr>
        <w:t>;</w:t>
      </w:r>
    </w:p>
    <w:p w:rsidR="00E04B61" w:rsidRPr="00E04B61" w:rsidRDefault="00C948B3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</w:r>
      <w:r w:rsidR="00E04B61">
        <w:rPr>
          <w:rFonts w:ascii="Times New Roman" w:hAnsi="Times New Roman" w:cs="Times New Roman"/>
          <w:sz w:val="28"/>
          <w:szCs w:val="28"/>
        </w:rPr>
        <w:t> </w:t>
      </w:r>
      <w:r w:rsidR="00E04B61" w:rsidRPr="00E04B61">
        <w:rPr>
          <w:rFonts w:ascii="Times New Roman" w:hAnsi="Times New Roman" w:cs="Times New Roman"/>
          <w:sz w:val="28"/>
          <w:szCs w:val="28"/>
        </w:rPr>
        <w:t>обеспечени</w:t>
      </w:r>
      <w:r w:rsidR="00E04B61">
        <w:rPr>
          <w:rFonts w:ascii="Times New Roman" w:hAnsi="Times New Roman" w:cs="Times New Roman"/>
          <w:sz w:val="28"/>
          <w:szCs w:val="28"/>
        </w:rPr>
        <w:t>е</w:t>
      </w:r>
      <w:r w:rsidR="00E04B61" w:rsidRPr="00E04B61">
        <w:rPr>
          <w:rFonts w:ascii="Times New Roman" w:hAnsi="Times New Roman" w:cs="Times New Roman"/>
          <w:sz w:val="28"/>
          <w:szCs w:val="28"/>
        </w:rPr>
        <w:t xml:space="preserve"> защиты информации при обработке, хранении и обращении с информацией ограниченного доступа;</w:t>
      </w:r>
    </w:p>
    <w:p w:rsidR="00E04B61" w:rsidRPr="006F2EE7" w:rsidRDefault="00C948B3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</w:r>
      <w:r w:rsidR="00E04B61">
        <w:rPr>
          <w:rFonts w:ascii="Times New Roman" w:hAnsi="Times New Roman" w:cs="Times New Roman"/>
          <w:sz w:val="28"/>
          <w:szCs w:val="28"/>
        </w:rPr>
        <w:t> </w:t>
      </w:r>
      <w:r w:rsidR="00E04B61" w:rsidRPr="00E04B61">
        <w:rPr>
          <w:rFonts w:ascii="Times New Roman" w:hAnsi="Times New Roman" w:cs="Times New Roman"/>
          <w:sz w:val="28"/>
          <w:szCs w:val="28"/>
        </w:rPr>
        <w:t>проведени</w:t>
      </w:r>
      <w:r w:rsidR="00E04B61">
        <w:rPr>
          <w:rFonts w:ascii="Times New Roman" w:hAnsi="Times New Roman" w:cs="Times New Roman"/>
          <w:sz w:val="28"/>
          <w:szCs w:val="28"/>
        </w:rPr>
        <w:t>е</w:t>
      </w:r>
      <w:r w:rsidR="00E04B61" w:rsidRPr="00E04B61">
        <w:rPr>
          <w:rFonts w:ascii="Times New Roman" w:hAnsi="Times New Roman" w:cs="Times New Roman"/>
          <w:sz w:val="28"/>
          <w:szCs w:val="28"/>
        </w:rPr>
        <w:t xml:space="preserve"> мероприятий и принятию мер по защите информации в ходе сопровождения, обслуживания </w:t>
      </w:r>
      <w:r w:rsidR="00E04B61">
        <w:rPr>
          <w:rFonts w:ascii="Times New Roman" w:hAnsi="Times New Roman" w:cs="Times New Roman"/>
          <w:sz w:val="28"/>
          <w:szCs w:val="28"/>
        </w:rPr>
        <w:t xml:space="preserve">ИС </w:t>
      </w:r>
      <w:r w:rsidR="00534D08">
        <w:rPr>
          <w:rFonts w:ascii="Times New Roman" w:hAnsi="Times New Roman" w:cs="Times New Roman"/>
          <w:sz w:val="28"/>
          <w:szCs w:val="28"/>
        </w:rPr>
        <w:t>СФР</w:t>
      </w:r>
      <w:r w:rsidR="00E04B61" w:rsidRPr="00E04B61">
        <w:rPr>
          <w:rFonts w:ascii="Times New Roman" w:hAnsi="Times New Roman" w:cs="Times New Roman"/>
          <w:sz w:val="28"/>
          <w:szCs w:val="28"/>
        </w:rPr>
        <w:t xml:space="preserve">, поставки комплектующих и иных видов работ по эксплуатации </w:t>
      </w:r>
      <w:r w:rsidR="00534D08">
        <w:rPr>
          <w:rFonts w:ascii="Times New Roman" w:hAnsi="Times New Roman" w:cs="Times New Roman"/>
          <w:sz w:val="28"/>
          <w:szCs w:val="28"/>
        </w:rPr>
        <w:t>ИС СФР</w:t>
      </w:r>
      <w:r w:rsidR="00E04B61" w:rsidRPr="00E04B61">
        <w:rPr>
          <w:rFonts w:ascii="Times New Roman" w:hAnsi="Times New Roman" w:cs="Times New Roman"/>
          <w:sz w:val="28"/>
          <w:szCs w:val="28"/>
        </w:rPr>
        <w:t xml:space="preserve"> в объеме, установленном оператором во внутренних стандартах и регламентах по защите информации</w:t>
      </w:r>
      <w:r w:rsidR="00534D08">
        <w:rPr>
          <w:rFonts w:ascii="Times New Roman" w:hAnsi="Times New Roman" w:cs="Times New Roman"/>
          <w:sz w:val="28"/>
          <w:szCs w:val="28"/>
        </w:rPr>
        <w:t xml:space="preserve"> СФР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4B61" w:rsidRDefault="00C948B3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</w:r>
      <w:r w:rsidR="00E04B61">
        <w:rPr>
          <w:rFonts w:ascii="Times New Roman" w:hAnsi="Times New Roman" w:cs="Times New Roman"/>
          <w:sz w:val="28"/>
          <w:szCs w:val="28"/>
        </w:rPr>
        <w:t> выполнение иных поручений и требований СФР.</w:t>
      </w:r>
    </w:p>
    <w:p w:rsidR="006F2EE7" w:rsidRPr="006F2EE7" w:rsidRDefault="006F2EE7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2EE7" w:rsidRPr="007F4865" w:rsidRDefault="00534D08" w:rsidP="0045015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865">
        <w:rPr>
          <w:rFonts w:ascii="Times New Roman" w:hAnsi="Times New Roman" w:cs="Times New Roman"/>
          <w:b/>
          <w:sz w:val="28"/>
          <w:szCs w:val="28"/>
        </w:rPr>
        <w:t>3. </w:t>
      </w:r>
      <w:r w:rsidR="006F2EE7" w:rsidRPr="007F4865">
        <w:rPr>
          <w:rFonts w:ascii="Times New Roman" w:hAnsi="Times New Roman" w:cs="Times New Roman"/>
          <w:b/>
          <w:sz w:val="28"/>
          <w:szCs w:val="28"/>
        </w:rPr>
        <w:t>Основные информационные активы</w:t>
      </w:r>
    </w:p>
    <w:p w:rsidR="006F2EE7" w:rsidRPr="006F2EE7" w:rsidRDefault="006F2EE7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2EE7" w:rsidRPr="006F2EE7" w:rsidRDefault="006F2EE7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EE7">
        <w:rPr>
          <w:rFonts w:ascii="Times New Roman" w:hAnsi="Times New Roman" w:cs="Times New Roman"/>
          <w:sz w:val="28"/>
          <w:szCs w:val="28"/>
        </w:rPr>
        <w:t>3.1.</w:t>
      </w:r>
      <w:r w:rsidR="00534D08">
        <w:rPr>
          <w:rFonts w:ascii="Times New Roman" w:hAnsi="Times New Roman" w:cs="Times New Roman"/>
          <w:sz w:val="28"/>
          <w:szCs w:val="28"/>
        </w:rPr>
        <w:t> </w:t>
      </w:r>
      <w:r w:rsidRPr="006F2EE7">
        <w:rPr>
          <w:rFonts w:ascii="Times New Roman" w:hAnsi="Times New Roman" w:cs="Times New Roman"/>
          <w:sz w:val="28"/>
          <w:szCs w:val="28"/>
        </w:rPr>
        <w:t xml:space="preserve">Основными информационными активами </w:t>
      </w:r>
      <w:r w:rsidR="00534D08">
        <w:rPr>
          <w:rFonts w:ascii="Times New Roman" w:hAnsi="Times New Roman" w:cs="Times New Roman"/>
          <w:sz w:val="28"/>
          <w:szCs w:val="28"/>
        </w:rPr>
        <w:t>Отделения</w:t>
      </w:r>
      <w:r w:rsidRPr="006F2EE7">
        <w:rPr>
          <w:rFonts w:ascii="Times New Roman" w:hAnsi="Times New Roman" w:cs="Times New Roman"/>
          <w:sz w:val="28"/>
          <w:szCs w:val="28"/>
        </w:rPr>
        <w:t>, подлежащими защите, являются:</w:t>
      </w:r>
    </w:p>
    <w:p w:rsidR="006F2EE7" w:rsidRPr="006F2EE7" w:rsidRDefault="00C948B3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 информация, </w:t>
      </w:r>
      <w:r w:rsidR="00534D08">
        <w:rPr>
          <w:rFonts w:ascii="Times New Roman" w:hAnsi="Times New Roman" w:cs="Times New Roman"/>
          <w:sz w:val="28"/>
          <w:szCs w:val="28"/>
        </w:rPr>
        <w:t>содержащаяся в ИС СФР на площадках Отделения</w:t>
      </w:r>
      <w:r w:rsidR="006F2EE7" w:rsidRPr="006F2EE7">
        <w:rPr>
          <w:rFonts w:ascii="Times New Roman" w:hAnsi="Times New Roman" w:cs="Times New Roman"/>
          <w:sz w:val="28"/>
          <w:szCs w:val="28"/>
        </w:rPr>
        <w:t>;</w:t>
      </w:r>
    </w:p>
    <w:p w:rsidR="006F2EE7" w:rsidRPr="006F2EE7" w:rsidRDefault="00C948B3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 информационная инфраструктура</w:t>
      </w:r>
      <w:r w:rsidR="00534D08">
        <w:rPr>
          <w:rFonts w:ascii="Times New Roman" w:hAnsi="Times New Roman" w:cs="Times New Roman"/>
          <w:sz w:val="28"/>
          <w:szCs w:val="28"/>
        </w:rPr>
        <w:t xml:space="preserve"> ИС СФР на площадках Отделения</w:t>
      </w:r>
      <w:r w:rsidR="006F2EE7" w:rsidRPr="006F2EE7">
        <w:rPr>
          <w:rFonts w:ascii="Times New Roman" w:hAnsi="Times New Roman" w:cs="Times New Roman"/>
          <w:sz w:val="28"/>
          <w:szCs w:val="28"/>
        </w:rPr>
        <w:t>, включающая системы обработки и анализа информации, технические и программные средства обработки, передачи и отображения информации, в том числе каналы информационного обмена и телекоммуникации, системы и средства защиты информации, объекты и помещения, в которых размещены чувствительные компоненты ИС.</w:t>
      </w:r>
    </w:p>
    <w:p w:rsidR="006F2EE7" w:rsidRPr="006F2EE7" w:rsidRDefault="006F2EE7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EE7">
        <w:rPr>
          <w:rFonts w:ascii="Times New Roman" w:hAnsi="Times New Roman" w:cs="Times New Roman"/>
          <w:sz w:val="28"/>
          <w:szCs w:val="28"/>
        </w:rPr>
        <w:t>3.2.</w:t>
      </w:r>
      <w:r w:rsidR="00534D08">
        <w:rPr>
          <w:rFonts w:ascii="Times New Roman" w:hAnsi="Times New Roman" w:cs="Times New Roman"/>
          <w:sz w:val="28"/>
          <w:szCs w:val="28"/>
        </w:rPr>
        <w:t> </w:t>
      </w:r>
      <w:r w:rsidRPr="006F2EE7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534D08">
        <w:rPr>
          <w:rFonts w:ascii="Times New Roman" w:hAnsi="Times New Roman" w:cs="Times New Roman"/>
          <w:sz w:val="28"/>
          <w:szCs w:val="28"/>
        </w:rPr>
        <w:t>ИС СФР утверждается Приказом СФР</w:t>
      </w:r>
      <w:r w:rsidR="002A680A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Pr="006F2EE7">
        <w:rPr>
          <w:rFonts w:ascii="Times New Roman" w:hAnsi="Times New Roman" w:cs="Times New Roman"/>
          <w:sz w:val="28"/>
          <w:szCs w:val="28"/>
        </w:rPr>
        <w:t>.</w:t>
      </w:r>
    </w:p>
    <w:p w:rsidR="006F2EE7" w:rsidRPr="006F2EE7" w:rsidRDefault="006F2EE7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2EE7" w:rsidRPr="007F4865" w:rsidRDefault="006F2EE7" w:rsidP="0045015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865">
        <w:rPr>
          <w:rFonts w:ascii="Times New Roman" w:hAnsi="Times New Roman" w:cs="Times New Roman"/>
          <w:b/>
          <w:sz w:val="28"/>
          <w:szCs w:val="28"/>
        </w:rPr>
        <w:t>4. Основные угрозы информационным активам</w:t>
      </w:r>
    </w:p>
    <w:p w:rsidR="006F2EE7" w:rsidRPr="006F2EE7" w:rsidRDefault="006F2EE7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2EE7" w:rsidRPr="006F2EE7" w:rsidRDefault="006F2EE7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EE7">
        <w:rPr>
          <w:rFonts w:ascii="Times New Roman" w:hAnsi="Times New Roman" w:cs="Times New Roman"/>
          <w:sz w:val="28"/>
          <w:szCs w:val="28"/>
        </w:rPr>
        <w:t>4.1.</w:t>
      </w:r>
      <w:r w:rsidR="000271E1">
        <w:rPr>
          <w:rFonts w:ascii="Times New Roman" w:hAnsi="Times New Roman" w:cs="Times New Roman"/>
          <w:sz w:val="28"/>
          <w:szCs w:val="28"/>
        </w:rPr>
        <w:t> </w:t>
      </w:r>
      <w:r w:rsidRPr="006F2EE7">
        <w:rPr>
          <w:rFonts w:ascii="Times New Roman" w:hAnsi="Times New Roman" w:cs="Times New Roman"/>
          <w:sz w:val="28"/>
          <w:szCs w:val="28"/>
        </w:rPr>
        <w:t>Основны</w:t>
      </w:r>
      <w:r w:rsidR="000271E1">
        <w:rPr>
          <w:rFonts w:ascii="Times New Roman" w:hAnsi="Times New Roman" w:cs="Times New Roman"/>
          <w:sz w:val="28"/>
          <w:szCs w:val="28"/>
        </w:rPr>
        <w:t>е угрозы информационным активам определяются Приказом СФР</w:t>
      </w:r>
      <w:r w:rsidR="000271E1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="000271E1">
        <w:rPr>
          <w:rFonts w:ascii="Times New Roman" w:hAnsi="Times New Roman" w:cs="Times New Roman"/>
          <w:sz w:val="28"/>
          <w:szCs w:val="28"/>
        </w:rPr>
        <w:t>, а также модел</w:t>
      </w:r>
      <w:r w:rsidR="00C948B3">
        <w:rPr>
          <w:rFonts w:ascii="Times New Roman" w:hAnsi="Times New Roman" w:cs="Times New Roman"/>
          <w:sz w:val="28"/>
          <w:szCs w:val="28"/>
        </w:rPr>
        <w:t>ями</w:t>
      </w:r>
      <w:r w:rsidR="000271E1">
        <w:rPr>
          <w:rFonts w:ascii="Times New Roman" w:hAnsi="Times New Roman" w:cs="Times New Roman"/>
          <w:sz w:val="28"/>
          <w:szCs w:val="28"/>
        </w:rPr>
        <w:t xml:space="preserve"> угроз ИБ ИС СФР</w:t>
      </w:r>
      <w:r w:rsidR="00C948B3">
        <w:rPr>
          <w:rFonts w:ascii="Times New Roman" w:hAnsi="Times New Roman" w:cs="Times New Roman"/>
          <w:sz w:val="28"/>
          <w:szCs w:val="28"/>
        </w:rPr>
        <w:t>.</w:t>
      </w:r>
    </w:p>
    <w:p w:rsidR="006F2EE7" w:rsidRPr="006F2EE7" w:rsidRDefault="006F2EE7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EE7">
        <w:rPr>
          <w:rFonts w:ascii="Times New Roman" w:hAnsi="Times New Roman" w:cs="Times New Roman"/>
          <w:sz w:val="28"/>
          <w:szCs w:val="28"/>
        </w:rPr>
        <w:lastRenderedPageBreak/>
        <w:t>4.2.</w:t>
      </w:r>
      <w:r w:rsidR="000271E1">
        <w:rPr>
          <w:rFonts w:ascii="Times New Roman" w:hAnsi="Times New Roman" w:cs="Times New Roman"/>
          <w:sz w:val="28"/>
          <w:szCs w:val="28"/>
        </w:rPr>
        <w:t> </w:t>
      </w:r>
      <w:r w:rsidRPr="006F2EE7">
        <w:rPr>
          <w:rFonts w:ascii="Times New Roman" w:hAnsi="Times New Roman" w:cs="Times New Roman"/>
          <w:sz w:val="28"/>
          <w:szCs w:val="28"/>
        </w:rPr>
        <w:t xml:space="preserve">Источники угроз ИБ </w:t>
      </w:r>
      <w:r w:rsidR="000271E1">
        <w:rPr>
          <w:rFonts w:ascii="Times New Roman" w:hAnsi="Times New Roman" w:cs="Times New Roman"/>
          <w:sz w:val="28"/>
          <w:szCs w:val="28"/>
        </w:rPr>
        <w:t>определены в моделях у</w:t>
      </w:r>
      <w:r w:rsidR="000271E1" w:rsidRPr="006F2EE7">
        <w:rPr>
          <w:rFonts w:ascii="Times New Roman" w:hAnsi="Times New Roman" w:cs="Times New Roman"/>
          <w:sz w:val="28"/>
          <w:szCs w:val="28"/>
        </w:rPr>
        <w:t>г</w:t>
      </w:r>
      <w:r w:rsidR="000271E1">
        <w:rPr>
          <w:rFonts w:ascii="Times New Roman" w:hAnsi="Times New Roman" w:cs="Times New Roman"/>
          <w:sz w:val="28"/>
          <w:szCs w:val="28"/>
        </w:rPr>
        <w:t>роз ИБ ИС СФР и моделях нарушителя ИБ ИС СФР, разрабатываемых СФР.</w:t>
      </w:r>
    </w:p>
    <w:p w:rsidR="006F2EE7" w:rsidRPr="006F2EE7" w:rsidRDefault="006F2EE7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2EE7" w:rsidRPr="007F4865" w:rsidRDefault="006F2EE7" w:rsidP="0045015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865">
        <w:rPr>
          <w:rFonts w:ascii="Times New Roman" w:hAnsi="Times New Roman" w:cs="Times New Roman"/>
          <w:b/>
          <w:sz w:val="28"/>
          <w:szCs w:val="28"/>
        </w:rPr>
        <w:t>5. Принципы обеспечения информационной безопасности</w:t>
      </w:r>
    </w:p>
    <w:p w:rsidR="006F2EE7" w:rsidRPr="006F2EE7" w:rsidRDefault="006F2EE7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2EE7" w:rsidRPr="006F2EE7" w:rsidRDefault="006F2EE7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EE7">
        <w:rPr>
          <w:rFonts w:ascii="Times New Roman" w:hAnsi="Times New Roman" w:cs="Times New Roman"/>
          <w:sz w:val="28"/>
          <w:szCs w:val="28"/>
        </w:rPr>
        <w:t>5.1.</w:t>
      </w:r>
      <w:r w:rsidR="000271E1">
        <w:rPr>
          <w:rFonts w:ascii="Times New Roman" w:hAnsi="Times New Roman" w:cs="Times New Roman"/>
          <w:sz w:val="28"/>
          <w:szCs w:val="28"/>
        </w:rPr>
        <w:t> </w:t>
      </w:r>
      <w:r w:rsidRPr="006F2EE7">
        <w:rPr>
          <w:rFonts w:ascii="Times New Roman" w:hAnsi="Times New Roman" w:cs="Times New Roman"/>
          <w:sz w:val="28"/>
          <w:szCs w:val="28"/>
        </w:rPr>
        <w:t>В основе реализации обеспечения ИБ лежит комплексный подход, который включает в себя следующие группы мер защиты информации:</w:t>
      </w:r>
    </w:p>
    <w:p w:rsidR="006F2EE7" w:rsidRPr="006F2EE7" w:rsidRDefault="00C948B3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 нормативно-правовые;</w:t>
      </w:r>
    </w:p>
    <w:p w:rsidR="006F2EE7" w:rsidRPr="006F2EE7" w:rsidRDefault="00C948B3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 организационные;</w:t>
      </w:r>
    </w:p>
    <w:p w:rsidR="006F2EE7" w:rsidRPr="006F2EE7" w:rsidRDefault="00C948B3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 программно-технические.</w:t>
      </w:r>
    </w:p>
    <w:p w:rsidR="006F2EE7" w:rsidRPr="006F2EE7" w:rsidRDefault="006F2EE7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EE7">
        <w:rPr>
          <w:rFonts w:ascii="Times New Roman" w:hAnsi="Times New Roman" w:cs="Times New Roman"/>
          <w:sz w:val="28"/>
          <w:szCs w:val="28"/>
        </w:rPr>
        <w:t>5.2.</w:t>
      </w:r>
      <w:r w:rsidR="000271E1">
        <w:rPr>
          <w:rFonts w:ascii="Times New Roman" w:hAnsi="Times New Roman" w:cs="Times New Roman"/>
          <w:sz w:val="28"/>
          <w:szCs w:val="28"/>
        </w:rPr>
        <w:t> </w:t>
      </w:r>
      <w:r w:rsidRPr="006F2EE7">
        <w:rPr>
          <w:rFonts w:ascii="Times New Roman" w:hAnsi="Times New Roman" w:cs="Times New Roman"/>
          <w:sz w:val="28"/>
          <w:szCs w:val="28"/>
        </w:rPr>
        <w:t xml:space="preserve">При построении ИБ </w:t>
      </w:r>
      <w:r w:rsidR="000271E1">
        <w:rPr>
          <w:rFonts w:ascii="Times New Roman" w:hAnsi="Times New Roman" w:cs="Times New Roman"/>
          <w:sz w:val="28"/>
          <w:szCs w:val="28"/>
        </w:rPr>
        <w:t>Отделение</w:t>
      </w:r>
      <w:r w:rsidRPr="006F2EE7">
        <w:rPr>
          <w:rFonts w:ascii="Times New Roman" w:hAnsi="Times New Roman" w:cs="Times New Roman"/>
          <w:sz w:val="28"/>
          <w:szCs w:val="28"/>
        </w:rPr>
        <w:t xml:space="preserve"> руководствуется рядом основополагающих принципов:</w:t>
      </w:r>
    </w:p>
    <w:p w:rsidR="00047480" w:rsidRDefault="00047480" w:rsidP="000474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2EE7" w:rsidRPr="00047480">
        <w:rPr>
          <w:rFonts w:ascii="Times New Roman" w:hAnsi="Times New Roman" w:cs="Times New Roman"/>
          <w:sz w:val="28"/>
          <w:szCs w:val="28"/>
        </w:rPr>
        <w:t xml:space="preserve">Неотъемлемость. Безопасность ИС является их неотъемлемым свойством (характеристикой), а не дополнительным сервисом. Соблюдение требований ИБ </w:t>
      </w:r>
      <w:r w:rsidR="00E060D1" w:rsidRPr="00047480">
        <w:rPr>
          <w:rFonts w:ascii="Times New Roman" w:hAnsi="Times New Roman" w:cs="Times New Roman"/>
          <w:sz w:val="28"/>
          <w:szCs w:val="28"/>
        </w:rPr>
        <w:t>является</w:t>
      </w:r>
      <w:r w:rsidR="006F2EE7" w:rsidRPr="00047480">
        <w:rPr>
          <w:rFonts w:ascii="Times New Roman" w:hAnsi="Times New Roman" w:cs="Times New Roman"/>
          <w:sz w:val="28"/>
          <w:szCs w:val="28"/>
        </w:rPr>
        <w:t xml:space="preserve"> обязательным для всех работников и являться частью корпоративной культуры </w:t>
      </w:r>
      <w:r w:rsidR="000271E1" w:rsidRPr="00047480">
        <w:rPr>
          <w:rFonts w:ascii="Times New Roman" w:hAnsi="Times New Roman" w:cs="Times New Roman"/>
          <w:sz w:val="28"/>
          <w:szCs w:val="28"/>
        </w:rPr>
        <w:t>Отделения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7480" w:rsidRDefault="00047480" w:rsidP="000474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2EE7" w:rsidRPr="006F2EE7">
        <w:rPr>
          <w:rFonts w:ascii="Times New Roman" w:hAnsi="Times New Roman" w:cs="Times New Roman"/>
          <w:sz w:val="28"/>
          <w:szCs w:val="28"/>
        </w:rPr>
        <w:t>Комплексность. Необходимо согласованное применение разнородных средств при построении целостной системы защиты информации, перекрывающей все каналы реализации угроз и не содержащей слабых мест на стыках отдельных ее компонентов. Защита должна обеспечиваться физическими средствами, организационными, технологическими и правовыми мерами, обеспечивающими в комплексе инженерно-техническую защиту объектов, защиту от несанкционированного доступа к компьютерам пользователей и серверам, разграничение доступа работников к информационным ресурсам, криптографическую защиту информации, защ</w:t>
      </w:r>
      <w:r w:rsidR="000271E1">
        <w:rPr>
          <w:rFonts w:ascii="Times New Roman" w:hAnsi="Times New Roman" w:cs="Times New Roman"/>
          <w:sz w:val="28"/>
          <w:szCs w:val="28"/>
        </w:rPr>
        <w:t xml:space="preserve">иту каналов обмена информацией </w:t>
      </w:r>
      <w:r w:rsidR="006F2EE7" w:rsidRPr="006F2EE7">
        <w:rPr>
          <w:rFonts w:ascii="Times New Roman" w:hAnsi="Times New Roman" w:cs="Times New Roman"/>
          <w:sz w:val="28"/>
          <w:szCs w:val="28"/>
        </w:rPr>
        <w:t>и т.д.</w:t>
      </w:r>
    </w:p>
    <w:p w:rsidR="006F2EE7" w:rsidRPr="006F2EE7" w:rsidRDefault="00047480" w:rsidP="000474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2EE7" w:rsidRPr="006F2EE7">
        <w:rPr>
          <w:rFonts w:ascii="Times New Roman" w:hAnsi="Times New Roman" w:cs="Times New Roman"/>
          <w:sz w:val="28"/>
          <w:szCs w:val="28"/>
        </w:rPr>
        <w:t>Системность. Деятельность по защите информации должна быть строго и всесторонне регламентирована. Политика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 как совокупность норм, требований, положений, порядков и инструкций учитыва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F2EE7" w:rsidRPr="006F2EE7">
        <w:rPr>
          <w:rFonts w:ascii="Times New Roman" w:hAnsi="Times New Roman" w:cs="Times New Roman"/>
          <w:sz w:val="28"/>
          <w:szCs w:val="28"/>
        </w:rPr>
        <w:t>т все наиболее слабые и уязвимые места ИС и охватыва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т весь их жизненный цикл. </w:t>
      </w:r>
      <w:r w:rsidR="00AE52EE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учет всех взаимосвязанных, взаимодействующих и изменяющихся во времени элементов, условий и факторов, существенно значимых для понимания и решения проблемы обеспечения ИБ в ИС.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 анализ и учет всех текущих слабых и уязвимых мест ИС, возможных объектов и направлений атак и, учитывая высокую квалификацию злоумышленников, возможных в будущем каналов реализации угроз ИБ.</w:t>
      </w:r>
    </w:p>
    <w:p w:rsidR="00AE52EE" w:rsidRDefault="00AE52EE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Непрерывность. Защита информации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6F2EE7" w:rsidRPr="006F2EE7">
        <w:rPr>
          <w:rFonts w:ascii="Times New Roman" w:hAnsi="Times New Roman" w:cs="Times New Roman"/>
          <w:sz w:val="28"/>
          <w:szCs w:val="28"/>
        </w:rPr>
        <w:t>непрерывны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 целенаправленны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 процесс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6F2EE7" w:rsidRPr="006F2EE7">
        <w:rPr>
          <w:rFonts w:ascii="Times New Roman" w:hAnsi="Times New Roman" w:cs="Times New Roman"/>
          <w:sz w:val="28"/>
          <w:szCs w:val="28"/>
        </w:rPr>
        <w:t>, предполагающи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 принятие соответствующих мер на всех этапах </w:t>
      </w:r>
      <w:r w:rsidR="000271E1">
        <w:rPr>
          <w:rFonts w:ascii="Times New Roman" w:hAnsi="Times New Roman" w:cs="Times New Roman"/>
          <w:sz w:val="28"/>
          <w:szCs w:val="28"/>
        </w:rPr>
        <w:t>применения</w:t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 ИС </w:t>
      </w:r>
      <w:r w:rsidR="000271E1">
        <w:rPr>
          <w:rFonts w:ascii="Times New Roman" w:hAnsi="Times New Roman" w:cs="Times New Roman"/>
          <w:sz w:val="28"/>
          <w:szCs w:val="28"/>
        </w:rPr>
        <w:t>СФР</w:t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, начиная с самых ранних стадий их </w:t>
      </w:r>
      <w:r w:rsidR="000271E1">
        <w:rPr>
          <w:rFonts w:ascii="Times New Roman" w:hAnsi="Times New Roman" w:cs="Times New Roman"/>
          <w:sz w:val="28"/>
          <w:szCs w:val="28"/>
        </w:rPr>
        <w:t>ввода в эксплуатацию на площадках Отделения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52EE" w:rsidRDefault="00AE52EE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2EE7" w:rsidRPr="006F2EE7">
        <w:rPr>
          <w:rFonts w:ascii="Times New Roman" w:hAnsi="Times New Roman" w:cs="Times New Roman"/>
          <w:sz w:val="28"/>
          <w:szCs w:val="28"/>
        </w:rPr>
        <w:t>Адекватность. Применяемые мето</w:t>
      </w:r>
      <w:r>
        <w:rPr>
          <w:rFonts w:ascii="Times New Roman" w:hAnsi="Times New Roman" w:cs="Times New Roman"/>
          <w:sz w:val="28"/>
          <w:szCs w:val="28"/>
        </w:rPr>
        <w:t>ды и средства защиты информации</w:t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 адекватны угрозам ее уничтожения, утечке или искажения. Недопустима как недостат</w:t>
      </w:r>
      <w:r>
        <w:rPr>
          <w:rFonts w:ascii="Times New Roman" w:hAnsi="Times New Roman" w:cs="Times New Roman"/>
          <w:sz w:val="28"/>
          <w:szCs w:val="28"/>
        </w:rPr>
        <w:t>очная, так и чрезмерная защита;</w:t>
      </w:r>
    </w:p>
    <w:p w:rsidR="006F2EE7" w:rsidRPr="006F2EE7" w:rsidRDefault="00AE52EE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Идентификация и оценка активов. Реализация принципа основываться на идентификации всех информационных активов и определении их ценности для целей и задач </w:t>
      </w:r>
      <w:r w:rsidR="000271E1">
        <w:rPr>
          <w:rFonts w:ascii="Times New Roman" w:hAnsi="Times New Roman" w:cs="Times New Roman"/>
          <w:sz w:val="28"/>
          <w:szCs w:val="28"/>
        </w:rPr>
        <w:t>системы СФР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F2EE7" w:rsidRPr="006F2EE7" w:rsidRDefault="00AE52EE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2EE7" w:rsidRPr="006F2EE7">
        <w:rPr>
          <w:rFonts w:ascii="Times New Roman" w:hAnsi="Times New Roman" w:cs="Times New Roman"/>
          <w:sz w:val="28"/>
          <w:szCs w:val="28"/>
        </w:rPr>
        <w:t>Гибкость и управляемость. Системы защиты информации  обеспечива</w:t>
      </w:r>
      <w:r w:rsidR="00973E88">
        <w:rPr>
          <w:rFonts w:ascii="Times New Roman" w:hAnsi="Times New Roman" w:cs="Times New Roman"/>
          <w:sz w:val="28"/>
          <w:szCs w:val="28"/>
        </w:rPr>
        <w:t>ю</w:t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т возможность варьировать уровень защищенности ИС. Гибкость управления и применения системы защиты информации избавляет от необходимости принятия кардинальных мер по полной замене средств защиты на новые при смене условий функционирования защищаемых систем. В целях обеспечения гибкости и управляемости защиты ИС, при выборе между организационными и техническими мерами, приоритет </w:t>
      </w:r>
      <w:r w:rsidR="005274D8">
        <w:rPr>
          <w:rFonts w:ascii="Times New Roman" w:hAnsi="Times New Roman" w:cs="Times New Roman"/>
          <w:sz w:val="28"/>
          <w:szCs w:val="28"/>
        </w:rPr>
        <w:t>о</w:t>
      </w:r>
      <w:r w:rsidR="006F2EE7" w:rsidRPr="006F2EE7">
        <w:rPr>
          <w:rFonts w:ascii="Times New Roman" w:hAnsi="Times New Roman" w:cs="Times New Roman"/>
          <w:sz w:val="28"/>
          <w:szCs w:val="28"/>
        </w:rPr>
        <w:t>тда</w:t>
      </w:r>
      <w:r w:rsidR="005274D8">
        <w:rPr>
          <w:rFonts w:ascii="Times New Roman" w:hAnsi="Times New Roman" w:cs="Times New Roman"/>
          <w:sz w:val="28"/>
          <w:szCs w:val="28"/>
        </w:rPr>
        <w:t>е</w:t>
      </w:r>
      <w:r w:rsidR="006F2EE7" w:rsidRPr="006F2EE7">
        <w:rPr>
          <w:rFonts w:ascii="Times New Roman" w:hAnsi="Times New Roman" w:cs="Times New Roman"/>
          <w:sz w:val="28"/>
          <w:szCs w:val="28"/>
        </w:rPr>
        <w:t>т</w:t>
      </w:r>
      <w:r w:rsidR="005274D8">
        <w:rPr>
          <w:rFonts w:ascii="Times New Roman" w:hAnsi="Times New Roman" w:cs="Times New Roman"/>
          <w:sz w:val="28"/>
          <w:szCs w:val="28"/>
        </w:rPr>
        <w:t>ся мерам технического характера;</w:t>
      </w:r>
    </w:p>
    <w:p w:rsidR="006F2EE7" w:rsidRPr="006F2EE7" w:rsidRDefault="005274D8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Своевременность. Разработка подсистемы ИБ </w:t>
      </w:r>
      <w:r>
        <w:rPr>
          <w:rFonts w:ascii="Times New Roman" w:hAnsi="Times New Roman" w:cs="Times New Roman"/>
          <w:sz w:val="28"/>
          <w:szCs w:val="28"/>
        </w:rPr>
        <w:t>проводится</w:t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 вместе с разработкой защищаемой системы. </w:t>
      </w:r>
      <w:r>
        <w:rPr>
          <w:rFonts w:ascii="Times New Roman" w:hAnsi="Times New Roman" w:cs="Times New Roman"/>
          <w:sz w:val="28"/>
          <w:szCs w:val="28"/>
        </w:rPr>
        <w:t xml:space="preserve">Исключена </w:t>
      </w:r>
      <w:r w:rsidR="006F2EE7" w:rsidRPr="006F2EE7">
        <w:rPr>
          <w:rFonts w:ascii="Times New Roman" w:hAnsi="Times New Roman" w:cs="Times New Roman"/>
          <w:sz w:val="28"/>
          <w:szCs w:val="28"/>
        </w:rPr>
        <w:t>ситуация, когда та или иная система разработана и вводится в эксплуатацию, а затем делаются попытки ее защитить. Разработка подсистемы безопасности, осуществляемая параллельно разработке защищаемой системы, оптимизирует затраты ресурсов и позволяет вырабатыва</w:t>
      </w:r>
      <w:r>
        <w:rPr>
          <w:rFonts w:ascii="Times New Roman" w:hAnsi="Times New Roman" w:cs="Times New Roman"/>
          <w:sz w:val="28"/>
          <w:szCs w:val="28"/>
        </w:rPr>
        <w:t>ть наиболее эффективные решения;</w:t>
      </w:r>
    </w:p>
    <w:p w:rsidR="006F2EE7" w:rsidRPr="006F2EE7" w:rsidRDefault="00BD324D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2EE7" w:rsidRPr="006F2EE7">
        <w:rPr>
          <w:rFonts w:ascii="Times New Roman" w:hAnsi="Times New Roman" w:cs="Times New Roman"/>
          <w:sz w:val="28"/>
          <w:szCs w:val="28"/>
        </w:rPr>
        <w:t>Упреждение. Акцент в работе системы обеспечения ИБ дела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F2EE7" w:rsidRPr="006F2EE7">
        <w:rPr>
          <w:rFonts w:ascii="Times New Roman" w:hAnsi="Times New Roman" w:cs="Times New Roman"/>
          <w:sz w:val="28"/>
          <w:szCs w:val="28"/>
        </w:rPr>
        <w:t>тся на предотвращени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 (предупредительных мерах) событий ИБ, которые могут повлиять на целостность, доступность и конфиденциальность информации.</w:t>
      </w:r>
    </w:p>
    <w:p w:rsidR="006F2EE7" w:rsidRPr="006F2EE7" w:rsidRDefault="00BD324D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Контролируемость. Обязательность и своевременность выявления и пресечения попыток нарушения установленных правил обеспечения безопасности информации. Постоянный контроль ИБ </w:t>
      </w:r>
      <w:r w:rsidR="00C41963">
        <w:rPr>
          <w:rFonts w:ascii="Times New Roman" w:hAnsi="Times New Roman" w:cs="Times New Roman"/>
          <w:sz w:val="28"/>
          <w:szCs w:val="28"/>
        </w:rPr>
        <w:t>Отделения</w:t>
      </w:r>
      <w:r w:rsidR="006F2EE7" w:rsidRPr="006F2EE7">
        <w:rPr>
          <w:rFonts w:ascii="Times New Roman" w:hAnsi="Times New Roman" w:cs="Times New Roman"/>
          <w:sz w:val="28"/>
          <w:szCs w:val="28"/>
        </w:rPr>
        <w:t>, выявление и устранение уязвимостей, мониторинг событий, влияющих на ее состояние, является обязательной составляющей эфф</w:t>
      </w:r>
      <w:r w:rsidR="001013CB">
        <w:rPr>
          <w:rFonts w:ascii="Times New Roman" w:hAnsi="Times New Roman" w:cs="Times New Roman"/>
          <w:sz w:val="28"/>
          <w:szCs w:val="28"/>
        </w:rPr>
        <w:t>ективной системы обеспечения ИБ;</w:t>
      </w:r>
    </w:p>
    <w:p w:rsidR="001013CB" w:rsidRDefault="00275D3D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2EE7" w:rsidRPr="006F2EE7">
        <w:rPr>
          <w:rFonts w:ascii="Times New Roman" w:hAnsi="Times New Roman" w:cs="Times New Roman"/>
          <w:sz w:val="28"/>
          <w:szCs w:val="28"/>
        </w:rPr>
        <w:t>Следование лучшим практикам. При реализации мер по обеспечению ИБ учитыва</w:t>
      </w:r>
      <w:r w:rsidR="001013CB">
        <w:rPr>
          <w:rFonts w:ascii="Times New Roman" w:hAnsi="Times New Roman" w:cs="Times New Roman"/>
          <w:sz w:val="28"/>
          <w:szCs w:val="28"/>
        </w:rPr>
        <w:t>ю</w:t>
      </w:r>
      <w:r w:rsidR="006F2EE7" w:rsidRPr="006F2EE7">
        <w:rPr>
          <w:rFonts w:ascii="Times New Roman" w:hAnsi="Times New Roman" w:cs="Times New Roman"/>
          <w:sz w:val="28"/>
          <w:szCs w:val="28"/>
        </w:rPr>
        <w:t>т</w:t>
      </w:r>
      <w:r w:rsidR="001013CB">
        <w:rPr>
          <w:rFonts w:ascii="Times New Roman" w:hAnsi="Times New Roman" w:cs="Times New Roman"/>
          <w:sz w:val="28"/>
          <w:szCs w:val="28"/>
        </w:rPr>
        <w:t>ся</w:t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 требования отечественных и международных стандартов в области ИБ</w:t>
      </w:r>
      <w:r w:rsidR="003D0692">
        <w:rPr>
          <w:rFonts w:ascii="Times New Roman" w:hAnsi="Times New Roman" w:cs="Times New Roman"/>
          <w:sz w:val="28"/>
          <w:szCs w:val="28"/>
        </w:rPr>
        <w:t>,</w:t>
      </w:r>
      <w:r w:rsidR="001013CB">
        <w:rPr>
          <w:rFonts w:ascii="Times New Roman" w:hAnsi="Times New Roman" w:cs="Times New Roman"/>
          <w:sz w:val="28"/>
          <w:szCs w:val="28"/>
        </w:rPr>
        <w:t xml:space="preserve"> как лучших практик;</w:t>
      </w:r>
    </w:p>
    <w:p w:rsidR="006F2EE7" w:rsidRPr="006F2EE7" w:rsidRDefault="001013CB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Анализ и совершенствование. </w:t>
      </w:r>
      <w:r>
        <w:rPr>
          <w:rFonts w:ascii="Times New Roman" w:hAnsi="Times New Roman" w:cs="Times New Roman"/>
          <w:sz w:val="28"/>
          <w:szCs w:val="28"/>
        </w:rPr>
        <w:t>Проводится</w:t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 постоянная работа по оценке эффективности и совершенствованию мер и средств защиты информации на основе анализа функционирования ИС, изменений в методах и средствах перехвата информации и воздействия на компоненты систем, </w:t>
      </w:r>
      <w:r w:rsidR="006F2EE7" w:rsidRPr="006F2EE7">
        <w:rPr>
          <w:rFonts w:ascii="Times New Roman" w:hAnsi="Times New Roman" w:cs="Times New Roman"/>
          <w:sz w:val="28"/>
          <w:szCs w:val="28"/>
        </w:rPr>
        <w:lastRenderedPageBreak/>
        <w:t>изменений нормативных требований по защите, отечественного и зарубежного оп</w:t>
      </w:r>
      <w:r>
        <w:rPr>
          <w:rFonts w:ascii="Times New Roman" w:hAnsi="Times New Roman" w:cs="Times New Roman"/>
          <w:sz w:val="28"/>
          <w:szCs w:val="28"/>
        </w:rPr>
        <w:t>ыта в области защиты информации;</w:t>
      </w:r>
    </w:p>
    <w:p w:rsidR="006F2EE7" w:rsidRPr="006F2EE7" w:rsidRDefault="001013CB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2EE7" w:rsidRPr="006F2EE7">
        <w:rPr>
          <w:rFonts w:ascii="Times New Roman" w:hAnsi="Times New Roman" w:cs="Times New Roman"/>
          <w:sz w:val="28"/>
          <w:szCs w:val="28"/>
        </w:rPr>
        <w:t>Минимизация полномочий. Предоставление пользователям прав доступа определяется исключительно производственной необходимостью. Доступ к информации предоставля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F2EE7" w:rsidRPr="006F2EE7">
        <w:rPr>
          <w:rFonts w:ascii="Times New Roman" w:hAnsi="Times New Roman" w:cs="Times New Roman"/>
          <w:sz w:val="28"/>
          <w:szCs w:val="28"/>
        </w:rPr>
        <w:t>тся только в том случае и объеме, в каком это минимально необходимо работнику для выполнен</w:t>
      </w:r>
      <w:r>
        <w:rPr>
          <w:rFonts w:ascii="Times New Roman" w:hAnsi="Times New Roman" w:cs="Times New Roman"/>
          <w:sz w:val="28"/>
          <w:szCs w:val="28"/>
        </w:rPr>
        <w:t>ия его должностных обязанностей;</w:t>
      </w:r>
    </w:p>
    <w:p w:rsidR="001013CB" w:rsidRDefault="001013CB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Разделение функций. При определении состава ролей, использующихся для распределения прав доступа, запрещается совмещение в рамках одной роли такого состава функций (концентрации полномочий), которое позволило бы одному работнику единолично осуществлять выполнение критичных операций или получать полный и неконтролируемый доступ к какой-либо </w:t>
      </w:r>
      <w:r w:rsidR="00C41963">
        <w:rPr>
          <w:rFonts w:ascii="Times New Roman" w:hAnsi="Times New Roman" w:cs="Times New Roman"/>
          <w:sz w:val="28"/>
          <w:szCs w:val="28"/>
        </w:rPr>
        <w:t>ИС СФР на площадке Отделения</w:t>
      </w:r>
      <w:r w:rsidR="006F2EE7" w:rsidRPr="006F2EE7">
        <w:rPr>
          <w:rFonts w:ascii="Times New Roman" w:hAnsi="Times New Roman" w:cs="Times New Roman"/>
          <w:sz w:val="28"/>
          <w:szCs w:val="28"/>
        </w:rPr>
        <w:t>. Действия работников, обладающих административными полномочиями, наход</w:t>
      </w:r>
      <w:r>
        <w:rPr>
          <w:rFonts w:ascii="Times New Roman" w:hAnsi="Times New Roman" w:cs="Times New Roman"/>
          <w:sz w:val="28"/>
          <w:szCs w:val="28"/>
        </w:rPr>
        <w:t>ят</w:t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ся под особым контролем со стороны </w:t>
      </w:r>
      <w:r w:rsidR="0045015E">
        <w:rPr>
          <w:rFonts w:ascii="Times New Roman" w:hAnsi="Times New Roman" w:cs="Times New Roman"/>
          <w:sz w:val="28"/>
          <w:szCs w:val="28"/>
        </w:rPr>
        <w:t>ООТ</w:t>
      </w:r>
      <w:r w:rsidR="003D0692">
        <w:rPr>
          <w:rFonts w:ascii="Times New Roman" w:hAnsi="Times New Roman" w:cs="Times New Roman"/>
          <w:sz w:val="28"/>
          <w:szCs w:val="28"/>
        </w:rPr>
        <w:t>и</w:t>
      </w:r>
      <w:r w:rsidR="0045015E">
        <w:rPr>
          <w:rFonts w:ascii="Times New Roman" w:hAnsi="Times New Roman" w:cs="Times New Roman"/>
          <w:sz w:val="28"/>
          <w:szCs w:val="28"/>
        </w:rPr>
        <w:t>КЗИ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F2EE7" w:rsidRPr="006F2EE7" w:rsidRDefault="001013CB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Персонификация. Действия всех работников </w:t>
      </w:r>
      <w:r w:rsidR="00C41963">
        <w:rPr>
          <w:rFonts w:ascii="Times New Roman" w:hAnsi="Times New Roman" w:cs="Times New Roman"/>
          <w:sz w:val="28"/>
          <w:szCs w:val="28"/>
        </w:rPr>
        <w:t>Отделения</w:t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 осуществляться от имени персонифицированной учетной записи. Такая учетная запись у каждого работника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 единственной в связи с тем, что наличие у работника двух и более учетных записей делает не эффективной систему распределения и контроля полномочий. Исключение по решению руководства </w:t>
      </w:r>
      <w:r w:rsidR="009C2CAF">
        <w:rPr>
          <w:rFonts w:ascii="Times New Roman" w:hAnsi="Times New Roman" w:cs="Times New Roman"/>
          <w:sz w:val="28"/>
          <w:szCs w:val="28"/>
        </w:rPr>
        <w:t xml:space="preserve">Отделения </w:t>
      </w:r>
      <w:r w:rsidR="006F2EE7" w:rsidRPr="006F2EE7">
        <w:rPr>
          <w:rFonts w:ascii="Times New Roman" w:hAnsi="Times New Roman" w:cs="Times New Roman"/>
          <w:sz w:val="28"/>
          <w:szCs w:val="28"/>
        </w:rPr>
        <w:t>могут составлять администраторы систем, должностные обязанности которых предполагают внесение изменений в указанные системы</w:t>
      </w:r>
      <w:r w:rsidR="00C41963" w:rsidRPr="00C41963">
        <w:rPr>
          <w:rFonts w:ascii="Times New Roman" w:hAnsi="Times New Roman" w:cs="Times New Roman"/>
          <w:sz w:val="28"/>
          <w:szCs w:val="28"/>
        </w:rPr>
        <w:t xml:space="preserve"> </w:t>
      </w:r>
      <w:r w:rsidR="00C41963" w:rsidRPr="00E04B61">
        <w:rPr>
          <w:rFonts w:ascii="Times New Roman" w:hAnsi="Times New Roman" w:cs="Times New Roman"/>
          <w:sz w:val="28"/>
          <w:szCs w:val="28"/>
        </w:rPr>
        <w:t xml:space="preserve">в объеме, установленном </w:t>
      </w:r>
      <w:r w:rsidR="00C41963">
        <w:rPr>
          <w:rFonts w:ascii="Times New Roman" w:hAnsi="Times New Roman" w:cs="Times New Roman"/>
          <w:sz w:val="28"/>
          <w:szCs w:val="28"/>
        </w:rPr>
        <w:t>СФР</w:t>
      </w:r>
      <w:r w:rsidR="00C41963" w:rsidRPr="00E04B61">
        <w:rPr>
          <w:rFonts w:ascii="Times New Roman" w:hAnsi="Times New Roman" w:cs="Times New Roman"/>
          <w:sz w:val="28"/>
          <w:szCs w:val="28"/>
        </w:rPr>
        <w:t xml:space="preserve"> во внутренних стандартах и регламентах по защите информации</w:t>
      </w:r>
      <w:r w:rsidR="006F2EE7" w:rsidRPr="006F2EE7">
        <w:rPr>
          <w:rFonts w:ascii="Times New Roman" w:hAnsi="Times New Roman" w:cs="Times New Roman"/>
          <w:sz w:val="28"/>
          <w:szCs w:val="28"/>
        </w:rPr>
        <w:t>. Для них в дополнение к учетной записи с</w:t>
      </w:r>
      <w:r w:rsidR="009C2CAF">
        <w:rPr>
          <w:rFonts w:ascii="Times New Roman" w:hAnsi="Times New Roman" w:cs="Times New Roman"/>
          <w:sz w:val="28"/>
          <w:szCs w:val="28"/>
        </w:rPr>
        <w:t>о</w:t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 стандартными правами пользователя, может быть создана административная учетная запись с расширенными привилегиями. Наличие учетных записей, не</w:t>
      </w:r>
      <w:r w:rsidR="00707CC6">
        <w:rPr>
          <w:rFonts w:ascii="Times New Roman" w:hAnsi="Times New Roman" w:cs="Times New Roman"/>
          <w:sz w:val="28"/>
          <w:szCs w:val="28"/>
        </w:rPr>
        <w:t xml:space="preserve"> </w:t>
      </w:r>
      <w:r w:rsidR="006F2EE7" w:rsidRPr="006F2EE7">
        <w:rPr>
          <w:rFonts w:ascii="Times New Roman" w:hAnsi="Times New Roman" w:cs="Times New Roman"/>
          <w:sz w:val="28"/>
          <w:szCs w:val="28"/>
        </w:rPr>
        <w:t>закрепленных за кон</w:t>
      </w:r>
      <w:r>
        <w:rPr>
          <w:rFonts w:ascii="Times New Roman" w:hAnsi="Times New Roman" w:cs="Times New Roman"/>
          <w:sz w:val="28"/>
          <w:szCs w:val="28"/>
        </w:rPr>
        <w:t>кретным работником, недопустимо;</w:t>
      </w:r>
    </w:p>
    <w:p w:rsidR="006F2EE7" w:rsidRPr="006F2EE7" w:rsidRDefault="001013CB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r w:rsidR="006F2EE7" w:rsidRPr="006F2EE7">
        <w:rPr>
          <w:rFonts w:ascii="Times New Roman" w:hAnsi="Times New Roman" w:cs="Times New Roman"/>
          <w:sz w:val="28"/>
          <w:szCs w:val="28"/>
        </w:rPr>
        <w:t xml:space="preserve">Запрещено все, что не разрешено. Доступ к любому объекту ИС </w:t>
      </w:r>
      <w:r w:rsidR="00C41963">
        <w:rPr>
          <w:rFonts w:ascii="Times New Roman" w:hAnsi="Times New Roman" w:cs="Times New Roman"/>
          <w:sz w:val="28"/>
          <w:szCs w:val="28"/>
        </w:rPr>
        <w:t xml:space="preserve">СФР </w:t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973E88">
        <w:rPr>
          <w:rFonts w:ascii="Times New Roman" w:hAnsi="Times New Roman" w:cs="Times New Roman"/>
          <w:sz w:val="28"/>
          <w:szCs w:val="28"/>
        </w:rPr>
        <w:t>е</w:t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тся только при наличии соответствующего разрешения (правила), зафиксированного в </w:t>
      </w:r>
      <w:r w:rsidR="00C41963">
        <w:rPr>
          <w:rFonts w:ascii="Times New Roman" w:hAnsi="Times New Roman" w:cs="Times New Roman"/>
          <w:sz w:val="28"/>
          <w:szCs w:val="28"/>
        </w:rPr>
        <w:t>эксплуатационной</w:t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 документации, </w:t>
      </w:r>
      <w:r w:rsidR="00C41963">
        <w:rPr>
          <w:rFonts w:ascii="Times New Roman" w:hAnsi="Times New Roman" w:cs="Times New Roman"/>
          <w:sz w:val="28"/>
          <w:szCs w:val="28"/>
        </w:rPr>
        <w:t xml:space="preserve">административном </w:t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регламенте </w:t>
      </w:r>
      <w:r w:rsidR="00C41963">
        <w:rPr>
          <w:rFonts w:ascii="Times New Roman" w:hAnsi="Times New Roman" w:cs="Times New Roman"/>
          <w:sz w:val="28"/>
          <w:szCs w:val="28"/>
        </w:rPr>
        <w:t xml:space="preserve">оказания государственных услуг или государственных функций, а так же </w:t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настройках средств защиты информации. Любой доступ (не разрешенный явно) запрещен. </w:t>
      </w:r>
      <w:bookmarkEnd w:id="0"/>
      <w:r w:rsidR="006F2EE7" w:rsidRPr="006F2EE7">
        <w:rPr>
          <w:rFonts w:ascii="Times New Roman" w:hAnsi="Times New Roman" w:cs="Times New Roman"/>
          <w:sz w:val="28"/>
          <w:szCs w:val="28"/>
        </w:rPr>
        <w:t xml:space="preserve">Функция безопасности </w:t>
      </w:r>
      <w:r w:rsidR="00DF7E34">
        <w:rPr>
          <w:rFonts w:ascii="Times New Roman" w:hAnsi="Times New Roman" w:cs="Times New Roman"/>
          <w:sz w:val="28"/>
          <w:szCs w:val="28"/>
        </w:rPr>
        <w:noBreakHyphen/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 разрешать необходимые доступы. Такой подход обеспечивает только известные безопасные доступы (действия) и освобождает от необходи</w:t>
      </w:r>
      <w:r>
        <w:rPr>
          <w:rFonts w:ascii="Times New Roman" w:hAnsi="Times New Roman" w:cs="Times New Roman"/>
          <w:sz w:val="28"/>
          <w:szCs w:val="28"/>
        </w:rPr>
        <w:t>мости распознавать любую угрозу;</w:t>
      </w:r>
    </w:p>
    <w:p w:rsidR="006F2EE7" w:rsidRPr="006F2EE7" w:rsidRDefault="001013CB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2EE7" w:rsidRPr="006F2EE7">
        <w:rPr>
          <w:rFonts w:ascii="Times New Roman" w:hAnsi="Times New Roman" w:cs="Times New Roman"/>
          <w:sz w:val="28"/>
          <w:szCs w:val="28"/>
        </w:rPr>
        <w:t>Простота применения защитных мер и ср</w:t>
      </w:r>
      <w:r w:rsidR="00C57DE1">
        <w:rPr>
          <w:rFonts w:ascii="Times New Roman" w:hAnsi="Times New Roman" w:cs="Times New Roman"/>
          <w:sz w:val="28"/>
          <w:szCs w:val="28"/>
        </w:rPr>
        <w:t>едств. Используемые средства защ</w:t>
      </w:r>
      <w:r>
        <w:rPr>
          <w:rFonts w:ascii="Times New Roman" w:hAnsi="Times New Roman" w:cs="Times New Roman"/>
          <w:sz w:val="28"/>
          <w:szCs w:val="28"/>
        </w:rPr>
        <w:t xml:space="preserve">иты </w:t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интуитивно понятны и просты в использовании. Их применение не </w:t>
      </w:r>
      <w:r w:rsidR="006F2EE7" w:rsidRPr="006F2EE7">
        <w:rPr>
          <w:rFonts w:ascii="Times New Roman" w:hAnsi="Times New Roman" w:cs="Times New Roman"/>
          <w:sz w:val="28"/>
          <w:szCs w:val="28"/>
        </w:rPr>
        <w:lastRenderedPageBreak/>
        <w:t>связано со значительными дополнительными трудозатратами при обычной работе пользователей (работники и клиенты) ИС</w:t>
      </w:r>
      <w:r w:rsidR="00C41963">
        <w:rPr>
          <w:rFonts w:ascii="Times New Roman" w:hAnsi="Times New Roman" w:cs="Times New Roman"/>
          <w:sz w:val="28"/>
          <w:szCs w:val="28"/>
        </w:rPr>
        <w:t xml:space="preserve"> СФР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F2EE7" w:rsidRPr="006F2EE7" w:rsidRDefault="009F0149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2EE7" w:rsidRPr="006F2EE7">
        <w:rPr>
          <w:rFonts w:ascii="Times New Roman" w:hAnsi="Times New Roman" w:cs="Times New Roman"/>
          <w:sz w:val="28"/>
          <w:szCs w:val="28"/>
        </w:rPr>
        <w:t>Стойкость средств защиты. Уровень стойкости применяемых средств и эффективность мер защиты информации должны определяться ценностью защищаемого объекта и требовать от злоумышленника неадекватно больших затрат времени и вычислитель</w:t>
      </w:r>
      <w:r>
        <w:rPr>
          <w:rFonts w:ascii="Times New Roman" w:hAnsi="Times New Roman" w:cs="Times New Roman"/>
          <w:sz w:val="28"/>
          <w:szCs w:val="28"/>
        </w:rPr>
        <w:t>ных мощностей на их преодоление;</w:t>
      </w:r>
    </w:p>
    <w:p w:rsidR="006F2EE7" w:rsidRPr="006F2EE7" w:rsidRDefault="009F0149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2EE7" w:rsidRPr="006F2EE7">
        <w:rPr>
          <w:rFonts w:ascii="Times New Roman" w:hAnsi="Times New Roman" w:cs="Times New Roman"/>
          <w:sz w:val="28"/>
          <w:szCs w:val="28"/>
        </w:rPr>
        <w:t>Эшелонированность средств защиты. Нельзя полагаться на единственный защитный рубеж, каким бы надежным он не считался. П</w:t>
      </w:r>
      <w:r>
        <w:rPr>
          <w:rFonts w:ascii="Times New Roman" w:hAnsi="Times New Roman" w:cs="Times New Roman"/>
          <w:sz w:val="28"/>
          <w:szCs w:val="28"/>
        </w:rPr>
        <w:t xml:space="preserve">омимо средств защиты периметра </w:t>
      </w:r>
      <w:r w:rsidR="006F2EE7" w:rsidRPr="006F2EE7">
        <w:rPr>
          <w:rFonts w:ascii="Times New Roman" w:hAnsi="Times New Roman" w:cs="Times New Roman"/>
          <w:sz w:val="28"/>
          <w:szCs w:val="28"/>
        </w:rPr>
        <w:t>использ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6F2EE7" w:rsidRPr="006F2EE7">
        <w:rPr>
          <w:rFonts w:ascii="Times New Roman" w:hAnsi="Times New Roman" w:cs="Times New Roman"/>
          <w:sz w:val="28"/>
          <w:szCs w:val="28"/>
        </w:rPr>
        <w:t>тся системы защиты внутренней сети, серверов, ра</w:t>
      </w:r>
      <w:r>
        <w:rPr>
          <w:rFonts w:ascii="Times New Roman" w:hAnsi="Times New Roman" w:cs="Times New Roman"/>
          <w:sz w:val="28"/>
          <w:szCs w:val="28"/>
        </w:rPr>
        <w:t>бочих станций, баз данных и т.д.;</w:t>
      </w:r>
    </w:p>
    <w:p w:rsidR="006F2EE7" w:rsidRPr="006F2EE7" w:rsidRDefault="009F0149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Осведомленность. Осведомленность работников и клиентов в вопросах ИБ </w:t>
      </w:r>
      <w:r w:rsidR="00C57DE1">
        <w:rPr>
          <w:rFonts w:ascii="Times New Roman" w:hAnsi="Times New Roman" w:cs="Times New Roman"/>
          <w:sz w:val="28"/>
          <w:szCs w:val="28"/>
        </w:rPr>
        <w:noBreakHyphen/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 обязательное условие безо</w:t>
      </w:r>
      <w:r>
        <w:rPr>
          <w:rFonts w:ascii="Times New Roman" w:hAnsi="Times New Roman" w:cs="Times New Roman"/>
          <w:sz w:val="28"/>
          <w:szCs w:val="28"/>
        </w:rPr>
        <w:t>пасного функционирования систем;</w:t>
      </w:r>
    </w:p>
    <w:p w:rsidR="006F2EE7" w:rsidRPr="006F2EE7" w:rsidRDefault="009F0149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2EE7" w:rsidRPr="006F2EE7">
        <w:rPr>
          <w:rFonts w:ascii="Times New Roman" w:hAnsi="Times New Roman" w:cs="Times New Roman"/>
          <w:sz w:val="28"/>
          <w:szCs w:val="28"/>
        </w:rPr>
        <w:t>Персональная ответственность. Ответственность за обеспечение безопасности информации и систем ее обработки возлагается не только на структурное подразделение по обеспечению ИБ, но и на каждого работника организ</w:t>
      </w:r>
      <w:r>
        <w:rPr>
          <w:rFonts w:ascii="Times New Roman" w:hAnsi="Times New Roman" w:cs="Times New Roman"/>
          <w:sz w:val="28"/>
          <w:szCs w:val="28"/>
        </w:rPr>
        <w:t>ации в пределах его полномочий;</w:t>
      </w:r>
    </w:p>
    <w:p w:rsidR="006F2EE7" w:rsidRPr="006F2EE7" w:rsidRDefault="009F0149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Лояльность персонала. </w:t>
      </w:r>
      <w:r>
        <w:rPr>
          <w:rFonts w:ascii="Times New Roman" w:hAnsi="Times New Roman" w:cs="Times New Roman"/>
          <w:sz w:val="28"/>
          <w:szCs w:val="28"/>
        </w:rPr>
        <w:t xml:space="preserve">Проводится работа по </w:t>
      </w:r>
      <w:r w:rsidR="006F2EE7" w:rsidRPr="006F2EE7">
        <w:rPr>
          <w:rFonts w:ascii="Times New Roman" w:hAnsi="Times New Roman" w:cs="Times New Roman"/>
          <w:sz w:val="28"/>
          <w:szCs w:val="28"/>
        </w:rPr>
        <w:t>создани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 благоприятной атмосферы во всех структурных подразделениях </w:t>
      </w:r>
      <w:r w:rsidR="00C41963">
        <w:rPr>
          <w:rFonts w:ascii="Times New Roman" w:hAnsi="Times New Roman" w:cs="Times New Roman"/>
          <w:sz w:val="28"/>
          <w:szCs w:val="28"/>
        </w:rPr>
        <w:t>Отделения</w:t>
      </w:r>
      <w:r w:rsidR="006F2EE7" w:rsidRPr="006F2EE7">
        <w:rPr>
          <w:rFonts w:ascii="Times New Roman" w:hAnsi="Times New Roman" w:cs="Times New Roman"/>
          <w:sz w:val="28"/>
          <w:szCs w:val="28"/>
        </w:rPr>
        <w:t>, при которой выполнение требований ИБ не воспринимается работниками как дополнительная нагрузка, от которой желательно избавиться, а воспринимается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 как осознанная необходимость и неотъемлемая часть корпоративной этики. В указанной обстановке работники осознанно соблюдают установленные правила и требования ИБ и эффективно взаимодействуют со структурным подраздел</w:t>
      </w:r>
      <w:r>
        <w:rPr>
          <w:rFonts w:ascii="Times New Roman" w:hAnsi="Times New Roman" w:cs="Times New Roman"/>
          <w:sz w:val="28"/>
          <w:szCs w:val="28"/>
        </w:rPr>
        <w:t>ением по обеспечению ИБ;</w:t>
      </w:r>
    </w:p>
    <w:p w:rsidR="006F2EE7" w:rsidRPr="006F2EE7" w:rsidRDefault="009F0149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Вовлеченность руководства. </w:t>
      </w:r>
      <w:r w:rsidR="00C41963">
        <w:rPr>
          <w:rFonts w:ascii="Times New Roman" w:hAnsi="Times New Roman" w:cs="Times New Roman"/>
          <w:sz w:val="28"/>
          <w:szCs w:val="28"/>
        </w:rPr>
        <w:t>Н</w:t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епосредственное </w:t>
      </w:r>
      <w:r w:rsidR="00C41963" w:rsidRPr="006F2EE7">
        <w:rPr>
          <w:rFonts w:ascii="Times New Roman" w:hAnsi="Times New Roman" w:cs="Times New Roman"/>
          <w:sz w:val="28"/>
          <w:szCs w:val="28"/>
        </w:rPr>
        <w:t>участие</w:t>
      </w:r>
      <w:r w:rsidR="00C41963">
        <w:rPr>
          <w:rFonts w:ascii="Times New Roman" w:hAnsi="Times New Roman" w:cs="Times New Roman"/>
          <w:sz w:val="28"/>
          <w:szCs w:val="28"/>
        </w:rPr>
        <w:t xml:space="preserve"> руководства Отделения </w:t>
      </w:r>
      <w:r>
        <w:rPr>
          <w:rFonts w:ascii="Times New Roman" w:hAnsi="Times New Roman" w:cs="Times New Roman"/>
          <w:sz w:val="28"/>
          <w:szCs w:val="28"/>
        </w:rPr>
        <w:t>в обеспечения ИБ;</w:t>
      </w:r>
    </w:p>
    <w:p w:rsidR="006F2EE7" w:rsidRDefault="009F0149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2EE7" w:rsidRPr="006F2EE7">
        <w:rPr>
          <w:rFonts w:ascii="Times New Roman" w:hAnsi="Times New Roman" w:cs="Times New Roman"/>
          <w:sz w:val="28"/>
          <w:szCs w:val="28"/>
        </w:rPr>
        <w:t>Взаимодействие и координация. Эффективное обеспечение ИБ достигается на основе взаимодействия и координации</w:t>
      </w:r>
      <w:r w:rsidR="00746F74">
        <w:rPr>
          <w:rFonts w:ascii="Times New Roman" w:hAnsi="Times New Roman" w:cs="Times New Roman"/>
          <w:sz w:val="28"/>
          <w:szCs w:val="28"/>
        </w:rPr>
        <w:t xml:space="preserve"> с </w:t>
      </w:r>
      <w:r w:rsidR="007F4865">
        <w:rPr>
          <w:rFonts w:ascii="Times New Roman" w:hAnsi="Times New Roman" w:cs="Times New Roman"/>
          <w:sz w:val="28"/>
          <w:szCs w:val="28"/>
        </w:rPr>
        <w:t>Регуляторами</w:t>
      </w:r>
      <w:r w:rsidR="00746F74">
        <w:rPr>
          <w:rFonts w:ascii="Times New Roman" w:hAnsi="Times New Roman" w:cs="Times New Roman"/>
          <w:sz w:val="28"/>
          <w:szCs w:val="28"/>
        </w:rPr>
        <w:t>,</w:t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 с </w:t>
      </w:r>
      <w:r w:rsidR="00C57DE1">
        <w:rPr>
          <w:rFonts w:ascii="Times New Roman" w:hAnsi="Times New Roman" w:cs="Times New Roman"/>
          <w:sz w:val="28"/>
          <w:szCs w:val="28"/>
        </w:rPr>
        <w:t>У</w:t>
      </w:r>
      <w:r w:rsidR="00671406">
        <w:rPr>
          <w:rFonts w:ascii="Times New Roman" w:hAnsi="Times New Roman" w:cs="Times New Roman"/>
          <w:sz w:val="28"/>
          <w:szCs w:val="28"/>
        </w:rPr>
        <w:t xml:space="preserve">ИТ </w:t>
      </w:r>
      <w:r w:rsidR="00746F74">
        <w:rPr>
          <w:rFonts w:ascii="Times New Roman" w:hAnsi="Times New Roman" w:cs="Times New Roman"/>
          <w:sz w:val="28"/>
          <w:szCs w:val="28"/>
        </w:rPr>
        <w:t>и</w:t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 </w:t>
      </w:r>
      <w:r w:rsidR="00671406">
        <w:rPr>
          <w:rFonts w:ascii="Times New Roman" w:hAnsi="Times New Roman" w:cs="Times New Roman"/>
          <w:sz w:val="28"/>
          <w:szCs w:val="28"/>
        </w:rPr>
        <w:t>профильными подразделениями</w:t>
      </w:r>
      <w:r w:rsidR="006F2EE7" w:rsidRPr="006F2EE7">
        <w:rPr>
          <w:rFonts w:ascii="Times New Roman" w:hAnsi="Times New Roman" w:cs="Times New Roman"/>
          <w:sz w:val="28"/>
          <w:szCs w:val="28"/>
        </w:rPr>
        <w:t xml:space="preserve"> </w:t>
      </w:r>
      <w:r w:rsidR="00C41963">
        <w:rPr>
          <w:rFonts w:ascii="Times New Roman" w:hAnsi="Times New Roman" w:cs="Times New Roman"/>
          <w:sz w:val="28"/>
          <w:szCs w:val="28"/>
        </w:rPr>
        <w:t>СФР и Отделения</w:t>
      </w:r>
      <w:r w:rsidR="00746F74">
        <w:rPr>
          <w:rFonts w:ascii="Times New Roman" w:hAnsi="Times New Roman" w:cs="Times New Roman"/>
          <w:sz w:val="28"/>
          <w:szCs w:val="28"/>
        </w:rPr>
        <w:t>.</w:t>
      </w:r>
    </w:p>
    <w:p w:rsidR="00746F74" w:rsidRPr="006F2EE7" w:rsidRDefault="00746F74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2EE7" w:rsidRPr="00AB43B9" w:rsidRDefault="006F2EE7" w:rsidP="0045015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3B9">
        <w:rPr>
          <w:rFonts w:ascii="Times New Roman" w:hAnsi="Times New Roman" w:cs="Times New Roman"/>
          <w:b/>
          <w:sz w:val="28"/>
          <w:szCs w:val="28"/>
        </w:rPr>
        <w:t>6. Управление рисками информационной безопасности</w:t>
      </w:r>
    </w:p>
    <w:p w:rsidR="006F2EE7" w:rsidRPr="006F2EE7" w:rsidRDefault="006F2EE7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2EE7" w:rsidRPr="006F2EE7" w:rsidRDefault="00DD6D28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 Управление рисками ИБ осуществляется </w:t>
      </w:r>
      <w:r w:rsidRPr="00DD6D28">
        <w:rPr>
          <w:rFonts w:ascii="Times New Roman" w:hAnsi="Times New Roman" w:cs="Times New Roman"/>
          <w:sz w:val="28"/>
          <w:szCs w:val="28"/>
        </w:rPr>
        <w:t>в объеме, установленном СФР во внутренних стандартах и регламентах по защите информации</w:t>
      </w:r>
      <w:r w:rsidR="006F2EE7" w:rsidRPr="006F2EE7">
        <w:rPr>
          <w:rFonts w:ascii="Times New Roman" w:hAnsi="Times New Roman" w:cs="Times New Roman"/>
          <w:sz w:val="28"/>
          <w:szCs w:val="28"/>
        </w:rPr>
        <w:t>.</w:t>
      </w:r>
    </w:p>
    <w:p w:rsidR="006F2EE7" w:rsidRPr="006F2EE7" w:rsidRDefault="00DD6D28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6.2. </w:t>
      </w:r>
      <w:r w:rsidR="006F2EE7" w:rsidRPr="006F2EE7">
        <w:rPr>
          <w:rFonts w:ascii="Times New Roman" w:hAnsi="Times New Roman" w:cs="Times New Roman"/>
          <w:sz w:val="28"/>
          <w:szCs w:val="28"/>
        </w:rPr>
        <w:t>Целью управления рисками ИБ является:</w:t>
      </w:r>
    </w:p>
    <w:p w:rsidR="006F2EE7" w:rsidRPr="006F2EE7" w:rsidRDefault="00C57DE1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</w:r>
      <w:r w:rsidR="00DD6D28">
        <w:rPr>
          <w:rFonts w:ascii="Times New Roman" w:hAnsi="Times New Roman" w:cs="Times New Roman"/>
          <w:sz w:val="28"/>
          <w:szCs w:val="28"/>
        </w:rPr>
        <w:t> </w:t>
      </w:r>
      <w:r w:rsidR="006F2EE7" w:rsidRPr="006F2EE7">
        <w:rPr>
          <w:rFonts w:ascii="Times New Roman" w:hAnsi="Times New Roman" w:cs="Times New Roman"/>
          <w:sz w:val="28"/>
          <w:szCs w:val="28"/>
        </w:rPr>
        <w:t>минимизация негативных последствий от реализации рисков;</w:t>
      </w:r>
    </w:p>
    <w:p w:rsidR="006F2EE7" w:rsidRPr="006F2EE7" w:rsidRDefault="00C57DE1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</w:r>
      <w:r w:rsidR="00DD6D28">
        <w:rPr>
          <w:rFonts w:ascii="Times New Roman" w:hAnsi="Times New Roman" w:cs="Times New Roman"/>
          <w:sz w:val="28"/>
          <w:szCs w:val="28"/>
        </w:rPr>
        <w:t> </w:t>
      </w:r>
      <w:r w:rsidR="006F2EE7" w:rsidRPr="006F2EE7">
        <w:rPr>
          <w:rFonts w:ascii="Times New Roman" w:hAnsi="Times New Roman" w:cs="Times New Roman"/>
          <w:sz w:val="28"/>
          <w:szCs w:val="28"/>
        </w:rPr>
        <w:t>оптимизация затрат, направленных на предотвращение негативных последствий от реализации рисков.</w:t>
      </w:r>
    </w:p>
    <w:p w:rsidR="006F2EE7" w:rsidRPr="006F2EE7" w:rsidRDefault="006F2EE7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EE7">
        <w:rPr>
          <w:rFonts w:ascii="Times New Roman" w:hAnsi="Times New Roman" w:cs="Times New Roman"/>
          <w:sz w:val="28"/>
          <w:szCs w:val="28"/>
        </w:rPr>
        <w:lastRenderedPageBreak/>
        <w:t>6.3.</w:t>
      </w:r>
      <w:r w:rsidR="00DD6D28">
        <w:rPr>
          <w:rFonts w:ascii="Times New Roman" w:hAnsi="Times New Roman" w:cs="Times New Roman"/>
          <w:sz w:val="28"/>
          <w:szCs w:val="28"/>
        </w:rPr>
        <w:t> </w:t>
      </w:r>
      <w:r w:rsidRPr="006F2EE7">
        <w:rPr>
          <w:rFonts w:ascii="Times New Roman" w:hAnsi="Times New Roman" w:cs="Times New Roman"/>
          <w:sz w:val="28"/>
          <w:szCs w:val="28"/>
        </w:rPr>
        <w:t xml:space="preserve">Порядок управления рисками регламентироваться отдельным внутренним документом </w:t>
      </w:r>
      <w:r w:rsidR="00DD6D28">
        <w:rPr>
          <w:rFonts w:ascii="Times New Roman" w:hAnsi="Times New Roman" w:cs="Times New Roman"/>
          <w:sz w:val="28"/>
          <w:szCs w:val="28"/>
        </w:rPr>
        <w:t>СФР</w:t>
      </w:r>
      <w:r w:rsidRPr="006F2EE7">
        <w:rPr>
          <w:rFonts w:ascii="Times New Roman" w:hAnsi="Times New Roman" w:cs="Times New Roman"/>
          <w:sz w:val="28"/>
          <w:szCs w:val="28"/>
        </w:rPr>
        <w:t>.</w:t>
      </w:r>
    </w:p>
    <w:p w:rsidR="006F2EE7" w:rsidRDefault="006F2EE7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EE7">
        <w:rPr>
          <w:rFonts w:ascii="Times New Roman" w:hAnsi="Times New Roman" w:cs="Times New Roman"/>
          <w:sz w:val="28"/>
          <w:szCs w:val="28"/>
        </w:rPr>
        <w:t>6.4.</w:t>
      </w:r>
      <w:r w:rsidR="00DD6D28">
        <w:rPr>
          <w:rFonts w:ascii="Times New Roman" w:hAnsi="Times New Roman" w:cs="Times New Roman"/>
          <w:sz w:val="28"/>
          <w:szCs w:val="28"/>
        </w:rPr>
        <w:t> </w:t>
      </w:r>
      <w:r w:rsidRPr="006F2EE7">
        <w:rPr>
          <w:rFonts w:ascii="Times New Roman" w:hAnsi="Times New Roman" w:cs="Times New Roman"/>
          <w:sz w:val="28"/>
          <w:szCs w:val="28"/>
        </w:rPr>
        <w:t>Ответственным</w:t>
      </w:r>
      <w:r w:rsidR="00DD6D28">
        <w:rPr>
          <w:rFonts w:ascii="Times New Roman" w:hAnsi="Times New Roman" w:cs="Times New Roman"/>
          <w:sz w:val="28"/>
          <w:szCs w:val="28"/>
        </w:rPr>
        <w:t>и</w:t>
      </w:r>
      <w:r w:rsidRPr="006F2EE7">
        <w:rPr>
          <w:rFonts w:ascii="Times New Roman" w:hAnsi="Times New Roman" w:cs="Times New Roman"/>
          <w:sz w:val="28"/>
          <w:szCs w:val="28"/>
        </w:rPr>
        <w:t xml:space="preserve"> за процесс управления рисками ИБ в </w:t>
      </w:r>
      <w:r w:rsidR="00DD6D28">
        <w:rPr>
          <w:rFonts w:ascii="Times New Roman" w:hAnsi="Times New Roman" w:cs="Times New Roman"/>
          <w:sz w:val="28"/>
          <w:szCs w:val="28"/>
        </w:rPr>
        <w:t>Отделении</w:t>
      </w:r>
      <w:r w:rsidRPr="006F2EE7">
        <w:rPr>
          <w:rFonts w:ascii="Times New Roman" w:hAnsi="Times New Roman" w:cs="Times New Roman"/>
          <w:sz w:val="28"/>
          <w:szCs w:val="28"/>
        </w:rPr>
        <w:t xml:space="preserve"> явля</w:t>
      </w:r>
      <w:r w:rsidR="00DD6D28">
        <w:rPr>
          <w:rFonts w:ascii="Times New Roman" w:hAnsi="Times New Roman" w:cs="Times New Roman"/>
          <w:sz w:val="28"/>
          <w:szCs w:val="28"/>
        </w:rPr>
        <w:t>ю</w:t>
      </w:r>
      <w:r w:rsidRPr="006F2EE7">
        <w:rPr>
          <w:rFonts w:ascii="Times New Roman" w:hAnsi="Times New Roman" w:cs="Times New Roman"/>
          <w:sz w:val="28"/>
          <w:szCs w:val="28"/>
        </w:rPr>
        <w:t>тся</w:t>
      </w:r>
      <w:r w:rsidR="00DD6D28">
        <w:rPr>
          <w:rFonts w:ascii="Times New Roman" w:hAnsi="Times New Roman" w:cs="Times New Roman"/>
          <w:sz w:val="28"/>
          <w:szCs w:val="28"/>
        </w:rPr>
        <w:t xml:space="preserve"> заместитель управляющего Отделением ответственный за ИБ и </w:t>
      </w:r>
      <w:r w:rsidR="0045015E">
        <w:rPr>
          <w:rFonts w:ascii="Times New Roman" w:hAnsi="Times New Roman" w:cs="Times New Roman"/>
          <w:sz w:val="28"/>
          <w:szCs w:val="28"/>
        </w:rPr>
        <w:t>ООТ</w:t>
      </w:r>
      <w:r w:rsidR="003D0692">
        <w:rPr>
          <w:rFonts w:ascii="Times New Roman" w:hAnsi="Times New Roman" w:cs="Times New Roman"/>
          <w:sz w:val="28"/>
          <w:szCs w:val="28"/>
        </w:rPr>
        <w:t>и</w:t>
      </w:r>
      <w:r w:rsidR="0045015E">
        <w:rPr>
          <w:rFonts w:ascii="Times New Roman" w:hAnsi="Times New Roman" w:cs="Times New Roman"/>
          <w:sz w:val="28"/>
          <w:szCs w:val="28"/>
        </w:rPr>
        <w:t>КЗИ</w:t>
      </w:r>
      <w:r w:rsidR="00DD6D28">
        <w:rPr>
          <w:rFonts w:ascii="Times New Roman" w:hAnsi="Times New Roman" w:cs="Times New Roman"/>
          <w:sz w:val="28"/>
          <w:szCs w:val="28"/>
        </w:rPr>
        <w:t>.</w:t>
      </w:r>
      <w:r w:rsidRPr="006F2E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D28" w:rsidRPr="006F2EE7" w:rsidRDefault="00DD6D28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2EE7" w:rsidRPr="00AB43B9" w:rsidRDefault="006F2EE7" w:rsidP="0045015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3B9">
        <w:rPr>
          <w:rFonts w:ascii="Times New Roman" w:hAnsi="Times New Roman" w:cs="Times New Roman"/>
          <w:b/>
          <w:sz w:val="28"/>
          <w:szCs w:val="28"/>
        </w:rPr>
        <w:t>7. Основные направления информационной безопасности</w:t>
      </w:r>
    </w:p>
    <w:p w:rsidR="00DD6D28" w:rsidRDefault="00DD6D28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6D28" w:rsidRPr="00DD6D28" w:rsidRDefault="00DD6D28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 На площадках Отделения</w:t>
      </w:r>
      <w:r w:rsidR="00F206DE">
        <w:rPr>
          <w:rFonts w:ascii="Times New Roman" w:hAnsi="Times New Roman" w:cs="Times New Roman"/>
          <w:sz w:val="28"/>
          <w:szCs w:val="28"/>
        </w:rPr>
        <w:t xml:space="preserve"> </w:t>
      </w:r>
      <w:r w:rsidR="00F206DE" w:rsidRPr="00E04B61">
        <w:rPr>
          <w:rFonts w:ascii="Times New Roman" w:hAnsi="Times New Roman" w:cs="Times New Roman"/>
          <w:sz w:val="28"/>
          <w:szCs w:val="28"/>
        </w:rPr>
        <w:t xml:space="preserve">в объеме, установленном </w:t>
      </w:r>
      <w:r w:rsidR="00F206DE">
        <w:rPr>
          <w:rFonts w:ascii="Times New Roman" w:hAnsi="Times New Roman" w:cs="Times New Roman"/>
          <w:sz w:val="28"/>
          <w:szCs w:val="28"/>
        </w:rPr>
        <w:t>СФР</w:t>
      </w:r>
      <w:r w:rsidR="00F206DE" w:rsidRPr="00E04B61">
        <w:rPr>
          <w:rFonts w:ascii="Times New Roman" w:hAnsi="Times New Roman" w:cs="Times New Roman"/>
          <w:sz w:val="28"/>
          <w:szCs w:val="28"/>
        </w:rPr>
        <w:t xml:space="preserve"> во внутренних стандартах и регламентах по защите информаци</w:t>
      </w:r>
      <w:r w:rsidR="00F206DE">
        <w:rPr>
          <w:rFonts w:ascii="Times New Roman" w:hAnsi="Times New Roman" w:cs="Times New Roman"/>
          <w:sz w:val="28"/>
          <w:szCs w:val="28"/>
        </w:rPr>
        <w:t xml:space="preserve">и, </w:t>
      </w:r>
      <w:r w:rsidRPr="00DD6D28">
        <w:rPr>
          <w:rFonts w:ascii="Times New Roman" w:hAnsi="Times New Roman" w:cs="Times New Roman"/>
          <w:sz w:val="28"/>
          <w:szCs w:val="28"/>
        </w:rPr>
        <w:t xml:space="preserve">реализованы следующие базовые меры защиты </w:t>
      </w:r>
      <w:r w:rsidR="00F206DE">
        <w:rPr>
          <w:rFonts w:ascii="Times New Roman" w:hAnsi="Times New Roman" w:cs="Times New Roman"/>
          <w:sz w:val="28"/>
          <w:szCs w:val="28"/>
        </w:rPr>
        <w:t>ИС СФР</w:t>
      </w:r>
      <w:r w:rsidRPr="00DD6D28">
        <w:rPr>
          <w:rFonts w:ascii="Times New Roman" w:hAnsi="Times New Roman" w:cs="Times New Roman"/>
          <w:sz w:val="28"/>
          <w:szCs w:val="28"/>
        </w:rPr>
        <w:t xml:space="preserve"> и содержащейся в них информации:</w:t>
      </w:r>
    </w:p>
    <w:p w:rsidR="00DD6D28" w:rsidRPr="00DD6D28" w:rsidRDefault="00C57DE1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</w:r>
      <w:r w:rsidR="00DD6D28">
        <w:rPr>
          <w:rFonts w:ascii="Times New Roman" w:hAnsi="Times New Roman" w:cs="Times New Roman"/>
          <w:sz w:val="28"/>
          <w:szCs w:val="28"/>
        </w:rPr>
        <w:t> </w:t>
      </w:r>
      <w:r w:rsidR="00DD6D28" w:rsidRPr="00DD6D28">
        <w:rPr>
          <w:rFonts w:ascii="Times New Roman" w:hAnsi="Times New Roman" w:cs="Times New Roman"/>
          <w:sz w:val="28"/>
          <w:szCs w:val="28"/>
        </w:rPr>
        <w:t>идентификация и аутентификация;</w:t>
      </w:r>
    </w:p>
    <w:p w:rsidR="00DD6D28" w:rsidRPr="00DD6D28" w:rsidRDefault="00C57DE1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</w:r>
      <w:r w:rsidR="00DD6D28">
        <w:rPr>
          <w:rFonts w:ascii="Times New Roman" w:hAnsi="Times New Roman" w:cs="Times New Roman"/>
          <w:sz w:val="28"/>
          <w:szCs w:val="28"/>
        </w:rPr>
        <w:t> </w:t>
      </w:r>
      <w:r w:rsidR="00DD6D28" w:rsidRPr="00DD6D28">
        <w:rPr>
          <w:rFonts w:ascii="Times New Roman" w:hAnsi="Times New Roman" w:cs="Times New Roman"/>
          <w:sz w:val="28"/>
          <w:szCs w:val="28"/>
        </w:rPr>
        <w:t>управление доступом;</w:t>
      </w:r>
    </w:p>
    <w:p w:rsidR="00DD6D28" w:rsidRPr="00DD6D28" w:rsidRDefault="00C57DE1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</w:r>
      <w:r w:rsidR="00DD6D28">
        <w:rPr>
          <w:rFonts w:ascii="Times New Roman" w:hAnsi="Times New Roman" w:cs="Times New Roman"/>
          <w:sz w:val="28"/>
          <w:szCs w:val="28"/>
        </w:rPr>
        <w:t> </w:t>
      </w:r>
      <w:r w:rsidR="00DD6D28" w:rsidRPr="00DD6D28">
        <w:rPr>
          <w:rFonts w:ascii="Times New Roman" w:hAnsi="Times New Roman" w:cs="Times New Roman"/>
          <w:sz w:val="28"/>
          <w:szCs w:val="28"/>
        </w:rPr>
        <w:t>регистрация событий безопасности;</w:t>
      </w:r>
    </w:p>
    <w:p w:rsidR="00DD6D28" w:rsidRPr="00DD6D28" w:rsidRDefault="00C57DE1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</w:r>
      <w:r w:rsidR="00DD6D28">
        <w:rPr>
          <w:rFonts w:ascii="Times New Roman" w:hAnsi="Times New Roman" w:cs="Times New Roman"/>
          <w:sz w:val="28"/>
          <w:szCs w:val="28"/>
        </w:rPr>
        <w:t> </w:t>
      </w:r>
      <w:r w:rsidR="00DD6D28" w:rsidRPr="00DD6D28">
        <w:rPr>
          <w:rFonts w:ascii="Times New Roman" w:hAnsi="Times New Roman" w:cs="Times New Roman"/>
          <w:sz w:val="28"/>
          <w:szCs w:val="28"/>
        </w:rPr>
        <w:t>защита виртуализации и облачных вычислений;</w:t>
      </w:r>
    </w:p>
    <w:p w:rsidR="00DD6D28" w:rsidRPr="00DD6D28" w:rsidRDefault="00C57DE1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</w:r>
      <w:r w:rsidR="00DD6D28">
        <w:rPr>
          <w:rFonts w:ascii="Times New Roman" w:hAnsi="Times New Roman" w:cs="Times New Roman"/>
          <w:sz w:val="28"/>
          <w:szCs w:val="28"/>
        </w:rPr>
        <w:t> </w:t>
      </w:r>
      <w:r w:rsidR="00DD6D28" w:rsidRPr="00DD6D28">
        <w:rPr>
          <w:rFonts w:ascii="Times New Roman" w:hAnsi="Times New Roman" w:cs="Times New Roman"/>
          <w:sz w:val="28"/>
          <w:szCs w:val="28"/>
        </w:rPr>
        <w:t>защита сервисов электронной почты;</w:t>
      </w:r>
    </w:p>
    <w:p w:rsidR="00DD6D28" w:rsidRPr="00DD6D28" w:rsidRDefault="00C57DE1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</w:r>
      <w:r w:rsidR="00DD6D28">
        <w:rPr>
          <w:rFonts w:ascii="Times New Roman" w:hAnsi="Times New Roman" w:cs="Times New Roman"/>
          <w:sz w:val="28"/>
          <w:szCs w:val="28"/>
        </w:rPr>
        <w:t> </w:t>
      </w:r>
      <w:r w:rsidR="00DD6D28" w:rsidRPr="00DD6D28">
        <w:rPr>
          <w:rFonts w:ascii="Times New Roman" w:hAnsi="Times New Roman" w:cs="Times New Roman"/>
          <w:sz w:val="28"/>
          <w:szCs w:val="28"/>
        </w:rPr>
        <w:t>защита веб-технологий;</w:t>
      </w:r>
    </w:p>
    <w:p w:rsidR="00DD6D28" w:rsidRPr="00DD6D28" w:rsidRDefault="00C57DE1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</w:r>
      <w:r w:rsidR="00DD6D28">
        <w:rPr>
          <w:rFonts w:ascii="Times New Roman" w:hAnsi="Times New Roman" w:cs="Times New Roman"/>
          <w:sz w:val="28"/>
          <w:szCs w:val="28"/>
        </w:rPr>
        <w:t> </w:t>
      </w:r>
      <w:r w:rsidR="00DD6D28" w:rsidRPr="00DD6D28">
        <w:rPr>
          <w:rFonts w:ascii="Times New Roman" w:hAnsi="Times New Roman" w:cs="Times New Roman"/>
          <w:sz w:val="28"/>
          <w:szCs w:val="28"/>
        </w:rPr>
        <w:t>защита программных интерфейсов взаимодействия приложений;</w:t>
      </w:r>
    </w:p>
    <w:p w:rsidR="00DD6D28" w:rsidRPr="00DD6D28" w:rsidRDefault="00C57DE1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</w:r>
      <w:r w:rsidR="00DD6D28">
        <w:rPr>
          <w:rFonts w:ascii="Times New Roman" w:hAnsi="Times New Roman" w:cs="Times New Roman"/>
          <w:sz w:val="28"/>
          <w:szCs w:val="28"/>
        </w:rPr>
        <w:t> </w:t>
      </w:r>
      <w:r w:rsidR="00DD6D28" w:rsidRPr="00DD6D28">
        <w:rPr>
          <w:rFonts w:ascii="Times New Roman" w:hAnsi="Times New Roman" w:cs="Times New Roman"/>
          <w:sz w:val="28"/>
          <w:szCs w:val="28"/>
        </w:rPr>
        <w:t>защита конечных устройств;</w:t>
      </w:r>
    </w:p>
    <w:p w:rsidR="00DD6D28" w:rsidRPr="00DD6D28" w:rsidRDefault="00C57DE1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</w:r>
      <w:r w:rsidR="00DD6D28">
        <w:rPr>
          <w:rFonts w:ascii="Times New Roman" w:hAnsi="Times New Roman" w:cs="Times New Roman"/>
          <w:sz w:val="28"/>
          <w:szCs w:val="28"/>
        </w:rPr>
        <w:t> </w:t>
      </w:r>
      <w:r w:rsidR="00DD6D28" w:rsidRPr="00DD6D28">
        <w:rPr>
          <w:rFonts w:ascii="Times New Roman" w:hAnsi="Times New Roman" w:cs="Times New Roman"/>
          <w:sz w:val="28"/>
          <w:szCs w:val="28"/>
        </w:rPr>
        <w:t>защита технологий интернета вещей;</w:t>
      </w:r>
    </w:p>
    <w:p w:rsidR="00DD6D28" w:rsidRPr="00DD6D28" w:rsidRDefault="00C57DE1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</w:r>
      <w:r w:rsidR="00DD6D28">
        <w:rPr>
          <w:rFonts w:ascii="Times New Roman" w:hAnsi="Times New Roman" w:cs="Times New Roman"/>
          <w:sz w:val="28"/>
          <w:szCs w:val="28"/>
        </w:rPr>
        <w:t> </w:t>
      </w:r>
      <w:r w:rsidR="00DD6D28" w:rsidRPr="00DD6D28">
        <w:rPr>
          <w:rFonts w:ascii="Times New Roman" w:hAnsi="Times New Roman" w:cs="Times New Roman"/>
          <w:sz w:val="28"/>
          <w:szCs w:val="28"/>
        </w:rPr>
        <w:t>защита точек беспроводного доступа;</w:t>
      </w:r>
    </w:p>
    <w:p w:rsidR="00DD6D28" w:rsidRPr="00DD6D28" w:rsidRDefault="00C57DE1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</w:r>
      <w:r w:rsidR="00DD6D28">
        <w:rPr>
          <w:rFonts w:ascii="Times New Roman" w:hAnsi="Times New Roman" w:cs="Times New Roman"/>
          <w:sz w:val="28"/>
          <w:szCs w:val="28"/>
        </w:rPr>
        <w:t> </w:t>
      </w:r>
      <w:r w:rsidR="00DD6D28" w:rsidRPr="00DD6D28">
        <w:rPr>
          <w:rFonts w:ascii="Times New Roman" w:hAnsi="Times New Roman" w:cs="Times New Roman"/>
          <w:sz w:val="28"/>
          <w:szCs w:val="28"/>
        </w:rPr>
        <w:t>антивирусная защита;</w:t>
      </w:r>
    </w:p>
    <w:p w:rsidR="00DD6D28" w:rsidRPr="00DD6D28" w:rsidRDefault="00C57DE1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</w:r>
      <w:r w:rsidR="00DD6D28">
        <w:rPr>
          <w:rFonts w:ascii="Times New Roman" w:hAnsi="Times New Roman" w:cs="Times New Roman"/>
          <w:sz w:val="28"/>
          <w:szCs w:val="28"/>
        </w:rPr>
        <w:t> </w:t>
      </w:r>
      <w:r w:rsidR="00DD6D28" w:rsidRPr="00DD6D28">
        <w:rPr>
          <w:rFonts w:ascii="Times New Roman" w:hAnsi="Times New Roman" w:cs="Times New Roman"/>
          <w:sz w:val="28"/>
          <w:szCs w:val="28"/>
        </w:rPr>
        <w:t>обнаружение и предотвращение вторжений на сетевом уровне;</w:t>
      </w:r>
    </w:p>
    <w:p w:rsidR="00DD6D28" w:rsidRPr="00DD6D28" w:rsidRDefault="00C57DE1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</w:r>
      <w:r w:rsidR="00DD6D28">
        <w:rPr>
          <w:rFonts w:ascii="Times New Roman" w:hAnsi="Times New Roman" w:cs="Times New Roman"/>
          <w:sz w:val="28"/>
          <w:szCs w:val="28"/>
        </w:rPr>
        <w:t> </w:t>
      </w:r>
      <w:r w:rsidR="00DD6D28" w:rsidRPr="00DD6D28">
        <w:rPr>
          <w:rFonts w:ascii="Times New Roman" w:hAnsi="Times New Roman" w:cs="Times New Roman"/>
          <w:sz w:val="28"/>
          <w:szCs w:val="28"/>
        </w:rPr>
        <w:t>сегментация и межсетевое экранирование;</w:t>
      </w:r>
    </w:p>
    <w:p w:rsidR="00DD6D28" w:rsidRPr="00DD6D28" w:rsidRDefault="00C57DE1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</w:r>
      <w:r w:rsidR="00DD6D28">
        <w:rPr>
          <w:rFonts w:ascii="Times New Roman" w:hAnsi="Times New Roman" w:cs="Times New Roman"/>
          <w:sz w:val="28"/>
          <w:szCs w:val="28"/>
        </w:rPr>
        <w:t> </w:t>
      </w:r>
      <w:r w:rsidR="00DD6D28" w:rsidRPr="00DD6D28">
        <w:rPr>
          <w:rFonts w:ascii="Times New Roman" w:hAnsi="Times New Roman" w:cs="Times New Roman"/>
          <w:sz w:val="28"/>
          <w:szCs w:val="28"/>
        </w:rPr>
        <w:t>защита от компьютерных атак, направленных на отказ в обслуживании;</w:t>
      </w:r>
    </w:p>
    <w:p w:rsidR="006F2EE7" w:rsidRDefault="00C57DE1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</w:r>
      <w:r w:rsidR="00DD6D28">
        <w:rPr>
          <w:rFonts w:ascii="Times New Roman" w:hAnsi="Times New Roman" w:cs="Times New Roman"/>
          <w:sz w:val="28"/>
          <w:szCs w:val="28"/>
        </w:rPr>
        <w:t> </w:t>
      </w:r>
      <w:r w:rsidR="00DD6D28" w:rsidRPr="00DD6D28">
        <w:rPr>
          <w:rFonts w:ascii="Times New Roman" w:hAnsi="Times New Roman" w:cs="Times New Roman"/>
          <w:sz w:val="28"/>
          <w:szCs w:val="28"/>
        </w:rPr>
        <w:t>защита каналов передачи данных и сетевого взаимодействия.</w:t>
      </w:r>
    </w:p>
    <w:p w:rsidR="00E70AAD" w:rsidRDefault="00DD6D28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</w:t>
      </w:r>
      <w:r w:rsidR="00662313">
        <w:rPr>
          <w:rFonts w:ascii="Times New Roman" w:hAnsi="Times New Roman" w:cs="Times New Roman"/>
          <w:sz w:val="28"/>
          <w:szCs w:val="28"/>
        </w:rPr>
        <w:t xml:space="preserve"> </w:t>
      </w:r>
      <w:r w:rsidR="009F1381">
        <w:rPr>
          <w:rFonts w:ascii="Times New Roman" w:hAnsi="Times New Roman" w:cs="Times New Roman"/>
          <w:sz w:val="28"/>
          <w:szCs w:val="28"/>
        </w:rPr>
        <w:t>Требования к документированию 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F1381">
        <w:rPr>
          <w:rFonts w:ascii="Times New Roman" w:hAnsi="Times New Roman" w:cs="Times New Roman"/>
          <w:sz w:val="28"/>
          <w:szCs w:val="28"/>
        </w:rPr>
        <w:t>р</w:t>
      </w:r>
      <w:r w:rsidR="00E70AAD">
        <w:rPr>
          <w:rFonts w:ascii="Times New Roman" w:hAnsi="Times New Roman" w:cs="Times New Roman"/>
          <w:sz w:val="28"/>
          <w:szCs w:val="28"/>
        </w:rPr>
        <w:t>азработка внутренних документов:</w:t>
      </w:r>
    </w:p>
    <w:p w:rsidR="00DD6D28" w:rsidRDefault="00C57DE1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</w:r>
      <w:r w:rsidR="00E70AAD">
        <w:rPr>
          <w:rFonts w:ascii="Times New Roman" w:hAnsi="Times New Roman" w:cs="Times New Roman"/>
          <w:sz w:val="28"/>
          <w:szCs w:val="28"/>
        </w:rPr>
        <w:t> р</w:t>
      </w:r>
      <w:r w:rsidR="00DD6D28">
        <w:rPr>
          <w:rFonts w:ascii="Times New Roman" w:hAnsi="Times New Roman" w:cs="Times New Roman"/>
          <w:sz w:val="28"/>
          <w:szCs w:val="28"/>
        </w:rPr>
        <w:t xml:space="preserve">азработку </w:t>
      </w:r>
      <w:r w:rsidR="00DD6D28" w:rsidRPr="00E04B61">
        <w:rPr>
          <w:rFonts w:ascii="Times New Roman" w:hAnsi="Times New Roman" w:cs="Times New Roman"/>
          <w:sz w:val="28"/>
          <w:szCs w:val="28"/>
        </w:rPr>
        <w:t>внутренних стандарт</w:t>
      </w:r>
      <w:r w:rsidR="00DD6D28">
        <w:rPr>
          <w:rFonts w:ascii="Times New Roman" w:hAnsi="Times New Roman" w:cs="Times New Roman"/>
          <w:sz w:val="28"/>
          <w:szCs w:val="28"/>
        </w:rPr>
        <w:t>ов</w:t>
      </w:r>
      <w:r w:rsidR="00DD6D28" w:rsidRPr="00E04B61">
        <w:rPr>
          <w:rFonts w:ascii="Times New Roman" w:hAnsi="Times New Roman" w:cs="Times New Roman"/>
          <w:sz w:val="28"/>
          <w:szCs w:val="28"/>
        </w:rPr>
        <w:t xml:space="preserve"> и регламент</w:t>
      </w:r>
      <w:r w:rsidR="00DD6D28">
        <w:rPr>
          <w:rFonts w:ascii="Times New Roman" w:hAnsi="Times New Roman" w:cs="Times New Roman"/>
          <w:sz w:val="28"/>
          <w:szCs w:val="28"/>
        </w:rPr>
        <w:t>ов</w:t>
      </w:r>
      <w:r w:rsidR="00DD6D28" w:rsidRPr="00E04B61">
        <w:rPr>
          <w:rFonts w:ascii="Times New Roman" w:hAnsi="Times New Roman" w:cs="Times New Roman"/>
          <w:sz w:val="28"/>
          <w:szCs w:val="28"/>
        </w:rPr>
        <w:t xml:space="preserve"> по защите информации</w:t>
      </w:r>
      <w:r w:rsidR="00DD6D28">
        <w:rPr>
          <w:rFonts w:ascii="Times New Roman" w:hAnsi="Times New Roman" w:cs="Times New Roman"/>
          <w:sz w:val="28"/>
          <w:szCs w:val="28"/>
        </w:rPr>
        <w:t xml:space="preserve"> СФР в ИС СФР осуществляет СФР</w:t>
      </w:r>
      <w:r w:rsidR="00F206DE">
        <w:rPr>
          <w:rFonts w:ascii="Times New Roman" w:hAnsi="Times New Roman" w:cs="Times New Roman"/>
          <w:sz w:val="28"/>
          <w:szCs w:val="28"/>
        </w:rPr>
        <w:t>.</w:t>
      </w:r>
    </w:p>
    <w:p w:rsidR="00E70AAD" w:rsidRDefault="00C57DE1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</w:r>
      <w:r w:rsidR="00E70AAD">
        <w:rPr>
          <w:rFonts w:ascii="Times New Roman" w:hAnsi="Times New Roman" w:cs="Times New Roman"/>
          <w:sz w:val="28"/>
          <w:szCs w:val="28"/>
        </w:rPr>
        <w:t> и</w:t>
      </w:r>
      <w:r w:rsidR="00E70AAD" w:rsidRPr="00E70AAD">
        <w:rPr>
          <w:rFonts w:ascii="Times New Roman" w:hAnsi="Times New Roman" w:cs="Times New Roman"/>
          <w:sz w:val="28"/>
          <w:szCs w:val="28"/>
        </w:rPr>
        <w:t>ные внутренние документы</w:t>
      </w:r>
      <w:r w:rsidR="00E70AAD">
        <w:rPr>
          <w:rFonts w:ascii="Times New Roman" w:hAnsi="Times New Roman" w:cs="Times New Roman"/>
          <w:sz w:val="28"/>
          <w:szCs w:val="28"/>
        </w:rPr>
        <w:t>,</w:t>
      </w:r>
      <w:r w:rsidR="00E70AAD" w:rsidRPr="00E70AAD">
        <w:rPr>
          <w:rFonts w:ascii="Times New Roman" w:hAnsi="Times New Roman" w:cs="Times New Roman"/>
          <w:sz w:val="28"/>
          <w:szCs w:val="28"/>
        </w:rPr>
        <w:t xml:space="preserve"> описывающие отдельные (обособленные) процедуры обеспечения </w:t>
      </w:r>
      <w:r w:rsidR="00E70AAD">
        <w:rPr>
          <w:rFonts w:ascii="Times New Roman" w:hAnsi="Times New Roman" w:cs="Times New Roman"/>
          <w:sz w:val="28"/>
          <w:szCs w:val="28"/>
        </w:rPr>
        <w:t>ИБ</w:t>
      </w:r>
      <w:r w:rsidR="00E70AAD" w:rsidRPr="00E70AAD">
        <w:rPr>
          <w:rFonts w:ascii="Times New Roman" w:hAnsi="Times New Roman" w:cs="Times New Roman"/>
          <w:sz w:val="28"/>
          <w:szCs w:val="28"/>
        </w:rPr>
        <w:t xml:space="preserve"> Отделения, разрабатываются </w:t>
      </w:r>
      <w:r w:rsidR="00E70AAD">
        <w:rPr>
          <w:rFonts w:ascii="Times New Roman" w:hAnsi="Times New Roman" w:cs="Times New Roman"/>
          <w:sz w:val="28"/>
          <w:szCs w:val="28"/>
        </w:rPr>
        <w:t xml:space="preserve">Отделением </w:t>
      </w:r>
      <w:r w:rsidR="00E70AAD" w:rsidRPr="00E70AAD">
        <w:rPr>
          <w:rFonts w:ascii="Times New Roman" w:hAnsi="Times New Roman" w:cs="Times New Roman"/>
          <w:sz w:val="28"/>
          <w:szCs w:val="28"/>
        </w:rPr>
        <w:t xml:space="preserve">с учетом требований </w:t>
      </w:r>
      <w:r>
        <w:rPr>
          <w:rFonts w:ascii="Times New Roman" w:hAnsi="Times New Roman" w:cs="Times New Roman"/>
          <w:sz w:val="28"/>
          <w:szCs w:val="28"/>
        </w:rPr>
        <w:t>настоящей</w:t>
      </w:r>
      <w:r w:rsidR="00E70AAD" w:rsidRPr="00E70AAD">
        <w:rPr>
          <w:rFonts w:ascii="Times New Roman" w:hAnsi="Times New Roman" w:cs="Times New Roman"/>
          <w:sz w:val="28"/>
          <w:szCs w:val="28"/>
        </w:rPr>
        <w:t xml:space="preserve"> Политики.</w:t>
      </w:r>
    </w:p>
    <w:p w:rsidR="00F206DE" w:rsidRPr="006F2EE7" w:rsidRDefault="00F206DE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5A38" w:rsidRPr="00AB43B9" w:rsidRDefault="003C5A38" w:rsidP="004501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B43B9">
        <w:rPr>
          <w:rFonts w:ascii="Times New Roman" w:hAnsi="Times New Roman" w:cs="Times New Roman"/>
          <w:b/>
          <w:color w:val="000000"/>
          <w:sz w:val="28"/>
          <w:szCs w:val="28"/>
        </w:rPr>
        <w:t>8. Ответственность</w:t>
      </w:r>
    </w:p>
    <w:p w:rsidR="003C5A38" w:rsidRDefault="003C5A38" w:rsidP="004501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5A38" w:rsidRDefault="003C5A38" w:rsidP="004501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8.1.</w:t>
      </w:r>
      <w:r w:rsidR="00C57DE1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Управляющий Отделением при обеспечении ИБ несет ответственность за утверждение внутренних документов Отделения в части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обеспечения ИБ, утверждение организационной структуры управления ИБ и назначение ответственных лиц за обеспечение ИБ.</w:t>
      </w:r>
    </w:p>
    <w:p w:rsidR="003C5A38" w:rsidRDefault="003C5A38" w:rsidP="004501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8.2. Заместитель управляющего Отделением, ответственный за ИБ, несет ответственность в соответствии с ин</w:t>
      </w:r>
      <w:r w:rsidR="00C57DE1">
        <w:rPr>
          <w:rFonts w:ascii="Times New Roman" w:hAnsi="Times New Roman" w:cs="Times New Roman"/>
          <w:color w:val="000000"/>
          <w:sz w:val="28"/>
          <w:szCs w:val="28"/>
        </w:rPr>
        <w:t>струкцией ответственного за ИБ.</w:t>
      </w:r>
    </w:p>
    <w:p w:rsidR="003C5A38" w:rsidRDefault="003C5A38" w:rsidP="004501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8.3. </w:t>
      </w:r>
      <w:r w:rsidR="0045015E">
        <w:rPr>
          <w:rFonts w:ascii="Times New Roman" w:hAnsi="Times New Roman" w:cs="Times New Roman"/>
          <w:color w:val="000000"/>
          <w:sz w:val="28"/>
          <w:szCs w:val="28"/>
        </w:rPr>
        <w:t>ООТ</w:t>
      </w:r>
      <w:r w:rsidR="00E07BF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5015E">
        <w:rPr>
          <w:rFonts w:ascii="Times New Roman" w:hAnsi="Times New Roman" w:cs="Times New Roman"/>
          <w:color w:val="000000"/>
          <w:sz w:val="28"/>
          <w:szCs w:val="28"/>
        </w:rPr>
        <w:t>КЗИ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несет ответственность в объеме, установленном СФР во внутренних стандартах и регламентах по защите информации, согласно положению об отделе, разработанному на основании требований </w:t>
      </w:r>
      <w:r w:rsidR="007F4865">
        <w:rPr>
          <w:rFonts w:ascii="Times New Roman" w:hAnsi="Times New Roman" w:cs="Times New Roman"/>
          <w:color w:val="000000"/>
          <w:sz w:val="28"/>
          <w:szCs w:val="28"/>
        </w:rPr>
        <w:t>Регуляторов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C5A38" w:rsidRPr="006163D0" w:rsidRDefault="003C5A38" w:rsidP="004501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3D0">
        <w:rPr>
          <w:rFonts w:ascii="Times New Roman" w:hAnsi="Times New Roman" w:cs="Times New Roman"/>
          <w:sz w:val="28"/>
          <w:szCs w:val="28"/>
        </w:rPr>
        <w:t xml:space="preserve">8.4. </w:t>
      </w:r>
      <w:r w:rsidR="00C57DE1" w:rsidRPr="006163D0">
        <w:rPr>
          <w:rFonts w:ascii="Times New Roman" w:hAnsi="Times New Roman" w:cs="Times New Roman"/>
          <w:sz w:val="28"/>
          <w:szCs w:val="28"/>
        </w:rPr>
        <w:t>У</w:t>
      </w:r>
      <w:r w:rsidRPr="006163D0">
        <w:rPr>
          <w:rFonts w:ascii="Times New Roman" w:hAnsi="Times New Roman" w:cs="Times New Roman"/>
          <w:sz w:val="28"/>
          <w:szCs w:val="28"/>
        </w:rPr>
        <w:t>ИТ при обеспечении ИБ в Отделении несет ответственность</w:t>
      </w:r>
      <w:r w:rsidR="00AA3346" w:rsidRPr="006163D0">
        <w:rPr>
          <w:rFonts w:ascii="Times New Roman" w:hAnsi="Times New Roman" w:cs="Times New Roman"/>
          <w:sz w:val="28"/>
          <w:szCs w:val="28"/>
        </w:rPr>
        <w:t xml:space="preserve"> за</w:t>
      </w:r>
      <w:r w:rsidRPr="006163D0">
        <w:rPr>
          <w:rFonts w:ascii="Times New Roman" w:hAnsi="Times New Roman" w:cs="Times New Roman"/>
          <w:sz w:val="28"/>
          <w:szCs w:val="28"/>
        </w:rPr>
        <w:t>:</w:t>
      </w:r>
    </w:p>
    <w:p w:rsidR="003C5A38" w:rsidRDefault="00C57DE1" w:rsidP="004501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noBreakHyphen/>
      </w:r>
      <w:r w:rsidR="003C5A38">
        <w:rPr>
          <w:rFonts w:ascii="Times New Roman" w:hAnsi="Times New Roman" w:cs="Times New Roman"/>
          <w:color w:val="000000"/>
          <w:sz w:val="28"/>
          <w:szCs w:val="28"/>
        </w:rPr>
        <w:t xml:space="preserve"> поддержку и участие в процессах обеспечения ИБ, связанных с использованием информационных технологий;</w:t>
      </w:r>
    </w:p>
    <w:p w:rsidR="003C5A38" w:rsidRDefault="00C57DE1" w:rsidP="004501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noBreakHyphen/>
      </w:r>
      <w:r w:rsidR="003C5A38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 установленных требований в части обеспечения ИБ при внедрении и эксплуатации информационных систем и информационных активов;</w:t>
      </w:r>
    </w:p>
    <w:p w:rsidR="003C5A38" w:rsidRDefault="00C57DE1" w:rsidP="004501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noBreakHyphen/>
      </w:r>
      <w:r w:rsidR="003C5A38">
        <w:rPr>
          <w:rFonts w:ascii="Times New Roman" w:hAnsi="Times New Roman" w:cs="Times New Roman"/>
          <w:color w:val="000000"/>
          <w:sz w:val="28"/>
          <w:szCs w:val="28"/>
        </w:rPr>
        <w:t xml:space="preserve"> резервное копирование и восстановление информационных систем и информационных активов;</w:t>
      </w:r>
    </w:p>
    <w:p w:rsidR="003C5A38" w:rsidRDefault="00C57DE1" w:rsidP="004501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noBreakHyphen/>
      </w:r>
      <w:r w:rsidR="003C5A38">
        <w:rPr>
          <w:rFonts w:ascii="Times New Roman" w:hAnsi="Times New Roman" w:cs="Times New Roman"/>
          <w:color w:val="000000"/>
          <w:sz w:val="28"/>
          <w:szCs w:val="28"/>
        </w:rPr>
        <w:t xml:space="preserve"> участие в процессе анализа угроз и рисков ИБ, реализации мероприятий по снижению угроз и управлению рисками совместно с </w:t>
      </w:r>
      <w:r w:rsidR="0045015E">
        <w:rPr>
          <w:rFonts w:ascii="Times New Roman" w:hAnsi="Times New Roman" w:cs="Times New Roman"/>
          <w:color w:val="000000"/>
          <w:sz w:val="28"/>
          <w:szCs w:val="28"/>
        </w:rPr>
        <w:t>ООТ</w:t>
      </w:r>
      <w:r w:rsidR="00E07BF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5015E">
        <w:rPr>
          <w:rFonts w:ascii="Times New Roman" w:hAnsi="Times New Roman" w:cs="Times New Roman"/>
          <w:color w:val="000000"/>
          <w:sz w:val="28"/>
          <w:szCs w:val="28"/>
        </w:rPr>
        <w:t>КЗИ</w:t>
      </w:r>
      <w:r w:rsidR="003C5A3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C5A38" w:rsidRDefault="00C57DE1" w:rsidP="004501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noBreakHyphen/>
      </w:r>
      <w:r w:rsidR="003C5A38"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обеспечение ми</w:t>
      </w:r>
      <w:r w:rsidR="00AA3346">
        <w:rPr>
          <w:rFonts w:ascii="Times New Roman" w:hAnsi="Times New Roman" w:cs="Times New Roman"/>
          <w:color w:val="000000"/>
          <w:sz w:val="28"/>
          <w:szCs w:val="28"/>
        </w:rPr>
        <w:t xml:space="preserve">нимизации рисков ИБ и </w:t>
      </w:r>
      <w:r w:rsidR="00AA3346" w:rsidRPr="006163D0">
        <w:rPr>
          <w:rFonts w:ascii="Times New Roman" w:hAnsi="Times New Roman" w:cs="Times New Roman"/>
          <w:sz w:val="28"/>
          <w:szCs w:val="28"/>
        </w:rPr>
        <w:t>устранение</w:t>
      </w:r>
      <w:r w:rsidR="003C5A38" w:rsidRPr="006163D0">
        <w:rPr>
          <w:rFonts w:ascii="Times New Roman" w:hAnsi="Times New Roman" w:cs="Times New Roman"/>
          <w:sz w:val="28"/>
          <w:szCs w:val="28"/>
        </w:rPr>
        <w:t xml:space="preserve"> </w:t>
      </w:r>
      <w:r w:rsidR="003C5A38">
        <w:rPr>
          <w:rFonts w:ascii="Times New Roman" w:hAnsi="Times New Roman" w:cs="Times New Roman"/>
          <w:color w:val="000000"/>
          <w:sz w:val="28"/>
          <w:szCs w:val="28"/>
        </w:rPr>
        <w:t>условий и последствий инцидентов в объеме, установленном СФР и Отделением во внутренних документах по защите информации;</w:t>
      </w:r>
    </w:p>
    <w:p w:rsidR="003C5A38" w:rsidRDefault="00C57DE1" w:rsidP="004501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noBreakHyphen/>
      </w:r>
      <w:r w:rsidR="003C5A38"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управление применяемыми средствами защиты информации, а также их сопровождение;</w:t>
      </w:r>
    </w:p>
    <w:p w:rsidR="003C5A38" w:rsidRDefault="00C57DE1" w:rsidP="004501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noBreakHyphen/>
      </w:r>
      <w:r w:rsidR="003C5A38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предоставление </w:t>
      </w:r>
      <w:r w:rsidR="0045015E">
        <w:rPr>
          <w:rFonts w:ascii="Times New Roman" w:hAnsi="Times New Roman" w:cs="Times New Roman"/>
          <w:color w:val="000000"/>
          <w:sz w:val="28"/>
          <w:szCs w:val="28"/>
        </w:rPr>
        <w:t>ООТ</w:t>
      </w:r>
      <w:r w:rsidR="00E07BF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5015E">
        <w:rPr>
          <w:rFonts w:ascii="Times New Roman" w:hAnsi="Times New Roman" w:cs="Times New Roman"/>
          <w:color w:val="000000"/>
          <w:sz w:val="28"/>
          <w:szCs w:val="28"/>
        </w:rPr>
        <w:t>КЗИ</w:t>
      </w:r>
      <w:r w:rsidR="003C5A3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 о применяемых информационных технологиях и ИС.</w:t>
      </w:r>
    </w:p>
    <w:p w:rsidR="003C5A38" w:rsidRDefault="003C5A38" w:rsidP="004501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8.5. Руководители структурных подразделений Отделения при обеспечении ИБ на площадках Отделения несут </w:t>
      </w:r>
      <w:r w:rsidRPr="006163D0">
        <w:rPr>
          <w:rFonts w:ascii="Times New Roman" w:hAnsi="Times New Roman" w:cs="Times New Roman"/>
          <w:sz w:val="28"/>
          <w:szCs w:val="28"/>
        </w:rPr>
        <w:t>ответственность</w:t>
      </w:r>
      <w:r w:rsidR="00AA3346" w:rsidRPr="006163D0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C5A38" w:rsidRDefault="00C57DE1" w:rsidP="004501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noBreakHyphen/>
      </w:r>
      <w:r w:rsidR="00AA33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38">
        <w:rPr>
          <w:rFonts w:ascii="Times New Roman" w:hAnsi="Times New Roman" w:cs="Times New Roman"/>
          <w:color w:val="000000"/>
          <w:sz w:val="28"/>
          <w:szCs w:val="28"/>
        </w:rPr>
        <w:t>участие в управлении информационными активами, согласование прав доступа к информационным активам, направление заявок на доступ работников к информационным ресурсам;</w:t>
      </w:r>
    </w:p>
    <w:p w:rsidR="003C5A38" w:rsidRDefault="00C57DE1" w:rsidP="004501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noBreakHyphen/>
      </w:r>
      <w:r w:rsidR="003C5A38">
        <w:rPr>
          <w:rFonts w:ascii="Times New Roman" w:hAnsi="Times New Roman" w:cs="Times New Roman"/>
          <w:color w:val="000000"/>
          <w:sz w:val="28"/>
          <w:szCs w:val="28"/>
        </w:rPr>
        <w:t xml:space="preserve"> доведение требований по обеспечению ИБ до работников структурн</w:t>
      </w:r>
      <w:r w:rsidR="00AA3346">
        <w:rPr>
          <w:rFonts w:ascii="Times New Roman" w:hAnsi="Times New Roman" w:cs="Times New Roman"/>
          <w:color w:val="000000"/>
          <w:sz w:val="28"/>
          <w:szCs w:val="28"/>
        </w:rPr>
        <w:t xml:space="preserve">ых подразделений и </w:t>
      </w:r>
      <w:r w:rsidR="00AA3346" w:rsidRPr="006163D0">
        <w:rPr>
          <w:rFonts w:ascii="Times New Roman" w:hAnsi="Times New Roman" w:cs="Times New Roman"/>
          <w:sz w:val="28"/>
          <w:szCs w:val="28"/>
        </w:rPr>
        <w:t>осуществление</w:t>
      </w:r>
      <w:r w:rsidR="003C5A38" w:rsidRPr="006163D0">
        <w:rPr>
          <w:rFonts w:ascii="Times New Roman" w:hAnsi="Times New Roman" w:cs="Times New Roman"/>
          <w:sz w:val="28"/>
          <w:szCs w:val="28"/>
        </w:rPr>
        <w:t xml:space="preserve"> </w:t>
      </w:r>
      <w:r w:rsidR="003C5A38">
        <w:rPr>
          <w:rFonts w:ascii="Times New Roman" w:hAnsi="Times New Roman" w:cs="Times New Roman"/>
          <w:color w:val="000000"/>
          <w:sz w:val="28"/>
          <w:szCs w:val="28"/>
        </w:rPr>
        <w:t>текущего контроля за их исполнением;</w:t>
      </w:r>
    </w:p>
    <w:p w:rsidR="003C5A38" w:rsidRDefault="00C57DE1" w:rsidP="004501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noBreakHyphen/>
      </w:r>
      <w:r w:rsidR="003C5A38">
        <w:rPr>
          <w:rFonts w:ascii="Times New Roman" w:hAnsi="Times New Roman" w:cs="Times New Roman"/>
          <w:color w:val="000000"/>
          <w:sz w:val="28"/>
          <w:szCs w:val="28"/>
        </w:rPr>
        <w:t xml:space="preserve"> своевременное информирование </w:t>
      </w:r>
      <w:r w:rsidR="0045015E">
        <w:rPr>
          <w:rFonts w:ascii="Times New Roman" w:hAnsi="Times New Roman" w:cs="Times New Roman"/>
          <w:color w:val="000000"/>
          <w:sz w:val="28"/>
          <w:szCs w:val="28"/>
        </w:rPr>
        <w:t>ООТ</w:t>
      </w:r>
      <w:r w:rsidR="00E07BF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5015E">
        <w:rPr>
          <w:rFonts w:ascii="Times New Roman" w:hAnsi="Times New Roman" w:cs="Times New Roman"/>
          <w:color w:val="000000"/>
          <w:sz w:val="28"/>
          <w:szCs w:val="28"/>
        </w:rPr>
        <w:t>КЗИ</w:t>
      </w:r>
      <w:r w:rsidR="003C5A38">
        <w:rPr>
          <w:rFonts w:ascii="Times New Roman" w:hAnsi="Times New Roman" w:cs="Times New Roman"/>
          <w:color w:val="000000"/>
          <w:sz w:val="28"/>
          <w:szCs w:val="28"/>
        </w:rPr>
        <w:t xml:space="preserve"> о выявленных рисках и инцидентах ИБ;</w:t>
      </w:r>
    </w:p>
    <w:p w:rsidR="003C5A38" w:rsidRDefault="00C57DE1" w:rsidP="004501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noBreakHyphen/>
      </w:r>
      <w:r w:rsidR="003C5A38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 требований </w:t>
      </w:r>
      <w:r w:rsidR="0045015E">
        <w:rPr>
          <w:rFonts w:ascii="Times New Roman" w:hAnsi="Times New Roman" w:cs="Times New Roman"/>
          <w:color w:val="000000"/>
          <w:sz w:val="28"/>
          <w:szCs w:val="28"/>
        </w:rPr>
        <w:t>ООТ</w:t>
      </w:r>
      <w:r w:rsidR="00E07BF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5015E">
        <w:rPr>
          <w:rFonts w:ascii="Times New Roman" w:hAnsi="Times New Roman" w:cs="Times New Roman"/>
          <w:color w:val="000000"/>
          <w:sz w:val="28"/>
          <w:szCs w:val="28"/>
        </w:rPr>
        <w:t>КЗИ</w:t>
      </w:r>
      <w:r w:rsidR="003C5A38">
        <w:rPr>
          <w:rFonts w:ascii="Times New Roman" w:hAnsi="Times New Roman" w:cs="Times New Roman"/>
          <w:color w:val="000000"/>
          <w:sz w:val="28"/>
          <w:szCs w:val="28"/>
        </w:rPr>
        <w:t xml:space="preserve"> по минимизации рисков ИБ, устранению условий и последствий инцидентов.</w:t>
      </w:r>
    </w:p>
    <w:p w:rsidR="003C5A38" w:rsidRDefault="003C5A38" w:rsidP="004501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8.6. Работники Отделения при обеспечении ИБ в Отделения несут ответственность за исполнение требований внутренних документов СФР и Отделения в части обеспечения ИБ.</w:t>
      </w:r>
    </w:p>
    <w:p w:rsidR="006F2EE7" w:rsidRPr="006F2EE7" w:rsidRDefault="003C5A38" w:rsidP="00450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8.7. За нарушение требований в области ИБ руководители и работники Отделения несут персональную ответственность в соответствии с законодательством Российской Федерации.</w:t>
      </w:r>
    </w:p>
    <w:p w:rsidR="00F206DE" w:rsidRDefault="00F206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206DE" w:rsidRDefault="00F206DE" w:rsidP="00F206D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45015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Политике </w:t>
      </w:r>
      <w:r w:rsidR="0045015E">
        <w:rPr>
          <w:rFonts w:ascii="Times New Roman" w:hAnsi="Times New Roman" w:cs="Times New Roman"/>
          <w:sz w:val="28"/>
          <w:szCs w:val="28"/>
        </w:rPr>
        <w:t>защиты информации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206DE" w:rsidRPr="006F2EE7" w:rsidRDefault="00F206DE" w:rsidP="00F206D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утвержденной приказом</w:t>
      </w:r>
      <w:r w:rsidR="0045015E">
        <w:rPr>
          <w:rFonts w:ascii="Times New Roman" w:hAnsi="Times New Roman" w:cs="Times New Roman"/>
          <w:sz w:val="28"/>
          <w:szCs w:val="28"/>
        </w:rPr>
        <w:t xml:space="preserve"> управляющего</w:t>
      </w:r>
      <w:r w:rsidR="0045015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ОСФР</w:t>
      </w:r>
      <w:r w:rsidR="0045015E">
        <w:rPr>
          <w:rFonts w:ascii="Times New Roman" w:hAnsi="Times New Roman" w:cs="Times New Roman"/>
          <w:sz w:val="28"/>
          <w:szCs w:val="28"/>
        </w:rPr>
        <w:t xml:space="preserve"> </w:t>
      </w:r>
      <w:r w:rsidRPr="006F2EE7">
        <w:rPr>
          <w:rFonts w:ascii="Times New Roman" w:hAnsi="Times New Roman" w:cs="Times New Roman"/>
          <w:sz w:val="28"/>
          <w:szCs w:val="28"/>
        </w:rPr>
        <w:t xml:space="preserve">по </w:t>
      </w:r>
      <w:r w:rsidR="006B5705">
        <w:rPr>
          <w:rFonts w:ascii="Times New Roman" w:hAnsi="Times New Roman" w:cs="Times New Roman"/>
          <w:sz w:val="28"/>
          <w:szCs w:val="28"/>
        </w:rPr>
        <w:t>Смоленской</w:t>
      </w:r>
      <w:r w:rsidR="00E07BF5">
        <w:rPr>
          <w:rFonts w:ascii="Times New Roman" w:hAnsi="Times New Roman" w:cs="Times New Roman"/>
          <w:sz w:val="28"/>
          <w:szCs w:val="28"/>
        </w:rPr>
        <w:t xml:space="preserve"> </w:t>
      </w:r>
      <w:r w:rsidR="0045015E">
        <w:rPr>
          <w:rFonts w:ascii="Times New Roman" w:hAnsi="Times New Roman" w:cs="Times New Roman"/>
          <w:sz w:val="28"/>
          <w:szCs w:val="28"/>
        </w:rPr>
        <w:t>области</w:t>
      </w:r>
    </w:p>
    <w:p w:rsidR="00F206DE" w:rsidRPr="00561F9F" w:rsidRDefault="00F206DE" w:rsidP="00F206D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6F2EE7">
        <w:rPr>
          <w:rFonts w:ascii="Times New Roman" w:hAnsi="Times New Roman" w:cs="Times New Roman"/>
          <w:sz w:val="28"/>
          <w:szCs w:val="28"/>
        </w:rPr>
        <w:t>от</w:t>
      </w:r>
      <w:r w:rsidRPr="00561F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61F9F">
        <w:rPr>
          <w:color w:val="F2F2F2"/>
          <w:sz w:val="28"/>
          <w:szCs w:val="28"/>
          <w:lang w:val="en-US"/>
        </w:rPr>
        <w:t>%REG_DATE%</w:t>
      </w:r>
      <w:r w:rsidRPr="00561F9F">
        <w:rPr>
          <w:rFonts w:ascii="Times New Roman" w:hAnsi="Times New Roman" w:cs="Times New Roman"/>
          <w:sz w:val="28"/>
          <w:szCs w:val="28"/>
          <w:lang w:val="en-US"/>
        </w:rPr>
        <w:t xml:space="preserve"> № </w:t>
      </w:r>
      <w:r w:rsidR="00561F9F">
        <w:rPr>
          <w:color w:val="F2F2F2"/>
          <w:sz w:val="28"/>
          <w:szCs w:val="28"/>
          <w:lang w:val="en-US"/>
        </w:rPr>
        <w:t>%REG_NUM%</w:t>
      </w:r>
    </w:p>
    <w:p w:rsidR="00F206DE" w:rsidRPr="00561F9F" w:rsidRDefault="00F206DE" w:rsidP="00F206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206DE" w:rsidRPr="007F4865" w:rsidRDefault="00F206DE" w:rsidP="00F206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9B9">
        <w:rPr>
          <w:rFonts w:ascii="Times New Roman" w:hAnsi="Times New Roman" w:cs="Times New Roman"/>
          <w:b/>
          <w:sz w:val="28"/>
          <w:szCs w:val="28"/>
        </w:rPr>
        <w:t>Схема взаимодействия</w:t>
      </w:r>
      <w:r w:rsidR="009A2C3E">
        <w:rPr>
          <w:rFonts w:ascii="Times New Roman" w:hAnsi="Times New Roman" w:cs="Times New Roman"/>
          <w:sz w:val="28"/>
          <w:szCs w:val="28"/>
        </w:rPr>
        <w:br/>
      </w:r>
      <w:r w:rsidRPr="007F4865">
        <w:rPr>
          <w:rFonts w:ascii="Times New Roman" w:hAnsi="Times New Roman" w:cs="Times New Roman"/>
          <w:b/>
          <w:sz w:val="28"/>
          <w:szCs w:val="28"/>
        </w:rPr>
        <w:t xml:space="preserve">элементов организационной системы </w:t>
      </w:r>
      <w:r w:rsidR="009A2C3E" w:rsidRPr="007F4865">
        <w:rPr>
          <w:rFonts w:ascii="Times New Roman" w:hAnsi="Times New Roman" w:cs="Times New Roman"/>
          <w:b/>
          <w:sz w:val="28"/>
          <w:szCs w:val="28"/>
        </w:rPr>
        <w:br/>
      </w:r>
      <w:r w:rsidRPr="007F4865">
        <w:rPr>
          <w:rFonts w:ascii="Times New Roman" w:hAnsi="Times New Roman" w:cs="Times New Roman"/>
          <w:b/>
          <w:sz w:val="28"/>
          <w:szCs w:val="28"/>
        </w:rPr>
        <w:t xml:space="preserve">управления деятельностью </w:t>
      </w:r>
      <w:r w:rsidR="009A2C3E" w:rsidRPr="007F4865">
        <w:rPr>
          <w:rFonts w:ascii="Times New Roman" w:hAnsi="Times New Roman" w:cs="Times New Roman"/>
          <w:b/>
          <w:sz w:val="28"/>
          <w:szCs w:val="28"/>
        </w:rPr>
        <w:t>по защите информации</w:t>
      </w:r>
    </w:p>
    <w:p w:rsidR="00167A19" w:rsidRDefault="00167A19" w:rsidP="00F206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A19" w:rsidRDefault="00F86AE8" w:rsidP="00F206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6336BA5F" wp14:editId="4598ACC6">
                <wp:simplePos x="0" y="0"/>
                <wp:positionH relativeFrom="column">
                  <wp:posOffset>-22860</wp:posOffset>
                </wp:positionH>
                <wp:positionV relativeFrom="paragraph">
                  <wp:posOffset>173990</wp:posOffset>
                </wp:positionV>
                <wp:extent cx="5934075" cy="6715125"/>
                <wp:effectExtent l="0" t="38100" r="28575" b="28575"/>
                <wp:wrapNone/>
                <wp:docPr id="29" name="Группа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4075" cy="6715125"/>
                          <a:chOff x="0" y="0"/>
                          <a:chExt cx="5934075" cy="6715125"/>
                        </a:xfrm>
                      </wpg:grpSpPr>
                      <wps:wsp>
                        <wps:cNvPr id="1" name="Блок-схема: альтернативный процесс 1"/>
                        <wps:cNvSpPr/>
                        <wps:spPr>
                          <a:xfrm>
                            <a:off x="2124075" y="0"/>
                            <a:ext cx="1876425" cy="990600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8663E" w:rsidRPr="0048663E" w:rsidRDefault="0048663E" w:rsidP="0048663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44"/>
                                </w:rPr>
                              </w:pPr>
                              <w:r w:rsidRPr="0048663E">
                                <w:rPr>
                                  <w:b/>
                                  <w:sz w:val="44"/>
                                </w:rPr>
                                <w:t>СФР</w:t>
                              </w:r>
                            </w:p>
                            <w:p w:rsidR="0048663E" w:rsidRDefault="0048663E" w:rsidP="0048663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 xml:space="preserve">Оператор </w:t>
                              </w:r>
                              <w:r w:rsidR="00F86AE8">
                                <w:br/>
                              </w:r>
                              <w:r>
                                <w:t>(обладатель информации)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Блок-схема: процесс 2"/>
                        <wps:cNvSpPr/>
                        <wps:spPr>
                          <a:xfrm>
                            <a:off x="0" y="1562100"/>
                            <a:ext cx="5934075" cy="5153025"/>
                          </a:xfrm>
                          <a:prstGeom prst="flowChartProcess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" name="Группа 10"/>
                        <wpg:cNvGrpSpPr/>
                        <wpg:grpSpPr>
                          <a:xfrm>
                            <a:off x="3724275" y="2085975"/>
                            <a:ext cx="1876425" cy="4333875"/>
                            <a:chOff x="0" y="0"/>
                            <a:chExt cx="1876425" cy="4333875"/>
                          </a:xfrm>
                        </wpg:grpSpPr>
                        <wps:wsp>
                          <wps:cNvPr id="3" name="Блок-схема: альтернативный процесс 3"/>
                          <wps:cNvSpPr/>
                          <wps:spPr>
                            <a:xfrm>
                              <a:off x="0" y="0"/>
                              <a:ext cx="1876425" cy="990600"/>
                            </a:xfrm>
                            <a:prstGeom prst="flowChartAlternateProcess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8663E" w:rsidRPr="00575260" w:rsidRDefault="00575260" w:rsidP="0048663E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575260">
                                  <w:rPr>
                                    <w:b/>
                                    <w:sz w:val="36"/>
                                  </w:rPr>
                                  <w:t>Подрядчик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Блок-схема: альтернативный процесс 4"/>
                          <wps:cNvSpPr/>
                          <wps:spPr>
                            <a:xfrm>
                              <a:off x="0" y="1666875"/>
                              <a:ext cx="1876425" cy="990600"/>
                            </a:xfrm>
                            <a:prstGeom prst="flowChartAlternateProcess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8663E" w:rsidRDefault="00575260" w:rsidP="0048663E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36"/>
                                  </w:rPr>
                                </w:pPr>
                                <w:r w:rsidRPr="00575260">
                                  <w:rPr>
                                    <w:b/>
                                    <w:sz w:val="36"/>
                                  </w:rPr>
                                  <w:t>Заместитель управляющего</w:t>
                                </w:r>
                              </w:p>
                              <w:p w:rsidR="00C51DA6" w:rsidRPr="00C51DA6" w:rsidRDefault="00C51DA6" w:rsidP="0048663E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16"/>
                                  </w:rPr>
                                </w:pPr>
                                <w:r w:rsidRPr="00C51DA6">
                                  <w:rPr>
                                    <w:rFonts w:cs="Times New Roman"/>
                                    <w:sz w:val="24"/>
                                    <w:szCs w:val="28"/>
                                  </w:rPr>
                                  <w:t>(ответственный за ИБ)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Блок-схема: альтернативный процесс 5"/>
                          <wps:cNvSpPr/>
                          <wps:spPr>
                            <a:xfrm>
                              <a:off x="0" y="3343275"/>
                              <a:ext cx="1876425" cy="990600"/>
                            </a:xfrm>
                            <a:prstGeom prst="flowChartAlternateProcess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8663E" w:rsidRPr="00575260" w:rsidRDefault="00575260" w:rsidP="0048663E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575260">
                                  <w:rPr>
                                    <w:b/>
                                    <w:sz w:val="36"/>
                                  </w:rPr>
                                  <w:t>УИТ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" name="Группа 9"/>
                        <wpg:cNvGrpSpPr/>
                        <wpg:grpSpPr>
                          <a:xfrm>
                            <a:off x="400050" y="2085975"/>
                            <a:ext cx="1876425" cy="4333875"/>
                            <a:chOff x="0" y="0"/>
                            <a:chExt cx="1876425" cy="4333875"/>
                          </a:xfrm>
                        </wpg:grpSpPr>
                        <wps:wsp>
                          <wps:cNvPr id="6" name="Блок-схема: альтернативный процесс 6"/>
                          <wps:cNvSpPr/>
                          <wps:spPr>
                            <a:xfrm>
                              <a:off x="0" y="0"/>
                              <a:ext cx="1876425" cy="990600"/>
                            </a:xfrm>
                            <a:prstGeom prst="flowChartAlternateProcess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75260" w:rsidRPr="00575260" w:rsidRDefault="00575260" w:rsidP="0048663E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36"/>
                                  </w:rPr>
                                </w:pPr>
                                <w:r w:rsidRPr="00575260">
                                  <w:rPr>
                                    <w:b/>
                                    <w:sz w:val="36"/>
                                  </w:rPr>
                                  <w:t>Управляющий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Блок-схема: альтернативный процесс 7"/>
                          <wps:cNvSpPr/>
                          <wps:spPr>
                            <a:xfrm>
                              <a:off x="0" y="1666875"/>
                              <a:ext cx="1876425" cy="990600"/>
                            </a:xfrm>
                            <a:prstGeom prst="flowChartAlternateProcess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75260" w:rsidRPr="00575260" w:rsidRDefault="00575260" w:rsidP="0048663E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575260">
                                  <w:rPr>
                                    <w:b/>
                                    <w:sz w:val="36"/>
                                  </w:rPr>
                                  <w:t>ООТ</w:t>
                                </w:r>
                                <w:r w:rsidR="00E07BF5">
                                  <w:rPr>
                                    <w:b/>
                                    <w:sz w:val="36"/>
                                  </w:rPr>
                                  <w:t>и</w:t>
                                </w:r>
                                <w:r w:rsidRPr="00575260">
                                  <w:rPr>
                                    <w:b/>
                                    <w:sz w:val="36"/>
                                  </w:rPr>
                                  <w:t>КЗИ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Блок-схема: альтернативный процесс 8"/>
                          <wps:cNvSpPr/>
                          <wps:spPr>
                            <a:xfrm>
                              <a:off x="0" y="3343275"/>
                              <a:ext cx="1876425" cy="990600"/>
                            </a:xfrm>
                            <a:prstGeom prst="flowChartAlternateProcess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75260" w:rsidRPr="00575260" w:rsidRDefault="00575260" w:rsidP="0048663E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575260">
                                  <w:rPr>
                                    <w:b/>
                                    <w:sz w:val="36"/>
                                  </w:rPr>
                                  <w:t>Профильные подразделения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" name="Прямая со стрелкой 13"/>
                        <wps:cNvCnPr/>
                        <wps:spPr>
                          <a:xfrm>
                            <a:off x="2276475" y="2581275"/>
                            <a:ext cx="1447800" cy="0"/>
                          </a:xfrm>
                          <a:prstGeom prst="straightConnector1">
                            <a:avLst/>
                          </a:prstGeom>
                          <a:ln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Прямая со стрелкой 14"/>
                        <wps:cNvCnPr/>
                        <wps:spPr>
                          <a:xfrm>
                            <a:off x="2276475" y="4248150"/>
                            <a:ext cx="1447800" cy="0"/>
                          </a:xfrm>
                          <a:prstGeom prst="straightConnector1">
                            <a:avLst/>
                          </a:prstGeom>
                          <a:ln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Прямая со стрелкой 15"/>
                        <wps:cNvCnPr/>
                        <wps:spPr>
                          <a:xfrm>
                            <a:off x="2276475" y="2581275"/>
                            <a:ext cx="1447800" cy="1666875"/>
                          </a:xfrm>
                          <a:prstGeom prst="straightConnector1">
                            <a:avLst/>
                          </a:prstGeom>
                          <a:ln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Прямая соединительная линия 16"/>
                        <wps:cNvCnPr/>
                        <wps:spPr>
                          <a:xfrm>
                            <a:off x="3114675" y="990600"/>
                            <a:ext cx="0" cy="8001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Прямая соединительная линия 17"/>
                        <wps:cNvCnPr/>
                        <wps:spPr>
                          <a:xfrm flipH="1">
                            <a:off x="1304925" y="1790700"/>
                            <a:ext cx="18097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Прямая со стрелкой 18"/>
                        <wps:cNvCnPr/>
                        <wps:spPr>
                          <a:xfrm>
                            <a:off x="1304925" y="1790700"/>
                            <a:ext cx="0" cy="295275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Прямая соединительная линия 20"/>
                        <wps:cNvCnPr/>
                        <wps:spPr>
                          <a:xfrm flipH="1">
                            <a:off x="133350" y="447675"/>
                            <a:ext cx="19907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Прямая со стрелкой 22"/>
                        <wps:cNvCnPr/>
                        <wps:spPr>
                          <a:xfrm>
                            <a:off x="133350" y="4248150"/>
                            <a:ext cx="266700" cy="0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Прямая со стрелкой 23"/>
                        <wps:cNvCnPr/>
                        <wps:spPr>
                          <a:xfrm>
                            <a:off x="133350" y="2581275"/>
                            <a:ext cx="266700" cy="0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Прямая со стрелкой 25"/>
                        <wps:cNvCnPr/>
                        <wps:spPr>
                          <a:xfrm>
                            <a:off x="1352550" y="4743450"/>
                            <a:ext cx="3343275" cy="685800"/>
                          </a:xfrm>
                          <a:prstGeom prst="straightConnector1">
                            <a:avLst/>
                          </a:prstGeom>
                          <a:ln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Прямая со стрелкой 26"/>
                        <wps:cNvCnPr/>
                        <wps:spPr>
                          <a:xfrm>
                            <a:off x="1352550" y="4743450"/>
                            <a:ext cx="0" cy="685800"/>
                          </a:xfrm>
                          <a:prstGeom prst="straightConnector1">
                            <a:avLst/>
                          </a:prstGeom>
                          <a:ln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Прямая со стрелкой 27"/>
                        <wps:cNvCnPr/>
                        <wps:spPr>
                          <a:xfrm>
                            <a:off x="4695825" y="4743450"/>
                            <a:ext cx="0" cy="685800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Прямая со стрелкой 28"/>
                        <wps:cNvCnPr/>
                        <wps:spPr>
                          <a:xfrm flipH="1">
                            <a:off x="1352550" y="4743450"/>
                            <a:ext cx="3343275" cy="685800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36BA5F" id="Группа 29" o:spid="_x0000_s1026" style="position:absolute;left:0;text-align:left;margin-left:-1.8pt;margin-top:13.7pt;width:467.25pt;height:528.75pt;z-index:-251629568" coordsize="59340,67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Блок-схема: альтернативный процесс 1" o:spid="_x0000_s1027" type="#_x0000_t176" style="position:absolute;left:21240;width:18765;height:9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+V1bwA&#10;AADaAAAADwAAAGRycy9kb3ducmV2LnhtbERPvQrCMBDeBd8hnOAimqpUpBpFBcFV7dLtaM622FxK&#10;E7W+vREEp+Pj+731tjO1eFLrKssKppMIBHFudcWFgvR6HC9BOI+ssbZMCt7kYLvp99aYaPviMz0v&#10;vhAhhF2CCkrvm0RKl5dk0E1sQxy4m20N+gDbQuoWXyHc1HIWRQtpsOLQUGJDh5Ly++VhFBzmseR9&#10;mt2WWRzv9rKKRvMmVWo46HYrEJ46/xf/3Ccd5sP3le+Vmw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gP5XVvAAAANoAAAAPAAAAAAAAAAAAAAAAAJgCAABkcnMvZG93bnJldi54&#10;bWxQSwUGAAAAAAQABAD1AAAAgQMAAAAA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:rsidR="0048663E" w:rsidRPr="0048663E" w:rsidRDefault="0048663E" w:rsidP="0048663E">
                        <w:pPr>
                          <w:spacing w:after="0" w:line="240" w:lineRule="auto"/>
                          <w:jc w:val="center"/>
                          <w:rPr>
                            <w:b/>
                            <w:sz w:val="44"/>
                          </w:rPr>
                        </w:pPr>
                        <w:r w:rsidRPr="0048663E">
                          <w:rPr>
                            <w:b/>
                            <w:sz w:val="44"/>
                          </w:rPr>
                          <w:t>СФР</w:t>
                        </w:r>
                      </w:p>
                      <w:p w:rsidR="0048663E" w:rsidRDefault="0048663E" w:rsidP="0048663E">
                        <w:pPr>
                          <w:spacing w:after="0" w:line="240" w:lineRule="auto"/>
                          <w:jc w:val="center"/>
                        </w:pPr>
                        <w:r>
                          <w:t xml:space="preserve">Оператор </w:t>
                        </w:r>
                        <w:r w:rsidR="00F86AE8">
                          <w:br/>
                        </w:r>
                        <w:r>
                          <w:t>(обладатель информации)</w:t>
                        </w:r>
                      </w:p>
                    </w:txbxContent>
                  </v:textbox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Блок-схема: процесс 2" o:spid="_x0000_s1028" type="#_x0000_t109" style="position:absolute;top:15621;width:59340;height:515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82fcIA&#10;AADaAAAADwAAAGRycy9kb3ducmV2LnhtbESPUWvCMBSF34X9h3AHexFN14cxqlFUJsgYwlp/wKW5&#10;NtXmpiRRu3+/CIKPh3POdzjz5WA7cSUfWscK3qcZCOLa6ZYbBYdqO/kEESKyxs4xKfijAMvFy2iO&#10;hXY3/qVrGRuRIBwKVGBi7AspQ23IYpi6njh5R+ctxiR9I7XHW4LbTuZZ9iEttpwWDPa0MVSfy4tV&#10;YGP9NV6tzXp/qsod5b4M3z8bpd5eh9UMRKQhPsOP9k4ryOF+Jd0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bzZ9wgAAANoAAAAPAAAAAAAAAAAAAAAAAJgCAABkcnMvZG93&#10;bnJldi54bWxQSwUGAAAAAAQABAD1AAAAhwMAAAAA&#10;" fillcolor="#dbe5f1 [660]" strokecolor="#243f60 [1604]" strokeweight="2pt"/>
                <v:group id="Группа 10" o:spid="_x0000_s1029" style="position:absolute;left:37242;top:20859;width:18765;height:43339" coordsize="18764,43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Блок-схема: альтернативный процесс 3" o:spid="_x0000_s1030" type="#_x0000_t176" style="position:absolute;width:18764;height:9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GuOb4A&#10;AADaAAAADwAAAGRycy9kb3ducmV2LnhtbESPwQrCMBBE74L/EFbwIppqqUg1igqCV7UXb0uztsVm&#10;U5qo9e+NIHgcZuYNs9p0phZPal1lWcF0EoEgzq2uuFCQXQ7jBQjnkTXWlknBmxxs1v3eClNtX3yi&#10;59kXIkDYpaig9L5JpXR5SQbdxDbEwbvZ1qAPsi2kbvEV4KaWsyiaS4MVh4USG9qXlN/PD6NgHyeS&#10;d9n1trgmyXYnq2gUN5lSw0G3XYLw1Pl/+Nc+agUxfK+EGyD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+hrjm+AAAA2gAAAA8AAAAAAAAAAAAAAAAAmAIAAGRycy9kb3ducmV2&#10;LnhtbFBLBQYAAAAABAAEAPUAAACDAwAAAAA=&#10;" fillcolor="#a7bfde [1620]" strokecolor="#4579b8 [3044]">
                    <v:fill color2="#e4ecf5 [500]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:rsidR="0048663E" w:rsidRPr="00575260" w:rsidRDefault="00575260" w:rsidP="0048663E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</w:rPr>
                          </w:pPr>
                          <w:r w:rsidRPr="00575260">
                            <w:rPr>
                              <w:b/>
                              <w:sz w:val="36"/>
                            </w:rPr>
                            <w:t>Подрядчик</w:t>
                          </w:r>
                        </w:p>
                      </w:txbxContent>
                    </v:textbox>
                  </v:shape>
                  <v:shape id="Блок-схема: альтернативный процесс 4" o:spid="_x0000_s1031" type="#_x0000_t176" style="position:absolute;top:16668;width:18764;height:9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g2Tb4A&#10;AADaAAAADwAAAGRycy9kb3ducmV2LnhtbESPzQrCMBCE74LvEFbwIpr6U5FqFBUEr2ov3pZmbYvN&#10;pjRR69sbQfA4zMw3zGrTmko8qXGlZQXjUQSCOLO65FxBejkMFyCcR9ZYWSYFb3KwWXc7K0y0ffGJ&#10;nmefiwBhl6CCwvs6kdJlBRl0I1sTB+9mG4M+yCaXusFXgJtKTqJoLg2WHBYKrGlfUHY/P4yC/TSW&#10;vEuvt8U1jrc7WUaDaZ0q1e+12yUIT63/h3/to1Ywg++VcAPk+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BINk2+AAAA2gAAAA8AAAAAAAAAAAAAAAAAmAIAAGRycy9kb3ducmV2&#10;LnhtbFBLBQYAAAAABAAEAPUAAACDAwAAAAA=&#10;" fillcolor="#a7bfde [1620]" strokecolor="#4579b8 [3044]">
                    <v:fill color2="#e4ecf5 [500]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:rsidR="0048663E" w:rsidRDefault="00575260" w:rsidP="0048663E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36"/>
                            </w:rPr>
                          </w:pPr>
                          <w:r w:rsidRPr="00575260">
                            <w:rPr>
                              <w:b/>
                              <w:sz w:val="36"/>
                            </w:rPr>
                            <w:t>Заместитель управляющего</w:t>
                          </w:r>
                        </w:p>
                        <w:p w:rsidR="00C51DA6" w:rsidRPr="00C51DA6" w:rsidRDefault="00C51DA6" w:rsidP="0048663E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</w:rPr>
                          </w:pPr>
                          <w:r w:rsidRPr="00C51DA6">
                            <w:rPr>
                              <w:rFonts w:cs="Times New Roman"/>
                              <w:sz w:val="24"/>
                              <w:szCs w:val="28"/>
                            </w:rPr>
                            <w:t>(ответственный за ИБ)</w:t>
                          </w:r>
                        </w:p>
                      </w:txbxContent>
                    </v:textbox>
                  </v:shape>
                  <v:shape id="Блок-схема: альтернативный процесс 5" o:spid="_x0000_s1032" type="#_x0000_t176" style="position:absolute;top:33432;width:18764;height:9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ST1r4A&#10;AADaAAAADwAAAGRycy9kb3ducmV2LnhtbESPwQrCMBBE74L/EFbwIpqqVKQaRQXBq9pLb0uztsVm&#10;U5qo9e+NIHgcZuYNs952phZPal1lWcF0EoEgzq2uuFCQXo/jJQjnkTXWlknBmxxsN/3eGhNtX3ym&#10;58UXIkDYJaig9L5JpHR5SQbdxDbEwbvZ1qAPsi2kbvEV4KaWsyhaSIMVh4USGzqUlN8vD6PgMI8l&#10;79PstszieLeXVTSaN6lSw0G3W4Hw1Pl/+Nc+aQUxfK+EGyA3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8Ek9a+AAAA2gAAAA8AAAAAAAAAAAAAAAAAmAIAAGRycy9kb3ducmV2&#10;LnhtbFBLBQYAAAAABAAEAPUAAACDAwAAAAA=&#10;" fillcolor="#a7bfde [1620]" strokecolor="#4579b8 [3044]">
                    <v:fill color2="#e4ecf5 [500]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:rsidR="0048663E" w:rsidRPr="00575260" w:rsidRDefault="00575260" w:rsidP="0048663E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</w:rPr>
                          </w:pPr>
                          <w:r w:rsidRPr="00575260">
                            <w:rPr>
                              <w:b/>
                              <w:sz w:val="36"/>
                            </w:rPr>
                            <w:t>УИТ</w:t>
                          </w:r>
                        </w:p>
                      </w:txbxContent>
                    </v:textbox>
                  </v:shape>
                </v:group>
                <v:group id="Группа 9" o:spid="_x0000_s1033" style="position:absolute;left:4000;top:20859;width:18764;height:43339" coordsize="18764,43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Блок-схема: альтернативный процесс 6" o:spid="_x0000_s1034" type="#_x0000_t176" style="position:absolute;width:18764;height:9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YNob4A&#10;AADaAAAADwAAAGRycy9kb3ducmV2LnhtbESPwQrCMBBE74L/EFbwIpqqVKQaRQXBq9pLb0uztsVm&#10;U5qo9e+NIHgcZuYNs952phZPal1lWcF0EoEgzq2uuFCQXo/jJQjnkTXWlknBmxxsN/3eGhNtX3ym&#10;58UXIkDYJaig9L5JpHR5SQbdxDbEwbvZ1qAPsi2kbvEV4KaWsyhaSIMVh4USGzqUlN8vD6PgMI8l&#10;79PstszieLeXVTSaN6lSw0G3W4Hw1Pl/+Nc+aQUL+F4JN0B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/WDaG+AAAA2gAAAA8AAAAAAAAAAAAAAAAAmAIAAGRycy9kb3ducmV2&#10;LnhtbFBLBQYAAAAABAAEAPUAAACDAwAAAAA=&#10;" fillcolor="#a7bfde [1620]" strokecolor="#4579b8 [3044]">
                    <v:fill color2="#e4ecf5 [500]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:rsidR="00575260" w:rsidRPr="00575260" w:rsidRDefault="00575260" w:rsidP="0048663E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36"/>
                            </w:rPr>
                          </w:pPr>
                          <w:r w:rsidRPr="00575260">
                            <w:rPr>
                              <w:b/>
                              <w:sz w:val="36"/>
                            </w:rPr>
                            <w:t>Управляющий</w:t>
                          </w:r>
                        </w:p>
                      </w:txbxContent>
                    </v:textbox>
                  </v:shape>
                  <v:shape id="Блок-схема: альтернативный процесс 7" o:spid="_x0000_s1035" type="#_x0000_t176" style="position:absolute;top:16668;width:18764;height:9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qoOr4A&#10;AADaAAAADwAAAGRycy9kb3ducmV2LnhtbESPwQrCMBBE74L/EFbwIpqqVKUaRQXBq9qLt6VZ22Kz&#10;KU3U+vdGEDwOM/OGWW1aU4knNa60rGA8ikAQZ1aXnCtIL4fhAoTzyBory6TgTQ42625nhYm2Lz7R&#10;8+xzESDsElRQeF8nUrqsIINuZGvi4N1sY9AH2eRSN/gKcFPJSRTNpMGSw0KBNe0Lyu7nh1Gwn8aS&#10;d+n1trjG8XYny2gwrVOl+r12uwThqfX/8K991Arm8L0SboBc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CaqDq+AAAA2gAAAA8AAAAAAAAAAAAAAAAAmAIAAGRycy9kb3ducmV2&#10;LnhtbFBLBQYAAAAABAAEAPUAAACDAwAAAAA=&#10;" fillcolor="#a7bfde [1620]" strokecolor="#4579b8 [3044]">
                    <v:fill color2="#e4ecf5 [500]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:rsidR="00575260" w:rsidRPr="00575260" w:rsidRDefault="00575260" w:rsidP="0048663E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</w:rPr>
                          </w:pPr>
                          <w:proofErr w:type="spellStart"/>
                          <w:r w:rsidRPr="00575260">
                            <w:rPr>
                              <w:b/>
                              <w:sz w:val="36"/>
                            </w:rPr>
                            <w:t>ООТ</w:t>
                          </w:r>
                          <w:r w:rsidR="00E07BF5">
                            <w:rPr>
                              <w:b/>
                              <w:sz w:val="36"/>
                            </w:rPr>
                            <w:t>и</w:t>
                          </w:r>
                          <w:r w:rsidRPr="00575260">
                            <w:rPr>
                              <w:b/>
                              <w:sz w:val="36"/>
                            </w:rPr>
                            <w:t>КЗИ</w:t>
                          </w:r>
                          <w:proofErr w:type="spellEnd"/>
                        </w:p>
                      </w:txbxContent>
                    </v:textbox>
                  </v:shape>
                  <v:shape id="Блок-схема: альтернативный процесс 8" o:spid="_x0000_s1036" type="#_x0000_t176" style="position:absolute;top:33432;width:18764;height:9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U8SLsA&#10;AADaAAAADwAAAGRycy9kb3ducmV2LnhtbERPvQrCMBDeBd8hnOAimqpUpDYVFQRXtYvb0ZxtsbmU&#10;Jmp9ezMIjh/ff7rtTSNe1LnasoL5LAJBXFhdc6kgvx6naxDOI2tsLJOCDznYZsNBiom2bz7T6+JL&#10;EULYJaig8r5NpHRFRQbdzLbEgbvbzqAPsCul7vAdwk0jF1G0kgZrDg0VtnSoqHhcnkbBYRlL3ue3&#10;+/oWx7u9rKPJss2VGo/63QaEp97/xT/3SSsIW8OVcANk9g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LEFPEi7AAAA2gAAAA8AAAAAAAAAAAAAAAAAmAIAAGRycy9kb3ducmV2Lnht&#10;bFBLBQYAAAAABAAEAPUAAACAAwAAAAA=&#10;" fillcolor="#a7bfde [1620]" strokecolor="#4579b8 [3044]">
                    <v:fill color2="#e4ecf5 [500]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:rsidR="00575260" w:rsidRPr="00575260" w:rsidRDefault="00575260" w:rsidP="0048663E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</w:rPr>
                          </w:pPr>
                          <w:r w:rsidRPr="00575260">
                            <w:rPr>
                              <w:b/>
                              <w:sz w:val="36"/>
                            </w:rPr>
                            <w:t>Профильные подразделения</w:t>
                          </w:r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3" o:spid="_x0000_s1037" type="#_x0000_t32" style="position:absolute;left:22764;top:25812;width:1447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YYt8EAAADbAAAADwAAAGRycy9kb3ducmV2LnhtbERP32vCMBB+H/g/hBN8m2knyKxGEaHo&#10;XgZzA308mrMpNpeSZLb975fBYG/38f28zW6wrXiQD41jBfk8A0FcOd1wreDrs3x+BREissbWMSkY&#10;KcBuO3naYKFdzx/0OMdapBAOBSowMXaFlKEyZDHMXUecuJvzFmOCvpbaY5/CbStfsmwpLTacGgx2&#10;dDBU3c/fVoE/9vni3SyP2WVchetbWTYj5UrNpsN+DSLSEP/Ff+6TTvMX8PtLOkBu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Jhi3wQAAANsAAAAPAAAAAAAAAAAAAAAA&#10;AKECAABkcnMvZG93bnJldi54bWxQSwUGAAAAAAQABAD5AAAAjwMAAAAA&#10;" strokecolor="#4579b8 [3044]">
                  <v:stroke startarrow="block" endarrow="block"/>
                </v:shape>
                <v:shape id="Прямая со стрелкой 14" o:spid="_x0000_s1038" type="#_x0000_t32" style="position:absolute;left:22764;top:42481;width:1447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+Aw8EAAADbAAAADwAAAGRycy9kb3ducmV2LnhtbERP32vCMBB+H/g/hBN8m2m3Ia4aRQZF&#10;9yJMB9vj0ZxNsbmUJLPtf78MhL3dx/fz1tvBtuJGPjSOFeTzDARx5XTDtYLPc/m4BBEissbWMSkY&#10;KcB2M3lYY6Fdzx90O8VapBAOBSowMXaFlKEyZDHMXUecuIvzFmOCvpbaY5/CbSufsmwhLTacGgx2&#10;9Gaoup5+rAK/7/Pno1nss6/xNXy/l2UzUq7UbDrsViAiDfFffHcfdJr/An+/pAPk5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/z4DDwQAAANsAAAAPAAAAAAAAAAAAAAAA&#10;AKECAABkcnMvZG93bnJldi54bWxQSwUGAAAAAAQABAD5AAAAjwMAAAAA&#10;" strokecolor="#4579b8 [3044]">
                  <v:stroke startarrow="block" endarrow="block"/>
                </v:shape>
                <v:shape id="Прямая со стрелкой 15" o:spid="_x0000_s1039" type="#_x0000_t32" style="position:absolute;left:22764;top:25812;width:14478;height:166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MlWMEAAADbAAAADwAAAGRycy9kb3ducmV2LnhtbERP32vCMBB+H/g/hBN8m2k3Jq4aRQZF&#10;9yJMB9vj0ZxNsbmUJLPtf78MhL3dx/fz1tvBtuJGPjSOFeTzDARx5XTDtYLPc/m4BBEissbWMSkY&#10;KcB2M3lYY6Fdzx90O8VapBAOBSowMXaFlKEyZDHMXUecuIvzFmOCvpbaY5/CbSufsmwhLTacGgx2&#10;9Gaoup5+rAK/7/Pno1nss6/xNXy/l2UzUq7UbDrsViAiDfFffHcfdJr/An+/pAPk5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gyVYwQAAANsAAAAPAAAAAAAAAAAAAAAA&#10;AKECAABkcnMvZG93bnJldi54bWxQSwUGAAAAAAQABAD5AAAAjwMAAAAA&#10;" strokecolor="#4579b8 [3044]">
                  <v:stroke startarrow="block" endarrow="block"/>
                </v:shape>
                <v:line id="Прямая соединительная линия 16" o:spid="_x0000_s1040" style="position:absolute;visibility:visible;mso-wrap-style:square" from="31146,9906" to="31146,17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nAd8EAAADbAAAADwAAAGRycy9kb3ducmV2LnhtbERPzWrCQBC+C32HZQq96aaWBhtdRQoF&#10;qV60fYBpdkyC2dl0d6rRp+8Kgrf5+H5ntuhdq44UYuPZwPMoA0VcettwZeD762M4ARUF2WLrmQyc&#10;KcJi/jCYYWH9ibd03EmlUgjHAg3UIl2hdSxrchhHviNO3N4Hh5JgqLQNeErhrtXjLMu1w4ZTQ40d&#10;vddUHnZ/zsDverOK5592LPnr5fMQlpM3eYnGPD32yykooV7u4pt7ZdP8HK6/pAP0/B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WcB3wQAAANsAAAAPAAAAAAAAAAAAAAAA&#10;AKECAABkcnMvZG93bnJldi54bWxQSwUGAAAAAAQABAD5AAAAjwMAAAAA&#10;" strokecolor="#4579b8 [3044]"/>
                <v:line id="Прямая соединительная линия 17" o:spid="_x0000_s1041" style="position:absolute;flip:x;visibility:visible;mso-wrap-style:square" from="13049,17907" to="31146,17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BXisMAAADbAAAADwAAAGRycy9kb3ducmV2LnhtbERPTWvCQBC9C/6HZQq96UYrWqKriCAN&#10;CtraHnocsmMSmp1Ns6uJ/npXELzN433ObNGaUpypdoVlBYN+BII4tbrgTMHP97r3DsJ5ZI2lZVJw&#10;IQeLebczw1jbhr/ofPCZCCHsYlSQe1/FUro0J4OubyviwB1tbdAHWGdS19iEcFPKYRSNpcGCQ0OO&#10;Fa1ySv8OJ6MgSXizufJ6/zv4/P/wb8V2N2omSr2+tMspCE+tf4of7kSH+RO4/xIOkP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QV4rDAAAA2wAAAA8AAAAAAAAAAAAA&#10;AAAAoQIAAGRycy9kb3ducmV2LnhtbFBLBQYAAAAABAAEAPkAAACRAwAAAAA=&#10;" strokecolor="#4579b8 [3044]"/>
                <v:shape id="Прямая со стрелкой 18" o:spid="_x0000_s1042" type="#_x0000_t32" style="position:absolute;left:13049;top:17907;width:0;height:29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+O+8UAAADbAAAADwAAAGRycy9kb3ducmV2LnhtbESPT2vCQBDF74LfYRmhl6IbbdUSXaUI&#10;pf67qC30OGTHJJidDdmtpt++cxC8zfDevPeb+bJ1lbpSE0rPBoaDBBRx5m3JuYGv00f/DVSIyBYr&#10;z2TgjwIsF93OHFPrb3yg6zHmSkI4pGigiLFOtQ5ZQQ7DwNfEop194zDK2uTaNniTcFfpUZJMtMOS&#10;paHAmlYFZZfjrzOwepluv583r58T3HPc8Wi9GW9/jHnqte8zUJHa+DDfr9dW8AVWfpEB9O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r+O+8UAAADbAAAADwAAAAAAAAAA&#10;AAAAAAChAgAAZHJzL2Rvd25yZXYueG1sUEsFBgAAAAAEAAQA+QAAAJMDAAAAAA==&#10;" strokecolor="#4579b8 [3044]">
                  <v:stroke endarrow="block"/>
                </v:shape>
                <v:line id="Прямая соединительная линия 20" o:spid="_x0000_s1043" style="position:absolute;flip:x;visibility:visible;mso-wrap-style:square" from="1333,4476" to="21240,4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UFQ8MAAADbAAAADwAAAGRycy9kb3ducmV2LnhtbERPTWvCQBC9C/6HZQRvdaMWLdFNEEEa&#10;LKi1PXgcsmMSzM6m2a1J++u7h4LHx/tep72pxZ1aV1lWMJ1EIIhzqysuFHx+7J5eQDiPrLG2TAp+&#10;yEGaDAdrjLXt+J3uZ1+IEMIuRgWl900spctLMugmtiEO3NW2Bn2AbSF1i10IN7WcRdFCGqw4NJTY&#10;0Lak/Hb+NgqyjPf7X94dL9PT16ufV2+H526p1HjUb1YgPPX+If53Z1rBLKwPX8IPkM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fVBUPDAAAA2wAAAA8AAAAAAAAAAAAA&#10;AAAAoQIAAGRycy9kb3ducmV2LnhtbFBLBQYAAAAABAAEAPkAAACRAwAAAAA=&#10;" strokecolor="#4579b8 [3044]"/>
                <v:shape id="Прямая со стрелкой 22" o:spid="_x0000_s1044" type="#_x0000_t32" style="position:absolute;left:1333;top:42481;width:26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tzrMUAAADbAAAADwAAAGRycy9kb3ducmV2LnhtbESPT2vCQBTE74LfYXlCL1I3RptK6ioi&#10;FP+0l9oKPT6yzySYfRuyq8Zv7wqCx2FmfsNM562pxJkaV1pWMBxEIIgzq0vOFfz9fr5OQDiPrLGy&#10;TAqu5GA+63ammGp74R8673wuAoRdigoK7+tUSpcVZNANbE0cvINtDPogm1zqBi8BbioZR1EiDZYc&#10;FgqsaVlQdtydjILl6H2772/GqwS/2X9xvN68bf+Veum1iw8Qnlr/DD/aa60gjuH+JfwAOb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TtzrMUAAADbAAAADwAAAAAAAAAA&#10;AAAAAAChAgAAZHJzL2Rvd25yZXYueG1sUEsFBgAAAAAEAAQA+QAAAJMDAAAAAA==&#10;" strokecolor="#4579b8 [3044]">
                  <v:stroke endarrow="block"/>
                </v:shape>
                <v:shape id="Прямая со стрелкой 23" o:spid="_x0000_s1045" type="#_x0000_t32" style="position:absolute;left:1333;top:25812;width:26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fWN8UAAADbAAAADwAAAGRycy9kb3ducmV2LnhtbESPW2vCQBSE3wX/w3KEvhTdGOuF6CpF&#10;kKr1xRv4eMgek2D2bMiumv77bqHg4zAz3zCzRWNK8aDaFZYV9HsRCOLU6oIzBafjqjsB4TyyxtIy&#10;KfghB4t5uzXDRNsn7+lx8JkIEHYJKsi9rxIpXZqTQdezFXHwrrY26IOsM6lrfAa4KWUcRSNpsOCw&#10;kGNFy5zS2+FuFCwH4+35ffPxNcId+2+O15vh9qLUW6f5nILw1PhX+L+91griAfx9CT9A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nfWN8UAAADbAAAADwAAAAAAAAAA&#10;AAAAAAChAgAAZHJzL2Rvd25yZXYueG1sUEsFBgAAAAAEAAQA+QAAAJMDAAAAAA==&#10;" strokecolor="#4579b8 [3044]">
                  <v:stroke endarrow="block"/>
                </v:shape>
                <v:shape id="Прямая со стрелкой 25" o:spid="_x0000_s1046" type="#_x0000_t32" style="position:absolute;left:13525;top:47434;width:33433;height:68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/v5cQAAADbAAAADwAAAGRycy9kb3ducmV2LnhtbESPQWvCQBSE74X+h+UVvNVNlEqNrlIK&#10;QXspVAt6fGSf2WD2bdhdTfLvu4VCj8PMfMOst4NtxZ18aBwryKcZCOLK6YZrBd/H8vkVRIjIGlvH&#10;pGCkANvN48MaC+16/qL7IdYiQTgUqMDE2BVShsqQxTB1HXHyLs5bjEn6WmqPfYLbVs6ybCEtNpwW&#10;DHb0bqi6Hm5Wgd/1+fzTLHbZaVyG80dZNiPlSk2ehrcViEhD/A//tfdawewFfr+kHyA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7+/lxAAAANsAAAAPAAAAAAAAAAAA&#10;AAAAAKECAABkcnMvZG93bnJldi54bWxQSwUGAAAAAAQABAD5AAAAkgMAAAAA&#10;" strokecolor="#4579b8 [3044]">
                  <v:stroke startarrow="block" endarrow="block"/>
                </v:shape>
                <v:shape id="Прямая со стрелкой 26" o:spid="_x0000_s1047" type="#_x0000_t32" style="position:absolute;left:13525;top:47434;width:0;height:68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1xksQAAADbAAAADwAAAGRycy9kb3ducmV2LnhtbESPzWrDMBCE74W+g9hCb43sFEzjRAml&#10;YNJeCvmB5LhYG8vEWhlJje23rwqBHoeZ+YZZbUbbiRv50DpWkM8yEMS10y03Co6H6uUNRIjIGjvH&#10;pGCiAJv148MKS+0G3tFtHxuRIBxKVGBi7EspQ23IYpi5njh5F+ctxiR9I7XHIcFtJ+dZVkiLLacF&#10;gz19GKqv+x+rwG+H/PXbFNvsNC3C+auq2olypZ6fxvcliEhj/A/f259awbyAvy/pB8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PXGSxAAAANsAAAAPAAAAAAAAAAAA&#10;AAAAAKECAABkcnMvZG93bnJldi54bWxQSwUGAAAAAAQABAD5AAAAkgMAAAAA&#10;" strokecolor="#4579b8 [3044]">
                  <v:stroke startarrow="block" endarrow="block"/>
                </v:shape>
                <v:shape id="Прямая со стрелкой 27" o:spid="_x0000_s1048" type="#_x0000_t32" style="position:absolute;left:46958;top:47434;width:0;height:68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zQNMUAAADbAAAADwAAAGRycy9kb3ducmV2LnhtbESPW2vCQBSE34X+h+UIfRHdmNYoqauI&#10;UOrtxRv08ZA9JqHZsyG71fTfdwXBx2FmvmGm89ZU4kqNKy0rGA4iEMSZ1SXnCk7Hz/4EhPPIGivL&#10;pOCPHMxnL50pptreeE/Xg89FgLBLUUHhfZ1K6bKCDLqBrYmDd7GNQR9kk0vd4C3ATSXjKEqkwZLD&#10;QoE1LQvKfg6/RsHybbw599bvXwnu2G85Xq1Hm2+lXrvt4gOEp9Y/w4/2SiuIx3D/En6AnP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UzQNMUAAADbAAAADwAAAAAAAAAA&#10;AAAAAAChAgAAZHJzL2Rvd25yZXYueG1sUEsFBgAAAAAEAAQA+QAAAJMDAAAAAA==&#10;" strokecolor="#4579b8 [3044]">
                  <v:stroke endarrow="block"/>
                </v:shape>
                <v:shape id="Прямая со стрелкой 28" o:spid="_x0000_s1049" type="#_x0000_t32" style="position:absolute;left:13525;top:47434;width:33433;height:685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T6P8AAAADbAAAADwAAAGRycy9kb3ducmV2LnhtbERPz2vCMBS+C/sfwht403SKdVSjDEER&#10;b7Pi+a15NmXNS5dErf71y2Gw48f3e7nubStu5EPjWMHbOANBXDndcK3gVG5H7yBCRNbYOiYFDwqw&#10;Xr0Mllhod+dPuh1jLVIIhwIVmBi7QspQGbIYxq4jTtzFeYsxQV9L7fGewm0rJ1mWS4sNpwaDHW0M&#10;Vd/Hq1XwVf7omclLffBTl+eP53l+uO6UGr72HwsQkfr4L/5z77WCSRqbvqQfIF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80+j/AAAAA2wAAAA8AAAAAAAAAAAAAAAAA&#10;oQIAAGRycy9kb3ducmV2LnhtbFBLBQYAAAAABAAEAPkAAACOAwAAAAA=&#10;" strokecolor="#4579b8 [3044]">
                  <v:stroke endarrow="block"/>
                </v:shape>
              </v:group>
            </w:pict>
          </mc:Fallback>
        </mc:AlternateContent>
      </w:r>
    </w:p>
    <w:p w:rsidR="00167A19" w:rsidRDefault="00167A19" w:rsidP="00F206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A19" w:rsidRPr="006F2EE7" w:rsidRDefault="00F86AE8" w:rsidP="00F206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28FBC4" wp14:editId="5B4F7D3F">
                <wp:simplePos x="0" y="0"/>
                <wp:positionH relativeFrom="column">
                  <wp:posOffset>110490</wp:posOffset>
                </wp:positionH>
                <wp:positionV relativeFrom="paragraph">
                  <wp:posOffset>212725</wp:posOffset>
                </wp:positionV>
                <wp:extent cx="0" cy="3800475"/>
                <wp:effectExtent l="0" t="0" r="19050" b="952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00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7A9540" id="Прямая соединительная линия 21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7pt,16.75pt" to="8.7pt,3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" strokecolor="#4579b8 [3044]"/>
            </w:pict>
          </mc:Fallback>
        </mc:AlternateContent>
      </w:r>
    </w:p>
    <w:sectPr w:rsidR="00167A19" w:rsidRPr="006F2EE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0F3" w:rsidRDefault="00C860F3" w:rsidP="00D0490C">
      <w:pPr>
        <w:spacing w:after="0" w:line="240" w:lineRule="auto"/>
      </w:pPr>
      <w:r>
        <w:separator/>
      </w:r>
    </w:p>
  </w:endnote>
  <w:endnote w:type="continuationSeparator" w:id="0">
    <w:p w:rsidR="00C860F3" w:rsidRDefault="00C860F3" w:rsidP="00D0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2476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46F74" w:rsidRPr="00370BA3" w:rsidRDefault="00746F74">
        <w:pPr>
          <w:pStyle w:val="a8"/>
          <w:jc w:val="right"/>
          <w:rPr>
            <w:rFonts w:ascii="Times New Roman" w:hAnsi="Times New Roman" w:cs="Times New Roman"/>
            <w:sz w:val="20"/>
            <w:szCs w:val="20"/>
          </w:rPr>
        </w:pPr>
        <w:r w:rsidRPr="00370BA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70BA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70BA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D4A68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370BA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0F3" w:rsidRDefault="00C860F3" w:rsidP="00D0490C">
      <w:pPr>
        <w:spacing w:after="0" w:line="240" w:lineRule="auto"/>
      </w:pPr>
      <w:r>
        <w:separator/>
      </w:r>
    </w:p>
  </w:footnote>
  <w:footnote w:type="continuationSeparator" w:id="0">
    <w:p w:rsidR="00C860F3" w:rsidRDefault="00C860F3" w:rsidP="00D0490C">
      <w:pPr>
        <w:spacing w:after="0" w:line="240" w:lineRule="auto"/>
      </w:pPr>
      <w:r>
        <w:continuationSeparator/>
      </w:r>
    </w:p>
  </w:footnote>
  <w:footnote w:id="1">
    <w:p w:rsidR="00D0490C" w:rsidRPr="00E41C09" w:rsidRDefault="00D0490C" w:rsidP="00E41C09">
      <w:pPr>
        <w:pStyle w:val="a3"/>
        <w:jc w:val="both"/>
        <w:rPr>
          <w:rFonts w:ascii="Times New Roman" w:hAnsi="Times New Roman" w:cs="Times New Roman"/>
        </w:rPr>
      </w:pPr>
      <w:r w:rsidRPr="00D0490C">
        <w:rPr>
          <w:rStyle w:val="a5"/>
          <w:rFonts w:ascii="Times New Roman" w:hAnsi="Times New Roman" w:cs="Times New Roman"/>
        </w:rPr>
        <w:footnoteRef/>
      </w:r>
      <w:r w:rsidRPr="00D0490C">
        <w:rPr>
          <w:rFonts w:ascii="Times New Roman" w:hAnsi="Times New Roman" w:cs="Times New Roman"/>
        </w:rPr>
        <w:t xml:space="preserve"> ч.1. ст. 14 Федерального закона от 14.07.2022 № 236-ФЗ «О Фонде пенсионного и социального страхования </w:t>
      </w:r>
      <w:r w:rsidRPr="00E41C09">
        <w:rPr>
          <w:rFonts w:ascii="Times New Roman" w:hAnsi="Times New Roman" w:cs="Times New Roman"/>
        </w:rPr>
        <w:t>Российской Федерации»</w:t>
      </w:r>
    </w:p>
  </w:footnote>
  <w:footnote w:id="2">
    <w:p w:rsidR="00E41C09" w:rsidRDefault="00E41C09" w:rsidP="00E41C09">
      <w:pPr>
        <w:pStyle w:val="a3"/>
        <w:jc w:val="both"/>
      </w:pPr>
      <w:r w:rsidRPr="00E41C09">
        <w:rPr>
          <w:rStyle w:val="a5"/>
          <w:rFonts w:ascii="Times New Roman" w:hAnsi="Times New Roman" w:cs="Times New Roman"/>
        </w:rPr>
        <w:footnoteRef/>
      </w:r>
      <w:r w:rsidRPr="00E41C09">
        <w:rPr>
          <w:rFonts w:ascii="Times New Roman" w:hAnsi="Times New Roman" w:cs="Times New Roman"/>
        </w:rPr>
        <w:t xml:space="preserve"> Схема взаимодействия элементов организационной системы управления деятельностью по защите информации является неотъемлемым приложением к Политике.</w:t>
      </w:r>
    </w:p>
  </w:footnote>
  <w:footnote w:id="3">
    <w:p w:rsidR="0012134C" w:rsidRPr="0012134C" w:rsidRDefault="0012134C">
      <w:pPr>
        <w:pStyle w:val="a3"/>
        <w:rPr>
          <w:rFonts w:ascii="Times New Roman" w:hAnsi="Times New Roman" w:cs="Times New Roman"/>
        </w:rPr>
      </w:pPr>
      <w:r w:rsidRPr="0012134C">
        <w:rPr>
          <w:rStyle w:val="a5"/>
          <w:rFonts w:ascii="Times New Roman" w:hAnsi="Times New Roman" w:cs="Times New Roman"/>
        </w:rPr>
        <w:footnoteRef/>
      </w:r>
      <w:r w:rsidRPr="0012134C">
        <w:rPr>
          <w:rFonts w:ascii="Times New Roman" w:hAnsi="Times New Roman" w:cs="Times New Roman"/>
        </w:rPr>
        <w:t xml:space="preserve"> в случае если государственный контракт заключен с Отделением.</w:t>
      </w:r>
    </w:p>
  </w:footnote>
  <w:footnote w:id="4">
    <w:p w:rsidR="00D0490C" w:rsidRPr="002A680A" w:rsidRDefault="00D0490C">
      <w:pPr>
        <w:pStyle w:val="a3"/>
        <w:rPr>
          <w:rFonts w:ascii="Times New Roman" w:hAnsi="Times New Roman" w:cs="Times New Roman"/>
        </w:rPr>
      </w:pPr>
      <w:r w:rsidRPr="00D0490C">
        <w:rPr>
          <w:rStyle w:val="a5"/>
          <w:rFonts w:ascii="Times New Roman" w:hAnsi="Times New Roman" w:cs="Times New Roman"/>
        </w:rPr>
        <w:footnoteRef/>
      </w:r>
      <w:r w:rsidRPr="00D0490C">
        <w:rPr>
          <w:rFonts w:ascii="Times New Roman" w:hAnsi="Times New Roman" w:cs="Times New Roman"/>
        </w:rPr>
        <w:t xml:space="preserve"> Письмо СФР от 05.02.2026 № </w:t>
      </w:r>
      <w:r w:rsidRPr="00D0490C">
        <w:rPr>
          <w:rFonts w:ascii="Times New Roman" w:hAnsi="Times New Roman" w:cs="Times New Roman"/>
          <w:color w:val="222222"/>
          <w:shd w:val="clear" w:color="auto" w:fill="E4E4E4"/>
        </w:rPr>
        <w:t>ДК-18-18/5062 «</w:t>
      </w:r>
      <w:r w:rsidRPr="00D0490C">
        <w:rPr>
          <w:rFonts w:ascii="Times New Roman" w:hAnsi="Times New Roman" w:cs="Times New Roman"/>
        </w:rPr>
        <w:t xml:space="preserve">О выполнении требований пункта 1 приказа ФСТЭК России </w:t>
      </w:r>
      <w:r w:rsidRPr="002A680A">
        <w:rPr>
          <w:rFonts w:ascii="Times New Roman" w:hAnsi="Times New Roman" w:cs="Times New Roman"/>
        </w:rPr>
        <w:t>от 11 апреля 2025 г. № 117»</w:t>
      </w:r>
      <w:r w:rsidR="000271E1" w:rsidRPr="002A680A">
        <w:rPr>
          <w:rFonts w:ascii="Times New Roman" w:hAnsi="Times New Roman" w:cs="Times New Roman"/>
        </w:rPr>
        <w:t>.</w:t>
      </w:r>
    </w:p>
  </w:footnote>
  <w:footnote w:id="5">
    <w:p w:rsidR="002A680A" w:rsidRDefault="002A680A">
      <w:pPr>
        <w:pStyle w:val="a3"/>
      </w:pPr>
      <w:r w:rsidRPr="002A680A">
        <w:rPr>
          <w:rStyle w:val="a5"/>
          <w:rFonts w:ascii="Times New Roman" w:hAnsi="Times New Roman" w:cs="Times New Roman"/>
        </w:rPr>
        <w:footnoteRef/>
      </w:r>
      <w:r w:rsidRPr="002A680A">
        <w:rPr>
          <w:rFonts w:ascii="Times New Roman" w:hAnsi="Times New Roman" w:cs="Times New Roman"/>
        </w:rPr>
        <w:t xml:space="preserve"> Приказ СФР от 21.01.2025 № 38 «Об утверждении перечня информационных систем персональных данных Фонда пенсионного и социального страхования Российской Федерации»</w:t>
      </w:r>
      <w:r>
        <w:rPr>
          <w:rFonts w:ascii="Times New Roman" w:hAnsi="Times New Roman" w:cs="Times New Roman"/>
        </w:rPr>
        <w:t>.</w:t>
      </w:r>
    </w:p>
  </w:footnote>
  <w:footnote w:id="6">
    <w:p w:rsidR="000271E1" w:rsidRPr="000271E1" w:rsidRDefault="000271E1" w:rsidP="000271E1">
      <w:pPr>
        <w:pStyle w:val="a3"/>
        <w:jc w:val="both"/>
        <w:rPr>
          <w:rFonts w:ascii="Times New Roman" w:hAnsi="Times New Roman" w:cs="Times New Roman"/>
        </w:rPr>
      </w:pPr>
      <w:r w:rsidRPr="000271E1">
        <w:rPr>
          <w:rStyle w:val="a5"/>
          <w:rFonts w:ascii="Times New Roman" w:hAnsi="Times New Roman" w:cs="Times New Roman"/>
        </w:rPr>
        <w:footnoteRef/>
      </w:r>
      <w:r w:rsidRPr="000271E1">
        <w:rPr>
          <w:rFonts w:ascii="Times New Roman" w:hAnsi="Times New Roman" w:cs="Times New Roman"/>
        </w:rPr>
        <w:t xml:space="preserve"> Приказ СФР от 24.07.2024 № 1284 «Об определении угроз безопасности персональных данных, актуальных при обработке персональных данных в информационных системах персональных данных Фонда пенсионного и социального страхования Российской Федерации, эксплуатируемых при осуществлении Фондом пенсионного и социального страхования Российской Федерации функций, определенных законодательством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06454"/>
    <w:multiLevelType w:val="hybridMultilevel"/>
    <w:tmpl w:val="542448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8D71BE"/>
    <w:multiLevelType w:val="hybridMultilevel"/>
    <w:tmpl w:val="ABEC1C26"/>
    <w:lvl w:ilvl="0" w:tplc="1CFAE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B4A0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00EB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D00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82A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6CE3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C426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6465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C17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F93"/>
    <w:rsid w:val="000271E1"/>
    <w:rsid w:val="00047480"/>
    <w:rsid w:val="00075915"/>
    <w:rsid w:val="0008360E"/>
    <w:rsid w:val="001013CB"/>
    <w:rsid w:val="0012134C"/>
    <w:rsid w:val="0013237D"/>
    <w:rsid w:val="00163D22"/>
    <w:rsid w:val="00167A19"/>
    <w:rsid w:val="002012CD"/>
    <w:rsid w:val="002108BF"/>
    <w:rsid w:val="002710A6"/>
    <w:rsid w:val="00275D3D"/>
    <w:rsid w:val="002A4735"/>
    <w:rsid w:val="002A680A"/>
    <w:rsid w:val="00370BA3"/>
    <w:rsid w:val="003C5A38"/>
    <w:rsid w:val="003D0692"/>
    <w:rsid w:val="0044255E"/>
    <w:rsid w:val="0045015E"/>
    <w:rsid w:val="0048663E"/>
    <w:rsid w:val="004C3CC3"/>
    <w:rsid w:val="005072F1"/>
    <w:rsid w:val="005274D8"/>
    <w:rsid w:val="00534D08"/>
    <w:rsid w:val="00561F9F"/>
    <w:rsid w:val="00575260"/>
    <w:rsid w:val="006029B9"/>
    <w:rsid w:val="006163D0"/>
    <w:rsid w:val="00662313"/>
    <w:rsid w:val="00662961"/>
    <w:rsid w:val="00671406"/>
    <w:rsid w:val="006B5705"/>
    <w:rsid w:val="006F2EE7"/>
    <w:rsid w:val="00707CC6"/>
    <w:rsid w:val="00746F74"/>
    <w:rsid w:val="00793AE6"/>
    <w:rsid w:val="007A3E3F"/>
    <w:rsid w:val="007D5E3F"/>
    <w:rsid w:val="007F4865"/>
    <w:rsid w:val="00823547"/>
    <w:rsid w:val="008859E5"/>
    <w:rsid w:val="008E0852"/>
    <w:rsid w:val="0094637D"/>
    <w:rsid w:val="00973E88"/>
    <w:rsid w:val="009A2C3E"/>
    <w:rsid w:val="009C2CAF"/>
    <w:rsid w:val="009F0149"/>
    <w:rsid w:val="009F1381"/>
    <w:rsid w:val="00A108F7"/>
    <w:rsid w:val="00A221B5"/>
    <w:rsid w:val="00A62F93"/>
    <w:rsid w:val="00A86825"/>
    <w:rsid w:val="00AA3346"/>
    <w:rsid w:val="00AA3DAD"/>
    <w:rsid w:val="00AB43B9"/>
    <w:rsid w:val="00AE52EE"/>
    <w:rsid w:val="00BC0402"/>
    <w:rsid w:val="00BD324D"/>
    <w:rsid w:val="00C10111"/>
    <w:rsid w:val="00C41963"/>
    <w:rsid w:val="00C51DA6"/>
    <w:rsid w:val="00C57DE1"/>
    <w:rsid w:val="00C735C9"/>
    <w:rsid w:val="00C860F3"/>
    <w:rsid w:val="00C948B3"/>
    <w:rsid w:val="00CF26A3"/>
    <w:rsid w:val="00D0490C"/>
    <w:rsid w:val="00D55576"/>
    <w:rsid w:val="00DD4A68"/>
    <w:rsid w:val="00DD6D28"/>
    <w:rsid w:val="00DF7E34"/>
    <w:rsid w:val="00E04B61"/>
    <w:rsid w:val="00E060D1"/>
    <w:rsid w:val="00E07BF5"/>
    <w:rsid w:val="00E41C09"/>
    <w:rsid w:val="00E70AAD"/>
    <w:rsid w:val="00F206DE"/>
    <w:rsid w:val="00F8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38A13F-68CB-4C49-8C1F-E3E720C5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0490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0490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0490C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46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6F74"/>
  </w:style>
  <w:style w:type="paragraph" w:styleId="a8">
    <w:name w:val="footer"/>
    <w:basedOn w:val="a"/>
    <w:link w:val="a9"/>
    <w:uiPriority w:val="99"/>
    <w:unhideWhenUsed/>
    <w:rsid w:val="00746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6F74"/>
  </w:style>
  <w:style w:type="paragraph" w:styleId="aa">
    <w:name w:val="List Paragraph"/>
    <w:basedOn w:val="a"/>
    <w:uiPriority w:val="34"/>
    <w:qFormat/>
    <w:rsid w:val="007D5E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D5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D5E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8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0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3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95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00191-6F9E-410D-9AE0-D328EEF7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2679</Words>
  <Characters>15276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adminozi</dc:creator>
  <cp:lastModifiedBy>Виктор Парфенов</cp:lastModifiedBy>
  <cp:revision>2</cp:revision>
  <cp:lastPrinted>2026-03-24T14:27:00Z</cp:lastPrinted>
  <dcterms:created xsi:type="dcterms:W3CDTF">2026-04-10T10:43:00Z</dcterms:created>
  <dcterms:modified xsi:type="dcterms:W3CDTF">2026-04-10T10:43:00Z</dcterms:modified>
</cp:coreProperties>
</file>