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32" w:rsidRPr="002E5537" w:rsidRDefault="007A1910" w:rsidP="00A83B32">
      <w:pPr>
        <w:ind w:left="6480" w:firstLine="72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-434340</wp:posOffset>
                </wp:positionV>
                <wp:extent cx="1266825" cy="971550"/>
                <wp:effectExtent l="0" t="0" r="0" b="0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0BD" w:rsidRDefault="00A330BD">
                            <w:pPr>
                              <w:jc w:val="center"/>
                              <w:rPr>
                                <w:b/>
                                <w:sz w:val="2"/>
                              </w:rPr>
                            </w:pPr>
                          </w:p>
                          <w:p w:rsidR="00A330BD" w:rsidRDefault="00A330BD">
                            <w:pPr>
                              <w:jc w:val="center"/>
                              <w:rPr>
                                <w:b/>
                                <w:sz w:val="2"/>
                              </w:rPr>
                            </w:pPr>
                          </w:p>
                          <w:p w:rsidR="00A330BD" w:rsidRDefault="00A330BD">
                            <w:pPr>
                              <w:jc w:val="center"/>
                              <w:rPr>
                                <w:b/>
                                <w:sz w:val="2"/>
                              </w:rPr>
                            </w:pPr>
                          </w:p>
                          <w:p w:rsidR="00A330BD" w:rsidRDefault="00A330BD">
                            <w:pPr>
                              <w:jc w:val="center"/>
                              <w:rPr>
                                <w:b/>
                                <w:sz w:val="2"/>
                              </w:rPr>
                            </w:pPr>
                          </w:p>
                          <w:p w:rsidR="00A330BD" w:rsidRDefault="00A330BD">
                            <w:pPr>
                              <w:jc w:val="center"/>
                              <w:rPr>
                                <w:b/>
                                <w:sz w:val="2"/>
                              </w:rPr>
                            </w:pPr>
                          </w:p>
                          <w:p w:rsidR="00A330BD" w:rsidRDefault="00A330BD">
                            <w:pPr>
                              <w:jc w:val="center"/>
                              <w:rPr>
                                <w:b/>
                                <w:sz w:val="2"/>
                              </w:rPr>
                            </w:pPr>
                          </w:p>
                          <w:p w:rsidR="00A330BD" w:rsidRDefault="007A1910" w:rsidP="004869DE">
                            <w:pPr>
                              <w:ind w:left="851"/>
                              <w:jc w:val="center"/>
                              <w:rPr>
                                <w:b/>
                                <w:sz w:val="2"/>
                              </w:rPr>
                            </w:pPr>
                            <w:r w:rsidRPr="00470774">
                              <w:rPr>
                                <w:noProof/>
                                <w:sz w:val="22"/>
                              </w:rPr>
                              <w:drawing>
                                <wp:inline distT="0" distB="0" distL="0" distR="0">
                                  <wp:extent cx="609600" cy="666750"/>
                                  <wp:effectExtent l="0" t="0" r="0" b="0"/>
                                  <wp:docPr id="1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2" o:spid="_x0000_s1026" style="position:absolute;left:0;text-align:left;margin-left:168.35pt;margin-top:-34.2pt;width:99.75pt;height:7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" o:allowincell="f" stroked="f">
                <v:textbox>
                  <w:txbxContent>
                    <w:p w:rsidR="00A330BD" w:rsidRDefault="00A330BD">
                      <w:pPr>
                        <w:jc w:val="center"/>
                        <w:rPr>
                          <w:b/>
                          <w:sz w:val="2"/>
                        </w:rPr>
                      </w:pPr>
                    </w:p>
                    <w:p w:rsidR="00A330BD" w:rsidRDefault="00A330BD">
                      <w:pPr>
                        <w:jc w:val="center"/>
                        <w:rPr>
                          <w:b/>
                          <w:sz w:val="2"/>
                        </w:rPr>
                      </w:pPr>
                    </w:p>
                    <w:p w:rsidR="00A330BD" w:rsidRDefault="00A330BD">
                      <w:pPr>
                        <w:jc w:val="center"/>
                        <w:rPr>
                          <w:b/>
                          <w:sz w:val="2"/>
                        </w:rPr>
                      </w:pPr>
                    </w:p>
                    <w:p w:rsidR="00A330BD" w:rsidRDefault="00A330BD">
                      <w:pPr>
                        <w:jc w:val="center"/>
                        <w:rPr>
                          <w:b/>
                          <w:sz w:val="2"/>
                        </w:rPr>
                      </w:pPr>
                    </w:p>
                    <w:p w:rsidR="00A330BD" w:rsidRDefault="00A330BD">
                      <w:pPr>
                        <w:jc w:val="center"/>
                        <w:rPr>
                          <w:b/>
                          <w:sz w:val="2"/>
                        </w:rPr>
                      </w:pPr>
                    </w:p>
                    <w:p w:rsidR="00A330BD" w:rsidRDefault="00A330BD">
                      <w:pPr>
                        <w:jc w:val="center"/>
                        <w:rPr>
                          <w:b/>
                          <w:sz w:val="2"/>
                        </w:rPr>
                      </w:pPr>
                    </w:p>
                    <w:p w:rsidR="00A330BD" w:rsidRDefault="007A1910" w:rsidP="004869DE">
                      <w:pPr>
                        <w:ind w:left="851"/>
                        <w:jc w:val="center"/>
                        <w:rPr>
                          <w:b/>
                          <w:sz w:val="2"/>
                        </w:rPr>
                      </w:pPr>
                      <w:r w:rsidRPr="00470774">
                        <w:rPr>
                          <w:noProof/>
                          <w:sz w:val="22"/>
                        </w:rPr>
                        <w:drawing>
                          <wp:inline distT="0" distB="0" distL="0" distR="0">
                            <wp:extent cx="609600" cy="666750"/>
                            <wp:effectExtent l="0" t="0" r="0" b="0"/>
                            <wp:docPr id="1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66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3422E">
        <w:rPr>
          <w:sz w:val="24"/>
        </w:rPr>
        <w:t xml:space="preserve">  </w:t>
      </w:r>
    </w:p>
    <w:p w:rsidR="00A330BD" w:rsidRPr="002E5537" w:rsidRDefault="00696ABF">
      <w:pPr>
        <w:ind w:left="648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330BD" w:rsidRDefault="00A330BD">
      <w:pPr>
        <w:jc w:val="center"/>
        <w:rPr>
          <w:sz w:val="2"/>
        </w:rPr>
      </w:pPr>
    </w:p>
    <w:p w:rsidR="00A330BD" w:rsidRDefault="00A330BD">
      <w:pPr>
        <w:jc w:val="center"/>
        <w:rPr>
          <w:sz w:val="2"/>
        </w:rPr>
      </w:pPr>
    </w:p>
    <w:p w:rsidR="00A330BD" w:rsidRDefault="00A330BD">
      <w:pPr>
        <w:jc w:val="center"/>
        <w:rPr>
          <w:sz w:val="2"/>
        </w:rPr>
      </w:pPr>
    </w:p>
    <w:p w:rsidR="00A330BD" w:rsidRDefault="00A330BD">
      <w:pPr>
        <w:jc w:val="center"/>
        <w:rPr>
          <w:sz w:val="2"/>
        </w:rPr>
      </w:pPr>
    </w:p>
    <w:p w:rsidR="00470774" w:rsidRPr="00E755E7" w:rsidRDefault="00470774" w:rsidP="00470774">
      <w:pPr>
        <w:pStyle w:val="20"/>
        <w:spacing w:before="0"/>
        <w:rPr>
          <w:b w:val="0"/>
          <w:sz w:val="18"/>
          <w:szCs w:val="18"/>
        </w:rPr>
      </w:pPr>
      <w:r w:rsidRPr="00E755E7">
        <w:rPr>
          <w:b w:val="0"/>
          <w:sz w:val="18"/>
          <w:szCs w:val="18"/>
        </w:rPr>
        <w:t>Социальный фонд России</w:t>
      </w:r>
    </w:p>
    <w:p w:rsidR="00470774" w:rsidRPr="00475BEC" w:rsidRDefault="00470774" w:rsidP="00470774">
      <w:pPr>
        <w:pStyle w:val="20"/>
        <w:spacing w:before="0" w:after="0"/>
        <w:rPr>
          <w:sz w:val="22"/>
          <w:szCs w:val="22"/>
        </w:rPr>
      </w:pPr>
      <w:r w:rsidRPr="00475BEC">
        <w:rPr>
          <w:sz w:val="22"/>
          <w:szCs w:val="22"/>
        </w:rPr>
        <w:t xml:space="preserve">Отделение Фонда пенсионного и социального страхования </w:t>
      </w:r>
    </w:p>
    <w:p w:rsidR="00470774" w:rsidRPr="00475BEC" w:rsidRDefault="00470774" w:rsidP="00470774">
      <w:pPr>
        <w:pStyle w:val="20"/>
        <w:spacing w:before="0" w:after="0"/>
        <w:rPr>
          <w:sz w:val="22"/>
          <w:szCs w:val="22"/>
        </w:rPr>
      </w:pPr>
      <w:r w:rsidRPr="00475BEC">
        <w:rPr>
          <w:sz w:val="22"/>
          <w:szCs w:val="22"/>
        </w:rPr>
        <w:t xml:space="preserve">Российской Федерации по Санкт-Петербургу и Ленинградской области </w:t>
      </w:r>
    </w:p>
    <w:p w:rsidR="00470774" w:rsidRPr="00475BEC" w:rsidRDefault="00470774" w:rsidP="00470774">
      <w:pPr>
        <w:pStyle w:val="20"/>
        <w:spacing w:before="0" w:after="0"/>
        <w:rPr>
          <w:sz w:val="22"/>
          <w:szCs w:val="22"/>
        </w:rPr>
      </w:pPr>
      <w:r w:rsidRPr="00475BEC">
        <w:rPr>
          <w:sz w:val="22"/>
          <w:szCs w:val="22"/>
        </w:rPr>
        <w:t>(ОСФР по Санкт-Петербургу и Ленинградской области)</w:t>
      </w:r>
    </w:p>
    <w:p w:rsidR="00A330BD" w:rsidRDefault="00A330BD"/>
    <w:p w:rsidR="00A330BD" w:rsidRDefault="00A330BD">
      <w:pPr>
        <w:pStyle w:val="2"/>
      </w:pPr>
      <w:proofErr w:type="gramStart"/>
      <w:r>
        <w:t>П</w:t>
      </w:r>
      <w:proofErr w:type="gramEnd"/>
      <w:r>
        <w:t xml:space="preserve"> Р И К А З</w:t>
      </w:r>
    </w:p>
    <w:p w:rsidR="00A330BD" w:rsidRDefault="00A330BD">
      <w:pPr>
        <w:ind w:firstLine="720"/>
        <w:jc w:val="both"/>
        <w:rPr>
          <w:sz w:val="24"/>
        </w:rPr>
      </w:pPr>
    </w:p>
    <w:p w:rsidR="00A330BD" w:rsidRDefault="00224202" w:rsidP="005E7987">
      <w:pPr>
        <w:jc w:val="both"/>
        <w:rPr>
          <w:sz w:val="24"/>
        </w:rPr>
      </w:pPr>
      <w:r>
        <w:rPr>
          <w:sz w:val="24"/>
        </w:rPr>
        <w:t>28.11.2024</w:t>
      </w:r>
      <w:r w:rsidR="00A330BD">
        <w:rPr>
          <w:sz w:val="24"/>
        </w:rPr>
        <w:tab/>
      </w:r>
      <w:r w:rsidR="00A330BD">
        <w:rPr>
          <w:sz w:val="24"/>
        </w:rPr>
        <w:tab/>
      </w:r>
      <w:r w:rsidR="00A330BD">
        <w:rPr>
          <w:sz w:val="24"/>
        </w:rPr>
        <w:tab/>
      </w:r>
      <w:r w:rsidR="00A330BD">
        <w:rPr>
          <w:sz w:val="24"/>
        </w:rPr>
        <w:tab/>
      </w:r>
      <w:r w:rsidR="005E7987">
        <w:rPr>
          <w:sz w:val="24"/>
        </w:rPr>
        <w:t xml:space="preserve">     </w:t>
      </w:r>
      <w:r w:rsidR="00A330BD">
        <w:rPr>
          <w:sz w:val="24"/>
        </w:rPr>
        <w:tab/>
      </w:r>
      <w:r w:rsidR="005E7987">
        <w:rPr>
          <w:sz w:val="24"/>
        </w:rPr>
        <w:t xml:space="preserve">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E7987">
        <w:rPr>
          <w:sz w:val="24"/>
        </w:rPr>
        <w:t xml:space="preserve">   </w:t>
      </w:r>
      <w:r w:rsidR="00A330BD">
        <w:rPr>
          <w:sz w:val="24"/>
        </w:rPr>
        <w:t xml:space="preserve">№ </w:t>
      </w:r>
      <w:r>
        <w:rPr>
          <w:sz w:val="24"/>
        </w:rPr>
        <w:t>2397-А</w:t>
      </w:r>
    </w:p>
    <w:p w:rsidR="00A330BD" w:rsidRDefault="00A330BD">
      <w:pPr>
        <w:jc w:val="center"/>
        <w:rPr>
          <w:sz w:val="2"/>
        </w:rPr>
      </w:pPr>
    </w:p>
    <w:p w:rsidR="00A330BD" w:rsidRDefault="00A330BD">
      <w:pPr>
        <w:jc w:val="center"/>
        <w:rPr>
          <w:sz w:val="2"/>
        </w:rPr>
      </w:pPr>
    </w:p>
    <w:p w:rsidR="00A330BD" w:rsidRDefault="00A330BD">
      <w:pPr>
        <w:jc w:val="center"/>
        <w:rPr>
          <w:sz w:val="2"/>
        </w:rPr>
      </w:pPr>
    </w:p>
    <w:p w:rsidR="00A330BD" w:rsidRDefault="00A330BD">
      <w:pPr>
        <w:jc w:val="center"/>
        <w:rPr>
          <w:sz w:val="2"/>
        </w:rPr>
      </w:pPr>
    </w:p>
    <w:p w:rsidR="00A330BD" w:rsidRDefault="00A330BD">
      <w:pPr>
        <w:jc w:val="center"/>
        <w:rPr>
          <w:sz w:val="2"/>
        </w:rPr>
      </w:pPr>
    </w:p>
    <w:p w:rsidR="00A330BD" w:rsidRDefault="00A330BD">
      <w:pPr>
        <w:jc w:val="center"/>
        <w:rPr>
          <w:sz w:val="2"/>
        </w:rPr>
      </w:pPr>
    </w:p>
    <w:p w:rsidR="00A330BD" w:rsidRDefault="00A330BD">
      <w:pPr>
        <w:jc w:val="center"/>
        <w:rPr>
          <w:sz w:val="2"/>
        </w:rPr>
      </w:pPr>
    </w:p>
    <w:p w:rsidR="00A330BD" w:rsidRDefault="00A330BD">
      <w:pPr>
        <w:jc w:val="center"/>
        <w:rPr>
          <w:sz w:val="2"/>
        </w:rPr>
      </w:pPr>
    </w:p>
    <w:p w:rsidR="00A330BD" w:rsidRDefault="00A330BD">
      <w:pPr>
        <w:jc w:val="center"/>
        <w:rPr>
          <w:sz w:val="2"/>
        </w:rPr>
      </w:pPr>
    </w:p>
    <w:p w:rsidR="00A330BD" w:rsidRDefault="00A330BD">
      <w:pPr>
        <w:jc w:val="center"/>
        <w:rPr>
          <w:sz w:val="16"/>
        </w:rPr>
      </w:pPr>
      <w:r>
        <w:rPr>
          <w:sz w:val="16"/>
        </w:rPr>
        <w:t>Санкт-Петербург</w:t>
      </w:r>
    </w:p>
    <w:p w:rsidR="00A330BD" w:rsidRDefault="00A330BD"/>
    <w:p w:rsidR="0085324A" w:rsidRDefault="0085324A" w:rsidP="0085324A">
      <w:pPr>
        <w:jc w:val="center"/>
      </w:pPr>
    </w:p>
    <w:p w:rsidR="00D569E5" w:rsidRDefault="00282704" w:rsidP="00D569E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AC0BC4">
        <w:rPr>
          <w:b/>
          <w:sz w:val="26"/>
          <w:szCs w:val="26"/>
        </w:rPr>
        <w:t xml:space="preserve">б утверждении </w:t>
      </w:r>
      <w:r w:rsidR="00D569E5">
        <w:rPr>
          <w:b/>
          <w:sz w:val="26"/>
          <w:szCs w:val="26"/>
        </w:rPr>
        <w:t xml:space="preserve">состава Комиссии по соблюдению требований </w:t>
      </w:r>
    </w:p>
    <w:p w:rsidR="006611F6" w:rsidRPr="00282704" w:rsidRDefault="00D569E5" w:rsidP="00D569E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служебному поведению и урегулированию конфликта интересов</w:t>
      </w:r>
    </w:p>
    <w:p w:rsidR="00610F54" w:rsidRDefault="00610F54"/>
    <w:p w:rsidR="00610F54" w:rsidRDefault="00610F54"/>
    <w:p w:rsidR="00192128" w:rsidRDefault="00282704" w:rsidP="00192128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282704">
        <w:rPr>
          <w:sz w:val="26"/>
          <w:szCs w:val="26"/>
        </w:rPr>
        <w:t xml:space="preserve">В соответствии </w:t>
      </w:r>
      <w:r w:rsidR="00192128">
        <w:rPr>
          <w:sz w:val="26"/>
          <w:szCs w:val="26"/>
        </w:rPr>
        <w:t>с Федеральным законом от 25.12.2008 № 273-ФЗ «О противодействии коррупции», Указом Президента Российской Федерации от 01.07.2010 № 821 «О комиссиях</w:t>
      </w:r>
      <w:r w:rsidR="00192128" w:rsidRPr="00192128">
        <w:t xml:space="preserve"> </w:t>
      </w:r>
      <w:r w:rsidR="00192128" w:rsidRPr="00192128">
        <w:rPr>
          <w:sz w:val="26"/>
          <w:szCs w:val="26"/>
        </w:rPr>
        <w:t xml:space="preserve">по соблюдению требований к служебному поведению </w:t>
      </w:r>
      <w:r w:rsidR="001C6A05">
        <w:rPr>
          <w:sz w:val="26"/>
          <w:szCs w:val="26"/>
        </w:rPr>
        <w:t xml:space="preserve">федеральных служащих </w:t>
      </w:r>
      <w:r w:rsidR="00192128" w:rsidRPr="00192128">
        <w:rPr>
          <w:sz w:val="26"/>
          <w:szCs w:val="26"/>
        </w:rPr>
        <w:t>и урегулированию конфликта интересов</w:t>
      </w:r>
      <w:r w:rsidR="001C6A05">
        <w:rPr>
          <w:sz w:val="26"/>
          <w:szCs w:val="26"/>
        </w:rPr>
        <w:t xml:space="preserve">», в целях повышения </w:t>
      </w:r>
      <w:r w:rsidR="001C6A05" w:rsidRPr="001C6A05">
        <w:rPr>
          <w:sz w:val="26"/>
          <w:szCs w:val="26"/>
        </w:rPr>
        <w:t>эффективности работы Комиссии</w:t>
      </w:r>
      <w:r w:rsidR="001C6A05">
        <w:rPr>
          <w:sz w:val="26"/>
          <w:szCs w:val="26"/>
        </w:rPr>
        <w:t xml:space="preserve"> Отделения</w:t>
      </w:r>
      <w:r w:rsidR="001C6A05" w:rsidRPr="001C6A05">
        <w:t xml:space="preserve"> </w:t>
      </w:r>
      <w:r w:rsidR="001C6A05" w:rsidRPr="001C6A05">
        <w:rPr>
          <w:sz w:val="26"/>
          <w:szCs w:val="26"/>
        </w:rPr>
        <w:t>по соблюдению требований к служебному поведению и урегулированию конфликта интересов</w:t>
      </w:r>
      <w:r w:rsidR="001C6A05">
        <w:rPr>
          <w:sz w:val="26"/>
          <w:szCs w:val="26"/>
        </w:rPr>
        <w:t xml:space="preserve"> (далее – Комиссия)</w:t>
      </w:r>
      <w:proofErr w:type="gramEnd"/>
    </w:p>
    <w:p w:rsidR="00282704" w:rsidRPr="00282704" w:rsidRDefault="00282704" w:rsidP="00282704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282704">
        <w:rPr>
          <w:sz w:val="26"/>
          <w:szCs w:val="26"/>
        </w:rPr>
        <w:t>п</w:t>
      </w:r>
      <w:proofErr w:type="gramEnd"/>
      <w:r w:rsidRPr="00282704">
        <w:rPr>
          <w:sz w:val="26"/>
          <w:szCs w:val="26"/>
        </w:rPr>
        <w:t xml:space="preserve"> р и к а з ы в а ю</w:t>
      </w:r>
    </w:p>
    <w:p w:rsidR="00462E16" w:rsidRPr="00462E16" w:rsidRDefault="00462E16" w:rsidP="00462E1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62E16">
        <w:rPr>
          <w:sz w:val="26"/>
          <w:szCs w:val="26"/>
        </w:rPr>
        <w:t>1. Утвердить состав Комиссии по соблюдению требований к служебному поведению и урегулированию конфликта интересов Отделения Фонда пенсионного и социального страхования Российской Федерации по Санкт-Петербургу и Ленинградской области, согласно Приложению</w:t>
      </w:r>
      <w:r w:rsidR="00772748" w:rsidRPr="00772748">
        <w:rPr>
          <w:sz w:val="26"/>
          <w:szCs w:val="26"/>
        </w:rPr>
        <w:t xml:space="preserve"> к настоящему приказу</w:t>
      </w:r>
      <w:r w:rsidR="00772748">
        <w:rPr>
          <w:sz w:val="26"/>
          <w:szCs w:val="26"/>
        </w:rPr>
        <w:t>.</w:t>
      </w:r>
    </w:p>
    <w:p w:rsidR="00462E16" w:rsidRPr="00462E16" w:rsidRDefault="00462E16" w:rsidP="00462E1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F133E">
        <w:rPr>
          <w:sz w:val="26"/>
          <w:szCs w:val="26"/>
        </w:rPr>
        <w:t>2. Признать утратившим силу приказ</w:t>
      </w:r>
      <w:r w:rsidRPr="00462E16">
        <w:rPr>
          <w:sz w:val="26"/>
          <w:szCs w:val="26"/>
        </w:rPr>
        <w:t xml:space="preserve"> Отделения Фонда пенсионного и социального страхования Российской Федерации по Санкт-Петербургу и Ленинградской области </w:t>
      </w:r>
      <w:r w:rsidR="00EF133E">
        <w:rPr>
          <w:sz w:val="26"/>
          <w:szCs w:val="26"/>
        </w:rPr>
        <w:t>от 14.08.2024 № 1529-А.</w:t>
      </w:r>
      <w:r w:rsidRPr="00462E16">
        <w:rPr>
          <w:sz w:val="26"/>
          <w:szCs w:val="26"/>
        </w:rPr>
        <w:t xml:space="preserve"> </w:t>
      </w:r>
    </w:p>
    <w:p w:rsidR="00CD6792" w:rsidRDefault="00462E16" w:rsidP="00CD6792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62E16">
        <w:rPr>
          <w:sz w:val="26"/>
          <w:szCs w:val="26"/>
        </w:rPr>
        <w:t xml:space="preserve">3. </w:t>
      </w:r>
      <w:r w:rsidR="00EF133E">
        <w:rPr>
          <w:sz w:val="26"/>
          <w:szCs w:val="26"/>
        </w:rPr>
        <w:t>Контроль</w:t>
      </w:r>
      <w:r w:rsidR="00EF133E" w:rsidRPr="00EF133E">
        <w:rPr>
          <w:sz w:val="26"/>
          <w:szCs w:val="26"/>
        </w:rPr>
        <w:t xml:space="preserve"> исполнения приказа оставляю за собой.</w:t>
      </w:r>
    </w:p>
    <w:p w:rsidR="00745FE2" w:rsidRDefault="00745FE2" w:rsidP="00CD6792">
      <w:pPr>
        <w:spacing w:line="276" w:lineRule="auto"/>
        <w:jc w:val="both"/>
        <w:rPr>
          <w:sz w:val="26"/>
          <w:szCs w:val="26"/>
        </w:rPr>
      </w:pPr>
    </w:p>
    <w:p w:rsidR="00EF133E" w:rsidRPr="00CD6792" w:rsidRDefault="00EF133E" w:rsidP="00CD6792">
      <w:pPr>
        <w:spacing w:line="276" w:lineRule="auto"/>
        <w:jc w:val="both"/>
        <w:rPr>
          <w:sz w:val="26"/>
          <w:szCs w:val="26"/>
        </w:rPr>
      </w:pPr>
    </w:p>
    <w:p w:rsidR="00A330BD" w:rsidRDefault="00EF133E" w:rsidP="00CD6792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Управляющий О</w:t>
      </w:r>
      <w:r w:rsidR="00CD6792" w:rsidRPr="00CD6792">
        <w:rPr>
          <w:sz w:val="26"/>
          <w:szCs w:val="26"/>
        </w:rPr>
        <w:t xml:space="preserve">тделением                                     </w:t>
      </w:r>
      <w:r w:rsidR="00745FE2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   К.В. Островский</w:t>
      </w:r>
    </w:p>
    <w:p w:rsidR="00DE3DE3" w:rsidRDefault="00DE3DE3" w:rsidP="00CD6792">
      <w:pPr>
        <w:spacing w:line="276" w:lineRule="auto"/>
        <w:jc w:val="both"/>
        <w:rPr>
          <w:sz w:val="26"/>
          <w:szCs w:val="26"/>
        </w:rPr>
      </w:pPr>
    </w:p>
    <w:p w:rsidR="00DE3DE3" w:rsidRDefault="00DE3DE3" w:rsidP="00CD6792">
      <w:pPr>
        <w:spacing w:line="276" w:lineRule="auto"/>
        <w:jc w:val="both"/>
        <w:rPr>
          <w:sz w:val="26"/>
          <w:szCs w:val="26"/>
        </w:rPr>
      </w:pPr>
    </w:p>
    <w:p w:rsidR="00DE3DE3" w:rsidRDefault="00DE3DE3" w:rsidP="00CD6792">
      <w:pPr>
        <w:spacing w:line="276" w:lineRule="auto"/>
        <w:jc w:val="both"/>
        <w:rPr>
          <w:sz w:val="26"/>
          <w:szCs w:val="26"/>
        </w:rPr>
      </w:pPr>
    </w:p>
    <w:p w:rsidR="00DE3DE3" w:rsidRDefault="00DE3DE3" w:rsidP="00CD6792">
      <w:pPr>
        <w:spacing w:line="276" w:lineRule="auto"/>
        <w:jc w:val="both"/>
        <w:rPr>
          <w:sz w:val="26"/>
          <w:szCs w:val="26"/>
        </w:rPr>
      </w:pPr>
    </w:p>
    <w:p w:rsidR="00DE3DE3" w:rsidRDefault="00DE3DE3" w:rsidP="00CD6792">
      <w:pPr>
        <w:spacing w:line="276" w:lineRule="auto"/>
        <w:jc w:val="both"/>
        <w:rPr>
          <w:sz w:val="26"/>
          <w:szCs w:val="26"/>
        </w:rPr>
      </w:pPr>
    </w:p>
    <w:p w:rsidR="00DE3DE3" w:rsidRDefault="00DE3DE3" w:rsidP="00CD6792">
      <w:pPr>
        <w:spacing w:line="276" w:lineRule="auto"/>
        <w:jc w:val="both"/>
        <w:rPr>
          <w:sz w:val="26"/>
          <w:szCs w:val="26"/>
        </w:rPr>
      </w:pPr>
    </w:p>
    <w:p w:rsidR="00DE3DE3" w:rsidRDefault="00DE3DE3" w:rsidP="00CD6792">
      <w:pPr>
        <w:spacing w:line="276" w:lineRule="auto"/>
        <w:jc w:val="both"/>
        <w:rPr>
          <w:sz w:val="26"/>
          <w:szCs w:val="26"/>
        </w:rPr>
      </w:pPr>
    </w:p>
    <w:p w:rsidR="00DE3DE3" w:rsidRDefault="00DE3DE3" w:rsidP="00CD6792">
      <w:pPr>
        <w:spacing w:line="276" w:lineRule="auto"/>
        <w:jc w:val="both"/>
        <w:rPr>
          <w:sz w:val="26"/>
          <w:szCs w:val="26"/>
        </w:rPr>
      </w:pPr>
    </w:p>
    <w:p w:rsidR="00DE3DE3" w:rsidRDefault="00DE3DE3" w:rsidP="00CD6792">
      <w:pPr>
        <w:spacing w:line="276" w:lineRule="auto"/>
        <w:jc w:val="both"/>
        <w:rPr>
          <w:sz w:val="26"/>
          <w:szCs w:val="26"/>
        </w:rPr>
      </w:pPr>
    </w:p>
    <w:p w:rsidR="00DE3DE3" w:rsidRPr="00DE3DE3" w:rsidRDefault="00DE3DE3" w:rsidP="00DE3DE3">
      <w:pPr>
        <w:spacing w:line="276" w:lineRule="auto"/>
        <w:jc w:val="both"/>
        <w:rPr>
          <w:sz w:val="26"/>
          <w:szCs w:val="26"/>
        </w:rPr>
      </w:pPr>
      <w:r w:rsidRPr="00DE3DE3"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E3DE3">
        <w:rPr>
          <w:sz w:val="26"/>
          <w:szCs w:val="26"/>
        </w:rPr>
        <w:t>Приложение к при</w:t>
      </w:r>
      <w:r>
        <w:rPr>
          <w:sz w:val="26"/>
          <w:szCs w:val="26"/>
        </w:rPr>
        <w:t>казу управляющего</w:t>
      </w:r>
      <w:r w:rsidRPr="00DE3DE3">
        <w:rPr>
          <w:sz w:val="26"/>
          <w:szCs w:val="26"/>
        </w:rPr>
        <w:tab/>
      </w:r>
      <w:r w:rsidRPr="00DE3DE3">
        <w:rPr>
          <w:sz w:val="26"/>
          <w:szCs w:val="26"/>
        </w:rPr>
        <w:tab/>
      </w:r>
      <w:r w:rsidRPr="00DE3DE3">
        <w:rPr>
          <w:sz w:val="26"/>
          <w:szCs w:val="26"/>
        </w:rPr>
        <w:tab/>
      </w:r>
      <w:r w:rsidRPr="00DE3DE3">
        <w:rPr>
          <w:sz w:val="26"/>
          <w:szCs w:val="26"/>
        </w:rPr>
        <w:tab/>
      </w:r>
      <w:r w:rsidRPr="00DE3DE3">
        <w:rPr>
          <w:sz w:val="26"/>
          <w:szCs w:val="26"/>
        </w:rPr>
        <w:tab/>
      </w:r>
      <w:r w:rsidRPr="00DE3DE3">
        <w:rPr>
          <w:sz w:val="26"/>
          <w:szCs w:val="26"/>
        </w:rPr>
        <w:tab/>
      </w:r>
      <w:r w:rsidRPr="00DE3DE3">
        <w:rPr>
          <w:sz w:val="26"/>
          <w:szCs w:val="26"/>
        </w:rPr>
        <w:tab/>
      </w:r>
      <w:r w:rsidRPr="00DE3DE3">
        <w:rPr>
          <w:sz w:val="26"/>
          <w:szCs w:val="26"/>
        </w:rPr>
        <w:tab/>
        <w:t>Отделением от 28.11.2024 № 2397-А.</w:t>
      </w:r>
    </w:p>
    <w:p w:rsidR="00DE3DE3" w:rsidRPr="00DE3DE3" w:rsidRDefault="00DE3DE3" w:rsidP="00DE3DE3">
      <w:pPr>
        <w:spacing w:line="276" w:lineRule="auto"/>
        <w:jc w:val="both"/>
        <w:rPr>
          <w:sz w:val="26"/>
          <w:szCs w:val="26"/>
        </w:rPr>
      </w:pPr>
    </w:p>
    <w:p w:rsidR="00DE3DE3" w:rsidRPr="00DE3DE3" w:rsidRDefault="00DE3DE3" w:rsidP="00DE3DE3">
      <w:pPr>
        <w:spacing w:line="276" w:lineRule="auto"/>
        <w:jc w:val="center"/>
        <w:rPr>
          <w:b/>
          <w:sz w:val="26"/>
          <w:szCs w:val="26"/>
        </w:rPr>
      </w:pPr>
      <w:r w:rsidRPr="00DE3DE3">
        <w:rPr>
          <w:b/>
          <w:sz w:val="26"/>
          <w:szCs w:val="26"/>
        </w:rPr>
        <w:t>Состав Комиссии по соблюдению требований к служебному поведению и урегулированию конфликта интересов Отделения Фонда</w:t>
      </w:r>
    </w:p>
    <w:p w:rsidR="00DE3DE3" w:rsidRPr="00DE3DE3" w:rsidRDefault="00DE3DE3" w:rsidP="00DE3DE3">
      <w:pPr>
        <w:spacing w:line="276" w:lineRule="auto"/>
        <w:jc w:val="center"/>
        <w:rPr>
          <w:b/>
          <w:sz w:val="26"/>
          <w:szCs w:val="26"/>
        </w:rPr>
      </w:pPr>
      <w:r w:rsidRPr="00DE3DE3">
        <w:rPr>
          <w:b/>
          <w:sz w:val="26"/>
          <w:szCs w:val="26"/>
        </w:rPr>
        <w:t>пенсионного и социального страхования Российской Федерации</w:t>
      </w:r>
    </w:p>
    <w:p w:rsidR="00DE3DE3" w:rsidRPr="00DE3DE3" w:rsidRDefault="00DE3DE3" w:rsidP="00DE3DE3">
      <w:pPr>
        <w:spacing w:line="276" w:lineRule="auto"/>
        <w:jc w:val="center"/>
        <w:rPr>
          <w:b/>
          <w:sz w:val="26"/>
          <w:szCs w:val="26"/>
        </w:rPr>
      </w:pPr>
      <w:r w:rsidRPr="00DE3DE3">
        <w:rPr>
          <w:b/>
          <w:sz w:val="26"/>
          <w:szCs w:val="26"/>
        </w:rPr>
        <w:t>по Санкт-Петербургу и Ленинградской области</w:t>
      </w:r>
    </w:p>
    <w:p w:rsidR="00DE3DE3" w:rsidRPr="00DE3DE3" w:rsidRDefault="00DE3DE3" w:rsidP="00DE3DE3">
      <w:pPr>
        <w:spacing w:line="276" w:lineRule="auto"/>
        <w:jc w:val="both"/>
        <w:rPr>
          <w:sz w:val="26"/>
          <w:szCs w:val="26"/>
        </w:rPr>
      </w:pP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  <w:r w:rsidRPr="005D4BAC">
        <w:rPr>
          <w:sz w:val="24"/>
          <w:szCs w:val="24"/>
        </w:rPr>
        <w:t xml:space="preserve">Председатель Комиссии,                                                 </w:t>
      </w: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  <w:r w:rsidRPr="005D4BAC">
        <w:rPr>
          <w:sz w:val="24"/>
          <w:szCs w:val="24"/>
        </w:rPr>
        <w:t>Заместител</w:t>
      </w:r>
      <w:r w:rsidRPr="005D4BAC">
        <w:rPr>
          <w:sz w:val="24"/>
          <w:szCs w:val="24"/>
        </w:rPr>
        <w:t xml:space="preserve">ь управляющего Отделением </w:t>
      </w:r>
      <w:r w:rsidRPr="005D4BAC">
        <w:rPr>
          <w:sz w:val="24"/>
          <w:szCs w:val="24"/>
        </w:rPr>
        <w:tab/>
      </w:r>
      <w:r w:rsidR="005D4BAC">
        <w:rPr>
          <w:sz w:val="24"/>
          <w:szCs w:val="24"/>
        </w:rPr>
        <w:tab/>
      </w:r>
      <w:r w:rsidR="005D4BAC">
        <w:rPr>
          <w:sz w:val="24"/>
          <w:szCs w:val="24"/>
        </w:rPr>
        <w:tab/>
      </w:r>
      <w:proofErr w:type="spellStart"/>
      <w:r w:rsidRPr="005D4BAC">
        <w:rPr>
          <w:sz w:val="24"/>
          <w:szCs w:val="24"/>
        </w:rPr>
        <w:t>Батуркина</w:t>
      </w:r>
      <w:proofErr w:type="spellEnd"/>
      <w:r w:rsidRPr="005D4BAC">
        <w:rPr>
          <w:sz w:val="24"/>
          <w:szCs w:val="24"/>
        </w:rPr>
        <w:t xml:space="preserve"> Валерия Владимировна</w:t>
      </w: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  <w:r w:rsidRPr="005D4BAC">
        <w:rPr>
          <w:sz w:val="24"/>
          <w:szCs w:val="24"/>
        </w:rPr>
        <w:t>Заместитель председателя Комиссии,</w:t>
      </w: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  <w:r w:rsidRPr="005D4BAC">
        <w:rPr>
          <w:sz w:val="24"/>
          <w:szCs w:val="24"/>
        </w:rPr>
        <w:t>Заместитель</w:t>
      </w:r>
      <w:r w:rsidRPr="005D4BAC">
        <w:rPr>
          <w:sz w:val="24"/>
          <w:szCs w:val="24"/>
        </w:rPr>
        <w:t xml:space="preserve"> управляющего Отделением</w:t>
      </w:r>
      <w:r w:rsidRPr="005D4BAC">
        <w:rPr>
          <w:sz w:val="24"/>
          <w:szCs w:val="24"/>
        </w:rPr>
        <w:tab/>
      </w:r>
      <w:r w:rsidR="005D4BAC">
        <w:rPr>
          <w:sz w:val="24"/>
          <w:szCs w:val="24"/>
        </w:rPr>
        <w:tab/>
      </w:r>
      <w:r w:rsidR="005D4BAC">
        <w:rPr>
          <w:sz w:val="24"/>
          <w:szCs w:val="24"/>
        </w:rPr>
        <w:tab/>
      </w:r>
      <w:proofErr w:type="spellStart"/>
      <w:r w:rsidRPr="005D4BAC">
        <w:rPr>
          <w:sz w:val="24"/>
          <w:szCs w:val="24"/>
        </w:rPr>
        <w:t>Шаркова</w:t>
      </w:r>
      <w:proofErr w:type="spellEnd"/>
      <w:r w:rsidRPr="005D4BAC">
        <w:rPr>
          <w:sz w:val="24"/>
          <w:szCs w:val="24"/>
        </w:rPr>
        <w:t xml:space="preserve"> Мария Александровна</w:t>
      </w: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  <w:r w:rsidRPr="005D4BAC">
        <w:rPr>
          <w:sz w:val="24"/>
          <w:szCs w:val="24"/>
        </w:rPr>
        <w:t>Члены Комиссии:</w:t>
      </w: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  <w:r w:rsidRPr="005D4BAC">
        <w:rPr>
          <w:sz w:val="24"/>
          <w:szCs w:val="24"/>
        </w:rPr>
        <w:t>Заместител</w:t>
      </w:r>
      <w:r w:rsidRPr="005D4BAC">
        <w:rPr>
          <w:sz w:val="24"/>
          <w:szCs w:val="24"/>
        </w:rPr>
        <w:t xml:space="preserve">ь управляющего Отделением </w:t>
      </w:r>
      <w:r w:rsidRPr="005D4BAC">
        <w:rPr>
          <w:sz w:val="24"/>
          <w:szCs w:val="24"/>
        </w:rPr>
        <w:tab/>
      </w:r>
      <w:r w:rsidR="005D4BAC">
        <w:rPr>
          <w:sz w:val="24"/>
          <w:szCs w:val="24"/>
        </w:rPr>
        <w:tab/>
      </w:r>
      <w:r w:rsidR="005D4BAC">
        <w:rPr>
          <w:sz w:val="24"/>
          <w:szCs w:val="24"/>
        </w:rPr>
        <w:tab/>
      </w:r>
      <w:r w:rsidRPr="005D4BAC">
        <w:rPr>
          <w:sz w:val="24"/>
          <w:szCs w:val="24"/>
        </w:rPr>
        <w:t>Борисова Анна Васильевна</w:t>
      </w: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  <w:r w:rsidRPr="005D4BAC">
        <w:rPr>
          <w:sz w:val="24"/>
          <w:szCs w:val="24"/>
        </w:rPr>
        <w:t xml:space="preserve">Начальник </w:t>
      </w:r>
      <w:proofErr w:type="gramStart"/>
      <w:r w:rsidRPr="005D4BAC">
        <w:rPr>
          <w:sz w:val="24"/>
          <w:szCs w:val="24"/>
        </w:rPr>
        <w:t>контрольно-ревизионного</w:t>
      </w:r>
      <w:proofErr w:type="gramEnd"/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  <w:r w:rsidRPr="005D4BAC">
        <w:rPr>
          <w:sz w:val="24"/>
          <w:szCs w:val="24"/>
        </w:rPr>
        <w:t xml:space="preserve">управления </w:t>
      </w:r>
      <w:r w:rsidRPr="005D4BAC">
        <w:rPr>
          <w:sz w:val="24"/>
          <w:szCs w:val="24"/>
        </w:rPr>
        <w:tab/>
      </w:r>
      <w:r w:rsidRPr="005D4BAC">
        <w:rPr>
          <w:sz w:val="24"/>
          <w:szCs w:val="24"/>
        </w:rPr>
        <w:tab/>
      </w:r>
      <w:r w:rsidRPr="005D4BAC">
        <w:rPr>
          <w:sz w:val="24"/>
          <w:szCs w:val="24"/>
        </w:rPr>
        <w:tab/>
      </w:r>
      <w:r w:rsidRPr="005D4BAC">
        <w:rPr>
          <w:sz w:val="24"/>
          <w:szCs w:val="24"/>
        </w:rPr>
        <w:tab/>
      </w:r>
      <w:r w:rsidRPr="005D4BAC">
        <w:rPr>
          <w:sz w:val="24"/>
          <w:szCs w:val="24"/>
        </w:rPr>
        <w:tab/>
      </w:r>
      <w:r w:rsidRPr="005D4BAC">
        <w:rPr>
          <w:sz w:val="24"/>
          <w:szCs w:val="24"/>
        </w:rPr>
        <w:tab/>
      </w:r>
      <w:r w:rsidR="005D4BAC">
        <w:rPr>
          <w:sz w:val="24"/>
          <w:szCs w:val="24"/>
        </w:rPr>
        <w:tab/>
      </w:r>
      <w:r w:rsidRPr="005D4BAC">
        <w:rPr>
          <w:sz w:val="24"/>
          <w:szCs w:val="24"/>
        </w:rPr>
        <w:t>Головачева Юлия Сергеевна</w:t>
      </w: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  <w:r w:rsidRPr="005D4BAC">
        <w:rPr>
          <w:sz w:val="24"/>
          <w:szCs w:val="24"/>
        </w:rPr>
        <w:t xml:space="preserve">Начальник </w:t>
      </w:r>
      <w:r w:rsidRPr="005D4BAC">
        <w:rPr>
          <w:sz w:val="24"/>
          <w:szCs w:val="24"/>
        </w:rPr>
        <w:t xml:space="preserve">юридического управления </w:t>
      </w:r>
      <w:r w:rsidRPr="005D4BAC">
        <w:rPr>
          <w:sz w:val="24"/>
          <w:szCs w:val="24"/>
        </w:rPr>
        <w:tab/>
      </w:r>
      <w:r w:rsidRPr="005D4BAC">
        <w:rPr>
          <w:sz w:val="24"/>
          <w:szCs w:val="24"/>
        </w:rPr>
        <w:tab/>
      </w:r>
      <w:r w:rsidR="005D4BAC">
        <w:rPr>
          <w:sz w:val="24"/>
          <w:szCs w:val="24"/>
        </w:rPr>
        <w:tab/>
      </w:r>
      <w:r w:rsidRPr="005D4BAC">
        <w:rPr>
          <w:sz w:val="24"/>
          <w:szCs w:val="24"/>
        </w:rPr>
        <w:t>Ракитина Елена Степановна</w:t>
      </w: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  <w:r w:rsidRPr="005D4BAC">
        <w:rPr>
          <w:sz w:val="24"/>
          <w:szCs w:val="24"/>
        </w:rPr>
        <w:t xml:space="preserve">Заместитель начальника </w:t>
      </w: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  <w:r w:rsidRPr="005D4BAC">
        <w:rPr>
          <w:sz w:val="24"/>
          <w:szCs w:val="24"/>
        </w:rPr>
        <w:t>бюдж</w:t>
      </w:r>
      <w:r w:rsidRPr="005D4BAC">
        <w:rPr>
          <w:sz w:val="24"/>
          <w:szCs w:val="24"/>
        </w:rPr>
        <w:t>етного управления</w:t>
      </w:r>
      <w:r w:rsidRPr="005D4BAC">
        <w:rPr>
          <w:sz w:val="24"/>
          <w:szCs w:val="24"/>
        </w:rPr>
        <w:tab/>
      </w:r>
      <w:r w:rsidRPr="005D4BAC">
        <w:rPr>
          <w:sz w:val="24"/>
          <w:szCs w:val="24"/>
        </w:rPr>
        <w:tab/>
      </w:r>
      <w:r w:rsidRPr="005D4BAC">
        <w:rPr>
          <w:sz w:val="24"/>
          <w:szCs w:val="24"/>
        </w:rPr>
        <w:tab/>
      </w:r>
      <w:r w:rsidRPr="005D4BAC">
        <w:rPr>
          <w:sz w:val="24"/>
          <w:szCs w:val="24"/>
        </w:rPr>
        <w:tab/>
      </w:r>
      <w:r w:rsidR="005D4BAC">
        <w:rPr>
          <w:sz w:val="24"/>
          <w:szCs w:val="24"/>
        </w:rPr>
        <w:tab/>
      </w:r>
      <w:r w:rsidRPr="005D4BAC">
        <w:rPr>
          <w:sz w:val="24"/>
          <w:szCs w:val="24"/>
        </w:rPr>
        <w:t>Кузнецова Евгения Владимировна</w:t>
      </w: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  <w:r w:rsidRPr="005D4BAC">
        <w:rPr>
          <w:sz w:val="24"/>
          <w:szCs w:val="24"/>
        </w:rPr>
        <w:t>Заместитель н</w:t>
      </w:r>
      <w:r w:rsidRPr="005D4BAC">
        <w:rPr>
          <w:sz w:val="24"/>
          <w:szCs w:val="24"/>
        </w:rPr>
        <w:t>ачальника управления кадров</w:t>
      </w:r>
      <w:r w:rsidRPr="005D4BAC">
        <w:rPr>
          <w:sz w:val="24"/>
          <w:szCs w:val="24"/>
        </w:rPr>
        <w:tab/>
      </w:r>
      <w:r w:rsidR="005D4BAC">
        <w:rPr>
          <w:sz w:val="24"/>
          <w:szCs w:val="24"/>
        </w:rPr>
        <w:tab/>
      </w:r>
      <w:r w:rsidRPr="005D4BAC">
        <w:rPr>
          <w:sz w:val="24"/>
          <w:szCs w:val="24"/>
        </w:rPr>
        <w:t>Чернявский Александр Александрович</w:t>
      </w: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  <w:r w:rsidRPr="005D4BAC">
        <w:rPr>
          <w:sz w:val="24"/>
          <w:szCs w:val="24"/>
        </w:rPr>
        <w:t>Ин</w:t>
      </w:r>
      <w:r w:rsidRPr="005D4BAC">
        <w:rPr>
          <w:sz w:val="24"/>
          <w:szCs w:val="24"/>
        </w:rPr>
        <w:t xml:space="preserve">спектор по кадрам отдела кадров </w:t>
      </w: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  <w:r w:rsidRPr="005D4BAC">
        <w:rPr>
          <w:sz w:val="24"/>
          <w:szCs w:val="24"/>
        </w:rPr>
        <w:t xml:space="preserve">«Санкт-Петербургский государственный </w:t>
      </w: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  <w:proofErr w:type="gramStart"/>
      <w:r w:rsidRPr="005D4BAC">
        <w:rPr>
          <w:sz w:val="24"/>
          <w:szCs w:val="24"/>
        </w:rPr>
        <w:t>электро-технический</w:t>
      </w:r>
      <w:proofErr w:type="gramEnd"/>
      <w:r w:rsidRPr="005D4BAC">
        <w:rPr>
          <w:sz w:val="24"/>
          <w:szCs w:val="24"/>
        </w:rPr>
        <w:t xml:space="preserve"> </w:t>
      </w:r>
      <w:r w:rsidRPr="005D4BAC">
        <w:rPr>
          <w:sz w:val="24"/>
          <w:szCs w:val="24"/>
        </w:rPr>
        <w:t xml:space="preserve">университет «ЛЭТИ» </w:t>
      </w:r>
      <w:r w:rsidRPr="005D4BAC">
        <w:rPr>
          <w:sz w:val="24"/>
          <w:szCs w:val="24"/>
        </w:rPr>
        <w:tab/>
      </w:r>
      <w:r w:rsidRPr="005D4BAC">
        <w:rPr>
          <w:sz w:val="24"/>
          <w:szCs w:val="24"/>
        </w:rPr>
        <w:tab/>
      </w:r>
      <w:r w:rsidRPr="005D4BAC">
        <w:rPr>
          <w:sz w:val="24"/>
          <w:szCs w:val="24"/>
        </w:rPr>
        <w:t>Мохова Александра Максимовна</w:t>
      </w: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  <w:r w:rsidRPr="005D4BAC">
        <w:rPr>
          <w:sz w:val="24"/>
          <w:szCs w:val="24"/>
        </w:rPr>
        <w:t>Ин</w:t>
      </w:r>
      <w:r w:rsidRPr="005D4BAC">
        <w:rPr>
          <w:sz w:val="24"/>
          <w:szCs w:val="24"/>
        </w:rPr>
        <w:t xml:space="preserve">спектор по кадрам отдела кадров </w:t>
      </w: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  <w:r w:rsidRPr="005D4BAC">
        <w:rPr>
          <w:sz w:val="24"/>
          <w:szCs w:val="24"/>
        </w:rPr>
        <w:t>«Санкт-Петербургский государственный</w:t>
      </w: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  <w:r w:rsidRPr="005D4BAC">
        <w:rPr>
          <w:sz w:val="24"/>
          <w:szCs w:val="24"/>
        </w:rPr>
        <w:t xml:space="preserve"> </w:t>
      </w:r>
      <w:proofErr w:type="gramStart"/>
      <w:r w:rsidRPr="005D4BAC">
        <w:rPr>
          <w:sz w:val="24"/>
          <w:szCs w:val="24"/>
        </w:rPr>
        <w:t>электро-технический</w:t>
      </w:r>
      <w:proofErr w:type="gramEnd"/>
      <w:r w:rsidRPr="005D4BAC">
        <w:rPr>
          <w:sz w:val="24"/>
          <w:szCs w:val="24"/>
        </w:rPr>
        <w:t xml:space="preserve"> </w:t>
      </w:r>
      <w:r w:rsidRPr="005D4BAC">
        <w:rPr>
          <w:sz w:val="24"/>
          <w:szCs w:val="24"/>
        </w:rPr>
        <w:t xml:space="preserve">университет «ЛЭТИ» </w:t>
      </w:r>
      <w:r w:rsidRPr="005D4BAC">
        <w:rPr>
          <w:sz w:val="24"/>
          <w:szCs w:val="24"/>
        </w:rPr>
        <w:tab/>
      </w:r>
      <w:r w:rsidRPr="005D4BAC">
        <w:rPr>
          <w:sz w:val="24"/>
          <w:szCs w:val="24"/>
        </w:rPr>
        <w:tab/>
      </w:r>
      <w:r w:rsidRPr="005D4BAC">
        <w:rPr>
          <w:sz w:val="24"/>
          <w:szCs w:val="24"/>
        </w:rPr>
        <w:t xml:space="preserve">Челпанова Диана Юрьевна  </w:t>
      </w: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  <w:r w:rsidRPr="005D4BAC">
        <w:rPr>
          <w:sz w:val="24"/>
          <w:szCs w:val="24"/>
        </w:rPr>
        <w:t xml:space="preserve"> </w:t>
      </w:r>
    </w:p>
    <w:p w:rsidR="005D4BAC" w:rsidRDefault="00DE3DE3" w:rsidP="00DE3DE3">
      <w:pPr>
        <w:spacing w:line="276" w:lineRule="auto"/>
        <w:jc w:val="both"/>
        <w:rPr>
          <w:sz w:val="24"/>
          <w:szCs w:val="24"/>
        </w:rPr>
      </w:pPr>
      <w:r w:rsidRPr="005D4BAC">
        <w:rPr>
          <w:sz w:val="24"/>
          <w:szCs w:val="24"/>
        </w:rPr>
        <w:t xml:space="preserve">Руководитель </w:t>
      </w:r>
      <w:r w:rsidRPr="005D4BAC">
        <w:rPr>
          <w:sz w:val="24"/>
          <w:szCs w:val="24"/>
        </w:rPr>
        <w:t xml:space="preserve">службы </w:t>
      </w:r>
      <w:proofErr w:type="gramStart"/>
      <w:r w:rsidRPr="005D4BAC">
        <w:rPr>
          <w:sz w:val="24"/>
          <w:szCs w:val="24"/>
        </w:rPr>
        <w:t>внутреннего</w:t>
      </w:r>
      <w:proofErr w:type="gramEnd"/>
      <w:r w:rsidRPr="005D4BAC">
        <w:rPr>
          <w:sz w:val="24"/>
          <w:szCs w:val="24"/>
        </w:rPr>
        <w:t xml:space="preserve"> финансового </w:t>
      </w:r>
    </w:p>
    <w:p w:rsidR="005D4BAC" w:rsidRDefault="00DE3DE3" w:rsidP="00DE3DE3">
      <w:pPr>
        <w:spacing w:line="276" w:lineRule="auto"/>
        <w:jc w:val="both"/>
        <w:rPr>
          <w:sz w:val="24"/>
          <w:szCs w:val="24"/>
        </w:rPr>
      </w:pPr>
      <w:r w:rsidRPr="005D4BAC">
        <w:rPr>
          <w:sz w:val="24"/>
          <w:szCs w:val="24"/>
        </w:rPr>
        <w:t>контроля ГБОУ ВПО «</w:t>
      </w:r>
      <w:proofErr w:type="gramStart"/>
      <w:r w:rsidRPr="005D4BAC">
        <w:rPr>
          <w:sz w:val="24"/>
          <w:szCs w:val="24"/>
        </w:rPr>
        <w:t>Санкт-Петербургский</w:t>
      </w:r>
      <w:proofErr w:type="gramEnd"/>
      <w:r w:rsidRPr="005D4BAC">
        <w:rPr>
          <w:sz w:val="24"/>
          <w:szCs w:val="24"/>
        </w:rPr>
        <w:t xml:space="preserve"> </w:t>
      </w:r>
    </w:p>
    <w:p w:rsidR="005D4BAC" w:rsidRDefault="00DE3DE3" w:rsidP="00DE3DE3">
      <w:pPr>
        <w:spacing w:line="276" w:lineRule="auto"/>
        <w:jc w:val="both"/>
        <w:rPr>
          <w:sz w:val="24"/>
          <w:szCs w:val="24"/>
        </w:rPr>
      </w:pPr>
      <w:r w:rsidRPr="005D4BAC">
        <w:rPr>
          <w:sz w:val="24"/>
          <w:szCs w:val="24"/>
        </w:rPr>
        <w:t xml:space="preserve">Государственный </w:t>
      </w:r>
      <w:r w:rsidRPr="005D4BAC">
        <w:rPr>
          <w:sz w:val="24"/>
          <w:szCs w:val="24"/>
        </w:rPr>
        <w:t>Медицинский университет</w:t>
      </w:r>
      <w:r w:rsidR="005D4BAC">
        <w:rPr>
          <w:sz w:val="24"/>
          <w:szCs w:val="24"/>
        </w:rPr>
        <w:t xml:space="preserve"> </w:t>
      </w: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  <w:r w:rsidRPr="005D4BAC">
        <w:rPr>
          <w:sz w:val="24"/>
          <w:szCs w:val="24"/>
        </w:rPr>
        <w:t>имени ак</w:t>
      </w:r>
      <w:r w:rsidRPr="005D4BAC">
        <w:rPr>
          <w:sz w:val="24"/>
          <w:szCs w:val="24"/>
        </w:rPr>
        <w:t xml:space="preserve">адемика И.П. Павлова» </w:t>
      </w:r>
      <w:r w:rsidRPr="005D4BAC">
        <w:rPr>
          <w:sz w:val="24"/>
          <w:szCs w:val="24"/>
        </w:rPr>
        <w:tab/>
      </w:r>
      <w:r w:rsidRPr="005D4BAC">
        <w:rPr>
          <w:sz w:val="24"/>
          <w:szCs w:val="24"/>
        </w:rPr>
        <w:tab/>
      </w:r>
      <w:r w:rsidR="005D4BAC">
        <w:rPr>
          <w:sz w:val="24"/>
          <w:szCs w:val="24"/>
        </w:rPr>
        <w:tab/>
      </w:r>
      <w:r w:rsidR="005D4BAC">
        <w:rPr>
          <w:sz w:val="24"/>
          <w:szCs w:val="24"/>
        </w:rPr>
        <w:tab/>
      </w:r>
      <w:r w:rsidRPr="005D4BAC">
        <w:rPr>
          <w:sz w:val="24"/>
          <w:szCs w:val="24"/>
        </w:rPr>
        <w:t>Мартынова Татьяна Николаевна</w:t>
      </w: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  <w:r w:rsidRPr="005D4BAC">
        <w:rPr>
          <w:sz w:val="24"/>
          <w:szCs w:val="24"/>
        </w:rPr>
        <w:t xml:space="preserve">Секретарь Комиссии – начальник отдела </w:t>
      </w: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  <w:r w:rsidRPr="005D4BAC">
        <w:rPr>
          <w:sz w:val="24"/>
          <w:szCs w:val="24"/>
        </w:rPr>
        <w:t xml:space="preserve">по профилактике </w:t>
      </w:r>
      <w:proofErr w:type="gramStart"/>
      <w:r w:rsidRPr="005D4BAC">
        <w:rPr>
          <w:sz w:val="24"/>
          <w:szCs w:val="24"/>
        </w:rPr>
        <w:t>коррупционных</w:t>
      </w:r>
      <w:proofErr w:type="gramEnd"/>
      <w:r w:rsidRPr="005D4BAC">
        <w:rPr>
          <w:sz w:val="24"/>
          <w:szCs w:val="24"/>
        </w:rPr>
        <w:t xml:space="preserve"> </w:t>
      </w:r>
    </w:p>
    <w:p w:rsidR="00DE3DE3" w:rsidRPr="005D4BAC" w:rsidRDefault="00DE3DE3" w:rsidP="00DE3DE3">
      <w:pPr>
        <w:spacing w:line="276" w:lineRule="auto"/>
        <w:jc w:val="both"/>
        <w:rPr>
          <w:sz w:val="24"/>
          <w:szCs w:val="24"/>
        </w:rPr>
      </w:pPr>
      <w:r w:rsidRPr="005D4BAC">
        <w:rPr>
          <w:sz w:val="24"/>
          <w:szCs w:val="24"/>
        </w:rPr>
        <w:t>правонару</w:t>
      </w:r>
      <w:r w:rsidRPr="005D4BAC">
        <w:rPr>
          <w:sz w:val="24"/>
          <w:szCs w:val="24"/>
        </w:rPr>
        <w:t>шений управления кадров</w:t>
      </w:r>
      <w:r w:rsidRPr="005D4BAC">
        <w:rPr>
          <w:sz w:val="24"/>
          <w:szCs w:val="24"/>
        </w:rPr>
        <w:tab/>
      </w:r>
      <w:r w:rsidRPr="005D4BAC">
        <w:rPr>
          <w:sz w:val="24"/>
          <w:szCs w:val="24"/>
        </w:rPr>
        <w:tab/>
      </w:r>
      <w:r w:rsidR="005D4BAC">
        <w:rPr>
          <w:sz w:val="24"/>
          <w:szCs w:val="24"/>
        </w:rPr>
        <w:tab/>
      </w:r>
      <w:bookmarkStart w:id="0" w:name="_GoBack"/>
      <w:bookmarkEnd w:id="0"/>
      <w:r w:rsidRPr="005D4BAC">
        <w:rPr>
          <w:sz w:val="24"/>
          <w:szCs w:val="24"/>
        </w:rPr>
        <w:t>Сафонов Алексей Олегович</w:t>
      </w:r>
    </w:p>
    <w:sectPr w:rsidR="00DE3DE3" w:rsidRPr="005D4BAC" w:rsidSect="00DE3DE3">
      <w:pgSz w:w="11906" w:h="16838"/>
      <w:pgMar w:top="1134" w:right="707" w:bottom="1134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22E"/>
    <w:rsid w:val="00005189"/>
    <w:rsid w:val="00020BFA"/>
    <w:rsid w:val="00040179"/>
    <w:rsid w:val="0005296D"/>
    <w:rsid w:val="00065FA8"/>
    <w:rsid w:val="000677DA"/>
    <w:rsid w:val="000751FF"/>
    <w:rsid w:val="000A2B5B"/>
    <w:rsid w:val="000D2B06"/>
    <w:rsid w:val="001472DF"/>
    <w:rsid w:val="00192128"/>
    <w:rsid w:val="001C6A05"/>
    <w:rsid w:val="001D52AB"/>
    <w:rsid w:val="001F3A92"/>
    <w:rsid w:val="00204113"/>
    <w:rsid w:val="00210C85"/>
    <w:rsid w:val="00224202"/>
    <w:rsid w:val="00237BC9"/>
    <w:rsid w:val="002425F9"/>
    <w:rsid w:val="00255922"/>
    <w:rsid w:val="0027649C"/>
    <w:rsid w:val="00282704"/>
    <w:rsid w:val="002B47BE"/>
    <w:rsid w:val="002E3E21"/>
    <w:rsid w:val="002E5537"/>
    <w:rsid w:val="002E790A"/>
    <w:rsid w:val="00315078"/>
    <w:rsid w:val="003158FE"/>
    <w:rsid w:val="00397595"/>
    <w:rsid w:val="003A5D62"/>
    <w:rsid w:val="003D7FCD"/>
    <w:rsid w:val="0040486D"/>
    <w:rsid w:val="00412252"/>
    <w:rsid w:val="00412483"/>
    <w:rsid w:val="00462E16"/>
    <w:rsid w:val="00470774"/>
    <w:rsid w:val="004847EF"/>
    <w:rsid w:val="004869DE"/>
    <w:rsid w:val="004D4154"/>
    <w:rsid w:val="004E1727"/>
    <w:rsid w:val="004F163B"/>
    <w:rsid w:val="004F322E"/>
    <w:rsid w:val="00512D11"/>
    <w:rsid w:val="00590BA3"/>
    <w:rsid w:val="005D4BAC"/>
    <w:rsid w:val="005E633F"/>
    <w:rsid w:val="005E7987"/>
    <w:rsid w:val="00605FFC"/>
    <w:rsid w:val="00610C56"/>
    <w:rsid w:val="00610F54"/>
    <w:rsid w:val="00614F82"/>
    <w:rsid w:val="00660B4D"/>
    <w:rsid w:val="006611F6"/>
    <w:rsid w:val="00662F2D"/>
    <w:rsid w:val="00676C0C"/>
    <w:rsid w:val="00685E17"/>
    <w:rsid w:val="00696ABF"/>
    <w:rsid w:val="006A2F4A"/>
    <w:rsid w:val="006C1743"/>
    <w:rsid w:val="006D5241"/>
    <w:rsid w:val="006F545E"/>
    <w:rsid w:val="007120AA"/>
    <w:rsid w:val="00745FE2"/>
    <w:rsid w:val="00757A58"/>
    <w:rsid w:val="00772748"/>
    <w:rsid w:val="007742A5"/>
    <w:rsid w:val="007A1910"/>
    <w:rsid w:val="008117A9"/>
    <w:rsid w:val="008366AB"/>
    <w:rsid w:val="008453EF"/>
    <w:rsid w:val="0085324A"/>
    <w:rsid w:val="00862FB4"/>
    <w:rsid w:val="0087075F"/>
    <w:rsid w:val="00880AA9"/>
    <w:rsid w:val="008E2919"/>
    <w:rsid w:val="008E6201"/>
    <w:rsid w:val="00914FF4"/>
    <w:rsid w:val="00956865"/>
    <w:rsid w:val="009664DC"/>
    <w:rsid w:val="00975C06"/>
    <w:rsid w:val="009B37E8"/>
    <w:rsid w:val="009F5E27"/>
    <w:rsid w:val="00A11558"/>
    <w:rsid w:val="00A330BD"/>
    <w:rsid w:val="00A3422E"/>
    <w:rsid w:val="00A431D4"/>
    <w:rsid w:val="00A54BD0"/>
    <w:rsid w:val="00A60F36"/>
    <w:rsid w:val="00A83B32"/>
    <w:rsid w:val="00AB573E"/>
    <w:rsid w:val="00AC0BC4"/>
    <w:rsid w:val="00AD39DE"/>
    <w:rsid w:val="00AD4AF6"/>
    <w:rsid w:val="00B142AD"/>
    <w:rsid w:val="00B27CDE"/>
    <w:rsid w:val="00B401BB"/>
    <w:rsid w:val="00B43583"/>
    <w:rsid w:val="00B46207"/>
    <w:rsid w:val="00BA6BCE"/>
    <w:rsid w:val="00C20BD4"/>
    <w:rsid w:val="00C423A7"/>
    <w:rsid w:val="00C436E6"/>
    <w:rsid w:val="00C60E67"/>
    <w:rsid w:val="00C964DD"/>
    <w:rsid w:val="00CA7518"/>
    <w:rsid w:val="00CB108A"/>
    <w:rsid w:val="00CD6792"/>
    <w:rsid w:val="00D467F1"/>
    <w:rsid w:val="00D569E5"/>
    <w:rsid w:val="00D572F3"/>
    <w:rsid w:val="00D64B89"/>
    <w:rsid w:val="00D65380"/>
    <w:rsid w:val="00D83727"/>
    <w:rsid w:val="00D91947"/>
    <w:rsid w:val="00DA7C6B"/>
    <w:rsid w:val="00DE3DE3"/>
    <w:rsid w:val="00E206AA"/>
    <w:rsid w:val="00E444F4"/>
    <w:rsid w:val="00E45C05"/>
    <w:rsid w:val="00E71E47"/>
    <w:rsid w:val="00EA4C70"/>
    <w:rsid w:val="00EC1615"/>
    <w:rsid w:val="00EF01F0"/>
    <w:rsid w:val="00EF133E"/>
    <w:rsid w:val="00F14223"/>
    <w:rsid w:val="00F15DA3"/>
    <w:rsid w:val="00F26CFC"/>
    <w:rsid w:val="00F30BDF"/>
    <w:rsid w:val="00F575BB"/>
    <w:rsid w:val="00F61E65"/>
    <w:rsid w:val="00F75511"/>
    <w:rsid w:val="00F8332A"/>
    <w:rsid w:val="00FC41FD"/>
    <w:rsid w:val="00FE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5E79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E7987"/>
    <w:rPr>
      <w:rFonts w:ascii="Tahoma" w:hAnsi="Tahoma" w:cs="Tahoma"/>
      <w:sz w:val="16"/>
      <w:szCs w:val="16"/>
    </w:rPr>
  </w:style>
  <w:style w:type="paragraph" w:customStyle="1" w:styleId="20">
    <w:name w:val="Стиль_Шт2"/>
    <w:basedOn w:val="a3"/>
    <w:rsid w:val="00470774"/>
    <w:pPr>
      <w:tabs>
        <w:tab w:val="left" w:pos="5529"/>
      </w:tabs>
      <w:spacing w:before="120" w:after="120"/>
    </w:pPr>
    <w:rPr>
      <w:b/>
      <w:sz w:val="24"/>
    </w:rPr>
  </w:style>
  <w:style w:type="character" w:customStyle="1" w:styleId="FontStyle12">
    <w:name w:val="Font Style12"/>
    <w:rsid w:val="006F545E"/>
    <w:rPr>
      <w:rFonts w:ascii="Times New Roman" w:hAnsi="Times New Roman" w:cs="Times New Roman"/>
      <w:sz w:val="18"/>
      <w:szCs w:val="18"/>
    </w:rPr>
  </w:style>
  <w:style w:type="paragraph" w:customStyle="1" w:styleId="Style44">
    <w:name w:val="Style44"/>
    <w:basedOn w:val="a"/>
    <w:rsid w:val="006F545E"/>
    <w:pPr>
      <w:widowControl w:val="0"/>
      <w:autoSpaceDE w:val="0"/>
      <w:autoSpaceDN w:val="0"/>
      <w:adjustRightInd w:val="0"/>
      <w:spacing w:line="322" w:lineRule="exact"/>
      <w:ind w:hanging="490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6F54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5E79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E7987"/>
    <w:rPr>
      <w:rFonts w:ascii="Tahoma" w:hAnsi="Tahoma" w:cs="Tahoma"/>
      <w:sz w:val="16"/>
      <w:szCs w:val="16"/>
    </w:rPr>
  </w:style>
  <w:style w:type="paragraph" w:customStyle="1" w:styleId="20">
    <w:name w:val="Стиль_Шт2"/>
    <w:basedOn w:val="a3"/>
    <w:rsid w:val="00470774"/>
    <w:pPr>
      <w:tabs>
        <w:tab w:val="left" w:pos="5529"/>
      </w:tabs>
      <w:spacing w:before="120" w:after="120"/>
    </w:pPr>
    <w:rPr>
      <w:b/>
      <w:sz w:val="24"/>
    </w:rPr>
  </w:style>
  <w:style w:type="character" w:customStyle="1" w:styleId="FontStyle12">
    <w:name w:val="Font Style12"/>
    <w:rsid w:val="006F545E"/>
    <w:rPr>
      <w:rFonts w:ascii="Times New Roman" w:hAnsi="Times New Roman" w:cs="Times New Roman"/>
      <w:sz w:val="18"/>
      <w:szCs w:val="18"/>
    </w:rPr>
  </w:style>
  <w:style w:type="paragraph" w:customStyle="1" w:styleId="Style44">
    <w:name w:val="Style44"/>
    <w:basedOn w:val="a"/>
    <w:rsid w:val="006F545E"/>
    <w:pPr>
      <w:widowControl w:val="0"/>
      <w:autoSpaceDE w:val="0"/>
      <w:autoSpaceDN w:val="0"/>
      <w:adjustRightInd w:val="0"/>
      <w:spacing w:line="322" w:lineRule="exact"/>
      <w:ind w:hanging="490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6F54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6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</dc:creator>
  <cp:lastModifiedBy>Сафонов Алексей Олегович</cp:lastModifiedBy>
  <cp:revision>3</cp:revision>
  <cp:lastPrinted>2024-05-13T11:07:00Z</cp:lastPrinted>
  <dcterms:created xsi:type="dcterms:W3CDTF">2025-09-18T11:48:00Z</dcterms:created>
  <dcterms:modified xsi:type="dcterms:W3CDTF">2025-09-18T11:51:00Z</dcterms:modified>
</cp:coreProperties>
</file>