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C99" w:rsidRDefault="00A86C99" w:rsidP="00A86C99">
      <w:pPr>
        <w:pStyle w:val="ConsPlusTitle0"/>
        <w:jc w:val="center"/>
        <w:outlineLvl w:val="0"/>
      </w:pPr>
      <w:bookmarkStart w:id="0" w:name="_GoBack"/>
      <w:bookmarkEnd w:id="0"/>
      <w:r w:rsidRPr="00994D72">
        <w:t xml:space="preserve">ФОНД </w:t>
      </w:r>
      <w:r>
        <w:t xml:space="preserve">ПЕНСИОННОГО И </w:t>
      </w:r>
      <w:r w:rsidRPr="00994D72">
        <w:t>СОЦИАЛЬНОГО СТРАХОВАНИЯ РОССИЙСКОЙ ФЕДЕРАЦИИ</w:t>
      </w:r>
    </w:p>
    <w:p w:rsidR="00A86C99" w:rsidRDefault="00A86C99">
      <w:pPr>
        <w:pStyle w:val="ConsPlusTitle0"/>
        <w:jc w:val="center"/>
        <w:outlineLvl w:val="0"/>
      </w:pPr>
    </w:p>
    <w:p w:rsidR="00A86C99" w:rsidRDefault="00A86C99">
      <w:pPr>
        <w:pStyle w:val="ConsPlusTitle0"/>
        <w:jc w:val="center"/>
        <w:outlineLvl w:val="0"/>
      </w:pPr>
    </w:p>
    <w:p w:rsidR="00602BA9" w:rsidRDefault="00F71379">
      <w:pPr>
        <w:pStyle w:val="ConsPlusTitle0"/>
        <w:jc w:val="center"/>
        <w:outlineLvl w:val="0"/>
      </w:pPr>
      <w:r>
        <w:t>ПРИКАЗ</w:t>
      </w:r>
    </w:p>
    <w:p w:rsidR="00602BA9" w:rsidRDefault="00F71379">
      <w:pPr>
        <w:pStyle w:val="ConsPlusTitle0"/>
        <w:jc w:val="center"/>
      </w:pPr>
      <w:r>
        <w:t>от 21 апреля 2023 г. N 718</w:t>
      </w:r>
    </w:p>
    <w:p w:rsidR="00602BA9" w:rsidRDefault="00602BA9">
      <w:pPr>
        <w:pStyle w:val="ConsPlusTitle0"/>
        <w:jc w:val="center"/>
      </w:pPr>
    </w:p>
    <w:p w:rsidR="00602BA9" w:rsidRDefault="00F71379">
      <w:pPr>
        <w:pStyle w:val="ConsPlusTitle0"/>
        <w:jc w:val="center"/>
      </w:pPr>
      <w:r>
        <w:t>О ДОЛЖНОСТНЫХ ЛИЦАХ, ОТВЕТСТВЕННЫХ ЗА ВКЛЮЧЕНИЕ СВЕДЕНИЙ</w:t>
      </w:r>
    </w:p>
    <w:p w:rsidR="00602BA9" w:rsidRDefault="00F71379">
      <w:pPr>
        <w:pStyle w:val="ConsPlusTitle0"/>
        <w:jc w:val="center"/>
      </w:pPr>
      <w:r>
        <w:t>В РЕЕСТР ЛИЦ, УВОЛЕННЫХ В СВЯЗИ С УТРАТОЙ ДОВЕРИЯ,</w:t>
      </w:r>
    </w:p>
    <w:p w:rsidR="00602BA9" w:rsidRDefault="00F71379">
      <w:pPr>
        <w:pStyle w:val="ConsPlusTitle0"/>
        <w:jc w:val="center"/>
      </w:pPr>
      <w:r>
        <w:t>И ИСКЛЮЧЕНИЕ СВЕДЕНИЙ ИЗ НЕГО</w:t>
      </w:r>
    </w:p>
    <w:p w:rsidR="00602BA9" w:rsidRDefault="00602BA9">
      <w:pPr>
        <w:pStyle w:val="ConsPlusNormal0"/>
        <w:jc w:val="both"/>
      </w:pPr>
    </w:p>
    <w:p w:rsidR="00602BA9" w:rsidRDefault="00602BA9">
      <w:pPr>
        <w:pStyle w:val="ConsPlusNormal0"/>
        <w:jc w:val="both"/>
      </w:pPr>
    </w:p>
    <w:p w:rsidR="00602BA9" w:rsidRDefault="00F71379">
      <w:pPr>
        <w:pStyle w:val="ConsPlusNormal0"/>
        <w:ind w:firstLine="540"/>
        <w:jc w:val="both"/>
      </w:pPr>
      <w:r>
        <w:t xml:space="preserve">В целях реализации в Фонде пенсионного и социального страхования Российской Федерации требований </w:t>
      </w:r>
      <w:hyperlink r:id="rId6" w:tooltip="Постановление Правительства РФ от 05.03.2018 N 228 (ред. от 24.03.2023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 w:rsidRPr="00AA1D29">
          <w:t>Положения</w:t>
        </w:r>
      </w:hyperlink>
      <w:r w:rsidRPr="00AA1D29">
        <w:t xml:space="preserve"> о реестре лиц, уволенных в связи с утратой доверия, утвержденного постановлением Правительства Российской Федерации от 5 марта 2018 г. N </w:t>
      </w:r>
      <w:hyperlink r:id="rId7" w:tooltip="Постановление Правительства РФ от 05.03.2018 N 228 (ред. от 24.03.2023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 w:rsidRPr="00AA1D29">
          <w:t>228</w:t>
        </w:r>
      </w:hyperlink>
      <w:r w:rsidRPr="00AA1D29">
        <w:t xml:space="preserve">, </w:t>
      </w:r>
      <w:r>
        <w:rPr>
          <w:b/>
        </w:rPr>
        <w:t>приказываю:</w:t>
      </w:r>
    </w:p>
    <w:p w:rsidR="00602BA9" w:rsidRDefault="00F71379">
      <w:pPr>
        <w:pStyle w:val="ConsPlusNormal0"/>
        <w:spacing w:before="200"/>
        <w:ind w:firstLine="540"/>
        <w:jc w:val="both"/>
      </w:pPr>
      <w:r>
        <w:t>1. Установить, что первый заместитель председателя Фонда пенсионного и социального страхования Российской Федерации Суслина Татьяна Анатольевна является ответственным должностным лицом в Фонде пенсионного и социального страхования Российской Федерации за включение сведений в реестр лиц, уволенных в связи с утратой доверия (далее - реестр), и исключение сведений из него.</w:t>
      </w:r>
    </w:p>
    <w:p w:rsidR="00602BA9" w:rsidRDefault="00F71379">
      <w:pPr>
        <w:pStyle w:val="ConsPlusNormal0"/>
        <w:spacing w:before="200"/>
        <w:ind w:firstLine="540"/>
        <w:jc w:val="both"/>
      </w:pPr>
      <w:r>
        <w:t>2. Управляющим отделениями СФР, директору Межрегионального информационного центра Фонда пенсионного и социального страхования Российской Федерации, руководителям реабилитационных центров СФР определить должностных лиц, ответственных за направление в Департамент управления человеческими ресурсами соответствующих сведений для включения их в реестр, а также для исключения их из него.</w:t>
      </w:r>
    </w:p>
    <w:p w:rsidR="00602BA9" w:rsidRPr="00AA1D29" w:rsidRDefault="00F71379">
      <w:pPr>
        <w:pStyle w:val="ConsPlusNormal0"/>
        <w:spacing w:before="200"/>
        <w:ind w:firstLine="540"/>
        <w:jc w:val="both"/>
      </w:pPr>
      <w:r>
        <w:t xml:space="preserve">3. Утвердить прилагаемый </w:t>
      </w:r>
      <w:hyperlink w:anchor="P34" w:tooltip="Порядок">
        <w:r w:rsidRPr="00AA1D29">
          <w:t>Порядок</w:t>
        </w:r>
      </w:hyperlink>
      <w:r w:rsidRPr="00AA1D29">
        <w:t xml:space="preserve"> предоставления в Фонде пенсионного и социального страхования Российской Федерации информации для включения сведений о лице, к которому было применено взыскание в виде увольнения в связи с утратой доверия за совершение коррупционного правонарушения, в реестр лиц, уволенных в связи с утратой доверия, а также исключения из реестра таких сведений.</w:t>
      </w:r>
    </w:p>
    <w:p w:rsidR="00602BA9" w:rsidRPr="00AA1D29" w:rsidRDefault="00F71379">
      <w:pPr>
        <w:pStyle w:val="ConsPlusNormal0"/>
        <w:spacing w:before="200"/>
        <w:ind w:firstLine="540"/>
        <w:jc w:val="both"/>
      </w:pPr>
      <w:r w:rsidRPr="00AA1D29">
        <w:t>4. Признать утратившими силу:</w:t>
      </w:r>
    </w:p>
    <w:p w:rsidR="00602BA9" w:rsidRPr="00AA1D29" w:rsidRDefault="00F71379">
      <w:pPr>
        <w:pStyle w:val="ConsPlusNormal0"/>
        <w:spacing w:before="200"/>
        <w:ind w:firstLine="540"/>
        <w:jc w:val="both"/>
      </w:pPr>
      <w:r w:rsidRPr="00AA1D29">
        <w:t xml:space="preserve">распоряжение Правления Пенсионного фонда Российской Федерации от 21 мая 2018 г. N </w:t>
      </w:r>
      <w:hyperlink r:id="rId8" w:tooltip="РАСПОРЯЖЕНИЕ от 21.05.2018 N 244р &quot;О должностных лицах, ответственных за включение сведений в реестр лиц, уволенных в связи с утратой доверия, и исключение сведений из него&quot; (у. с. 21.04.2023) ------------ Утратил силу или отменен {КонсультантПлюс}">
        <w:r w:rsidRPr="00AA1D29">
          <w:t>244р</w:t>
        </w:r>
      </w:hyperlink>
      <w:r w:rsidRPr="00AA1D29">
        <w:t xml:space="preserve"> "О должностных лицах, ответственных за включение сведений в реестр лиц, уволенных в связи с утратой доверия, и исключение сведений из него";</w:t>
      </w:r>
    </w:p>
    <w:p w:rsidR="00602BA9" w:rsidRPr="00AA1D29" w:rsidRDefault="003F48B7">
      <w:pPr>
        <w:pStyle w:val="ConsPlusNormal0"/>
        <w:spacing w:before="200"/>
        <w:ind w:firstLine="540"/>
        <w:jc w:val="both"/>
      </w:pPr>
      <w:hyperlink r:id="rId9" w:tooltip="РАСПОРЯЖЕНИЕ от 14.09.2021 N 537р &quot;О внесении изменений в некоторые акты Пенсионного фонда Российской Федерации&quot; (ч. у. с. 03.04.2023) ------------ Недействующая редакция {КонсультантПлюс}">
        <w:r w:rsidR="00F71379" w:rsidRPr="00AA1D29">
          <w:t>пункт 13</w:t>
        </w:r>
      </w:hyperlink>
      <w:r w:rsidR="00F71379" w:rsidRPr="00AA1D29">
        <w:t xml:space="preserve"> изменений, вносимых в некоторые акты Пенсионного фонда Российской Федерации, утвержденных распоряжением Правления Пенсионного фонда Российской Федерации от 14 сентября 2021 г. N </w:t>
      </w:r>
      <w:hyperlink r:id="rId10" w:tooltip="РАСПОРЯЖЕНИЕ от 14.09.2021 N 537р &quot;О внесении изменений в некоторые акты Пенсионного фонда Российской Федерации&quot; (ч. у. с. 03.04.2023) ------------ Недействующая редакция {КонсультантПлюс}">
        <w:r w:rsidR="00F71379" w:rsidRPr="00AA1D29">
          <w:t>537р</w:t>
        </w:r>
      </w:hyperlink>
      <w:r w:rsidR="00F71379" w:rsidRPr="00AA1D29">
        <w:t xml:space="preserve"> "О внесении изменений в некоторые акты Пенсионного фонда Российской Федерации";</w:t>
      </w:r>
    </w:p>
    <w:p w:rsidR="00602BA9" w:rsidRPr="00AA1D29" w:rsidRDefault="003F48B7">
      <w:pPr>
        <w:pStyle w:val="ConsPlusNormal0"/>
        <w:spacing w:before="200"/>
        <w:ind w:firstLine="540"/>
        <w:jc w:val="both"/>
      </w:pPr>
      <w:hyperlink r:id="rId11" w:tooltip="РАСПОРЯЖЕНИЕ от 14.12.2021 N 749р &quot;О внесении изменений в некоторые акты Пенсионного фонда Российской Федерации&quot; (ч. у. с. 03.04.2023) ------------ Недействующая редакция {КонсультантПлюс}">
        <w:r w:rsidR="00F71379" w:rsidRPr="00AA1D29">
          <w:t>пункт 3</w:t>
        </w:r>
      </w:hyperlink>
      <w:r w:rsidR="00F71379" w:rsidRPr="00AA1D29">
        <w:t xml:space="preserve"> изменений, вносимых в некоторые акты Пенсионного фонда Российской Федерации, утвержденных распоряжением Правления Пенсионного фонда Российской Федерации от 14 декабря 2021 г. N </w:t>
      </w:r>
      <w:hyperlink r:id="rId12" w:tooltip="РАСПОРЯЖЕНИЕ от 14.12.2021 N 749р &quot;О внесении изменений в некоторые акты Пенсионного фонда Российской Федерации&quot; (ч. у. с. 03.04.2023) ------------ Недействующая редакция {КонсультантПлюс}">
        <w:r w:rsidR="00F71379" w:rsidRPr="00AA1D29">
          <w:t>749р</w:t>
        </w:r>
      </w:hyperlink>
      <w:r w:rsidR="00F71379" w:rsidRPr="00AA1D29">
        <w:t xml:space="preserve"> "О внесении изменений в некоторые акты Пенсионного фонда Российской Федерации";</w:t>
      </w:r>
    </w:p>
    <w:p w:rsidR="00602BA9" w:rsidRPr="00AA1D29" w:rsidRDefault="00F71379">
      <w:pPr>
        <w:pStyle w:val="ConsPlusNormal0"/>
        <w:spacing w:before="200"/>
        <w:ind w:firstLine="540"/>
        <w:jc w:val="both"/>
      </w:pPr>
      <w:r w:rsidRPr="00AA1D29">
        <w:t xml:space="preserve">распоряжение Правления Пенсионного фонда Российской Федерации от 28 января 2022 г. N </w:t>
      </w:r>
      <w:hyperlink r:id="rId13" w:tooltip="РАСПОРЯЖЕНИЕ от 28.01.2022 N 31р &quot;О внесении изменений в распоряжение Правления ПФР от 21 мая 2018 г. N 244р&quot; (у. с. 21.04.2023) ------------ Утратил силу или отменен {КонсультантПлюс}">
        <w:r w:rsidRPr="00AA1D29">
          <w:t>31р</w:t>
        </w:r>
      </w:hyperlink>
      <w:r w:rsidRPr="00AA1D29">
        <w:t xml:space="preserve"> "О внесении изменений в распоряжение Правления Пенсионного фонда Российской Федерации от 21 мая 2018 г. N 244р";</w:t>
      </w:r>
    </w:p>
    <w:p w:rsidR="00602BA9" w:rsidRDefault="00F71379">
      <w:pPr>
        <w:pStyle w:val="ConsPlusNormal0"/>
        <w:spacing w:before="200"/>
        <w:ind w:firstLine="540"/>
        <w:jc w:val="both"/>
      </w:pPr>
      <w:r w:rsidRPr="00AA1D29">
        <w:t xml:space="preserve">распоряжение Правления Пенсионного фонда Российской Федерации от 26 августа 2022 г. N </w:t>
      </w:r>
      <w:hyperlink r:id="rId14" w:tooltip="РАСПОРЯЖЕНИЕ от 26.08.2022 N 493р &quot;О внесении изменений в распоряжение Правления ПФР от 21 мая 2018 г. N 244р&quot; (у. с. 21.04.2023) ------------ Утратил силу или отменен {КонсультантПлюс}">
        <w:r w:rsidRPr="00AA1D29">
          <w:t>493р</w:t>
        </w:r>
      </w:hyperlink>
      <w:r>
        <w:t xml:space="preserve"> "О внесении изменений в распоряжение Правления Пенсионного фонда Российской Федерации от 21 мая 2018 г. N 244р";</w:t>
      </w:r>
    </w:p>
    <w:p w:rsidR="00602BA9" w:rsidRDefault="00F71379">
      <w:pPr>
        <w:pStyle w:val="ConsPlusNormal0"/>
        <w:spacing w:before="200"/>
        <w:ind w:firstLine="540"/>
        <w:jc w:val="both"/>
      </w:pPr>
      <w:r>
        <w:t>приказ Фонда социального страхования Российской Федерации от 10 апреля 2018 г. N 281 "О назначении лиц, ответственных за включение сведений в реестр лиц, уволенных в связи с утратой доверия, и исключение сведений из реестра".</w:t>
      </w:r>
    </w:p>
    <w:p w:rsidR="00602BA9" w:rsidRDefault="00F71379">
      <w:pPr>
        <w:pStyle w:val="ConsPlusNormal0"/>
        <w:spacing w:before="200"/>
        <w:ind w:firstLine="540"/>
        <w:jc w:val="both"/>
      </w:pPr>
      <w:r>
        <w:t>5. Контроль за исполнением настоящего приказа оставляю за собой.</w:t>
      </w:r>
    </w:p>
    <w:p w:rsidR="00602BA9" w:rsidRDefault="00602BA9">
      <w:pPr>
        <w:pStyle w:val="ConsPlusNormal0"/>
        <w:jc w:val="both"/>
      </w:pPr>
    </w:p>
    <w:p w:rsidR="00602BA9" w:rsidRDefault="00602BA9">
      <w:pPr>
        <w:pStyle w:val="ConsPlusNormal0"/>
        <w:jc w:val="both"/>
      </w:pPr>
    </w:p>
    <w:p w:rsidR="00602BA9" w:rsidRDefault="00602BA9">
      <w:pPr>
        <w:pStyle w:val="ConsPlusNormal0"/>
        <w:jc w:val="both"/>
      </w:pPr>
    </w:p>
    <w:p w:rsidR="00602BA9" w:rsidRDefault="00602BA9">
      <w:pPr>
        <w:pStyle w:val="ConsPlusNormal0"/>
        <w:jc w:val="both"/>
      </w:pPr>
    </w:p>
    <w:p w:rsidR="00602BA9" w:rsidRDefault="00602BA9">
      <w:pPr>
        <w:pStyle w:val="ConsPlusNormal0"/>
        <w:jc w:val="both"/>
      </w:pPr>
    </w:p>
    <w:p w:rsidR="00602BA9" w:rsidRDefault="00602BA9">
      <w:pPr>
        <w:pStyle w:val="ConsPlusNormal0"/>
        <w:jc w:val="both"/>
      </w:pPr>
    </w:p>
    <w:p w:rsidR="00602BA9" w:rsidRDefault="00F71379">
      <w:pPr>
        <w:pStyle w:val="ConsPlusNormal0"/>
        <w:jc w:val="right"/>
        <w:outlineLvl w:val="1"/>
      </w:pPr>
      <w:r>
        <w:t>Приложение</w:t>
      </w:r>
    </w:p>
    <w:p w:rsidR="00602BA9" w:rsidRDefault="00F71379">
      <w:pPr>
        <w:pStyle w:val="ConsPlusNormal0"/>
        <w:jc w:val="right"/>
      </w:pPr>
      <w:r>
        <w:t>УТВЕРЖДЕН</w:t>
      </w:r>
    </w:p>
    <w:p w:rsidR="00602BA9" w:rsidRDefault="00F71379">
      <w:pPr>
        <w:pStyle w:val="ConsPlusNormal0"/>
        <w:jc w:val="right"/>
      </w:pPr>
      <w:r>
        <w:t>приказом Фонда пенсионного и</w:t>
      </w:r>
    </w:p>
    <w:p w:rsidR="00602BA9" w:rsidRDefault="00F71379">
      <w:pPr>
        <w:pStyle w:val="ConsPlusNormal0"/>
        <w:jc w:val="right"/>
      </w:pPr>
      <w:r>
        <w:t>социального страхования</w:t>
      </w:r>
    </w:p>
    <w:p w:rsidR="00602BA9" w:rsidRDefault="00F71379">
      <w:pPr>
        <w:pStyle w:val="ConsPlusNormal0"/>
        <w:jc w:val="right"/>
      </w:pPr>
      <w:r>
        <w:t>Российской Федерации</w:t>
      </w:r>
    </w:p>
    <w:p w:rsidR="00602BA9" w:rsidRDefault="00F71379">
      <w:pPr>
        <w:pStyle w:val="ConsPlusNormal0"/>
        <w:jc w:val="right"/>
      </w:pPr>
      <w:r>
        <w:t>от 21 апреля 2023 г. N 718</w:t>
      </w:r>
    </w:p>
    <w:p w:rsidR="00602BA9" w:rsidRDefault="00602BA9">
      <w:pPr>
        <w:pStyle w:val="ConsPlusNormal0"/>
        <w:jc w:val="both"/>
      </w:pPr>
    </w:p>
    <w:p w:rsidR="00602BA9" w:rsidRDefault="00F71379">
      <w:pPr>
        <w:pStyle w:val="ConsPlusTitle0"/>
        <w:jc w:val="center"/>
      </w:pPr>
      <w:bookmarkStart w:id="1" w:name="P34"/>
      <w:bookmarkEnd w:id="1"/>
      <w:r>
        <w:t>Порядок</w:t>
      </w:r>
    </w:p>
    <w:p w:rsidR="00602BA9" w:rsidRDefault="00F71379">
      <w:pPr>
        <w:pStyle w:val="ConsPlusTitle0"/>
        <w:jc w:val="center"/>
      </w:pPr>
      <w:r>
        <w:t>предоставления в Фонде пенсионного и социального страхования Российской Федерации информации для включения сведений о лице, к которому было применено взыскание в виде увольнения в связи с утратой доверия за совершение коррупционного правонарушения, в реестр лиц, уволенных в связи с утратой доверия, а также исключения из реестра таких сведений</w:t>
      </w:r>
    </w:p>
    <w:p w:rsidR="00602BA9" w:rsidRDefault="00602BA9">
      <w:pPr>
        <w:pStyle w:val="ConsPlusNormal0"/>
        <w:jc w:val="both"/>
      </w:pPr>
    </w:p>
    <w:p w:rsidR="00602BA9" w:rsidRDefault="00602BA9">
      <w:pPr>
        <w:pStyle w:val="ConsPlusNormal0"/>
        <w:jc w:val="both"/>
      </w:pPr>
    </w:p>
    <w:p w:rsidR="00602BA9" w:rsidRDefault="00F71379">
      <w:pPr>
        <w:pStyle w:val="ConsPlusNormal0"/>
        <w:ind w:firstLine="540"/>
        <w:jc w:val="both"/>
      </w:pPr>
      <w:r>
        <w:t>1. Настоящий Порядок разработан в целях своевременного, достоверного и полного предоставления сведений о лице, к которому было применено взыскание в виде увольнения в связи с утратой доверия за совершение коррупционного правонарушения (далее - сведения), для включения в реестр лиц, уволенных в связи с утратой доверия (далее - реестр), исключения из реестра сведений, размещенных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602BA9" w:rsidRDefault="00F71379">
      <w:pPr>
        <w:pStyle w:val="ConsPlusNormal0"/>
        <w:spacing w:before="200"/>
        <w:ind w:firstLine="540"/>
        <w:jc w:val="both"/>
      </w:pPr>
      <w:bookmarkStart w:id="2" w:name="P39"/>
      <w:bookmarkEnd w:id="2"/>
      <w:r>
        <w:t xml:space="preserve">2. Должностные лица территориальных органов СФР, подведомственных СФР учреждений направляют в Департамент управления человеческими ресурсами в течение 10 рабочих дней со дня принятия акта о применении взыскания в виде увольнения в связи с утратой доверия за совершение коррупционного правонарушения по </w:t>
      </w:r>
      <w:r w:rsidRPr="00A86C99">
        <w:t xml:space="preserve">основаниям </w:t>
      </w:r>
      <w:hyperlink r:id="rId15" w:tooltip="&quot;Трудовой кодекс Российской Федерации&quot; от 30.12.2001 N 197-ФЗ (ред. от 19.12.2022, с изм. от 11.04.2023) (с изм. и доп., вступ. в силу с 01.03.2023) {КонсультантПлюс}">
        <w:r w:rsidRPr="00A86C99">
          <w:t>пункта 7.1</w:t>
        </w:r>
      </w:hyperlink>
      <w:r w:rsidRPr="00A86C99">
        <w:t xml:space="preserve"> </w:t>
      </w:r>
      <w:hyperlink r:id="rId16" w:tooltip="&quot;Трудовой кодекс Российской Федерации&quot; от 30.12.2001 N 197-ФЗ (ред. от 19.12.2022, с изм. от 11.04.2023) (с изм. и доп., вступ. в силу с 01.03.2023) {КонсультантПлюс}">
        <w:r w:rsidRPr="00A86C99">
          <w:t>части первой</w:t>
        </w:r>
      </w:hyperlink>
      <w:r w:rsidRPr="00A86C99">
        <w:t xml:space="preserve"> </w:t>
      </w:r>
      <w:hyperlink r:id="rId17" w:tooltip="&quot;Трудовой кодекс Российской Федерации&quot; от 30.12.2001 N 197-ФЗ (ред. от 19.12.2022, с изм. от 11.04.2023) (с изм. и доп., вступ. в силу с 01.03.2023) {КонсультантПлюс}">
        <w:r w:rsidRPr="00A86C99">
          <w:t>статьи 81</w:t>
        </w:r>
      </w:hyperlink>
      <w:r w:rsidRPr="00A86C99">
        <w:t xml:space="preserve"> </w:t>
      </w:r>
      <w:hyperlink r:id="rId18" w:tooltip="&quot;Трудовой кодекс Российской Федерации&quot; от 30.12.2001 N 197-ФЗ (ред. от 19.12.2022, с изм. от 11.04.2023) (с изм. и доп., вступ. в силу с 01.03.2023) {КонсультантПлюс}">
        <w:r w:rsidRPr="00A86C99">
          <w:t>Трудового кодекса</w:t>
        </w:r>
      </w:hyperlink>
      <w:r>
        <w:t xml:space="preserve"> Российской Федерации в отношении лиц, занимавших должности в этих территориальных органах, подведомственных СФР учреждениях, и уволенных из них, следующую информацию:</w:t>
      </w:r>
    </w:p>
    <w:p w:rsidR="00602BA9" w:rsidRDefault="00F71379">
      <w:pPr>
        <w:pStyle w:val="ConsPlusNormal0"/>
        <w:spacing w:before="200"/>
        <w:ind w:firstLine="540"/>
        <w:jc w:val="both"/>
      </w:pPr>
      <w:r>
        <w:t>а) фамилия, имя и отчество (при наличии) лица, к которому применено взыскание в виде увольнения в связи с утратой доверия за совершение коррупционного правонарушения;</w:t>
      </w:r>
    </w:p>
    <w:p w:rsidR="00602BA9" w:rsidRDefault="00F71379">
      <w:pPr>
        <w:pStyle w:val="ConsPlusNormal0"/>
        <w:spacing w:before="200"/>
        <w:ind w:firstLine="540"/>
        <w:jc w:val="both"/>
      </w:pPr>
      <w:r>
        <w:t>б) дата рождения лица, к которому применено взыскание в виде увольнения в связи с утратой доверия за совершение коррупционного правонарушения;</w:t>
      </w:r>
    </w:p>
    <w:p w:rsidR="00602BA9" w:rsidRDefault="00F71379">
      <w:pPr>
        <w:pStyle w:val="ConsPlusNormal0"/>
        <w:spacing w:before="200"/>
        <w:ind w:firstLine="540"/>
        <w:jc w:val="both"/>
      </w:pPr>
      <w:r>
        <w:t>в) идентификационный номер налогоплательщика (ИНН), присваиваемый налоговым органом Российской Федерации, или аналог идентификационного номера налогоплательщика в соответствии с законодательством соответствующего иностранного государства (для иностранных лиц) - при наличии;</w:t>
      </w:r>
    </w:p>
    <w:p w:rsidR="00602BA9" w:rsidRDefault="00F71379">
      <w:pPr>
        <w:pStyle w:val="ConsPlusNormal0"/>
        <w:spacing w:before="200"/>
        <w:ind w:firstLine="540"/>
        <w:jc w:val="both"/>
      </w:pPr>
      <w:r>
        <w:t>г) страховой номер индивидуального лицевого счета (СНИЛС);</w:t>
      </w:r>
    </w:p>
    <w:p w:rsidR="00602BA9" w:rsidRDefault="00F71379">
      <w:pPr>
        <w:pStyle w:val="ConsPlusNormal0"/>
        <w:spacing w:before="200"/>
        <w:ind w:firstLine="540"/>
        <w:jc w:val="both"/>
      </w:pPr>
      <w:r>
        <w:t>д) номер и серия паспорта (или реквизиты заменяющего его документа) лица, к которому применено взыскание в виде увольнения в связи с утратой доверия за совершение коррупционного правонарушения;</w:t>
      </w:r>
    </w:p>
    <w:p w:rsidR="00602BA9" w:rsidRDefault="00F71379">
      <w:pPr>
        <w:pStyle w:val="ConsPlusNormal0"/>
        <w:spacing w:before="200"/>
        <w:ind w:firstLine="540"/>
        <w:jc w:val="both"/>
      </w:pPr>
      <w:r>
        <w:t>е) наименование органа (организации), в котором занимало должность лицо, к которому было применено взыскание в виде увольнения в связи с утратой доверия за совершение коррупционного правонарушения;</w:t>
      </w:r>
    </w:p>
    <w:p w:rsidR="00602BA9" w:rsidRDefault="00F71379">
      <w:pPr>
        <w:pStyle w:val="ConsPlusNormal0"/>
        <w:spacing w:before="200"/>
        <w:ind w:firstLine="540"/>
        <w:jc w:val="both"/>
      </w:pPr>
      <w:r>
        <w:t>ж) наименование должности, занимаемой на момент применения взыскания в виде увольнения в связи с утратой доверия за совершение коррупционного правонарушения;</w:t>
      </w:r>
    </w:p>
    <w:p w:rsidR="00602BA9" w:rsidRDefault="00F71379">
      <w:pPr>
        <w:pStyle w:val="ConsPlusNormal0"/>
        <w:spacing w:before="200"/>
        <w:ind w:firstLine="540"/>
        <w:jc w:val="both"/>
      </w:pPr>
      <w:r>
        <w:t>з) дата и номер (реквизиты) соответствующего акта о применении взыскания в виде увольнения в связи с утратой доверия за совершение коррупционного правонарушения;</w:t>
      </w:r>
    </w:p>
    <w:p w:rsidR="00602BA9" w:rsidRDefault="00F71379">
      <w:pPr>
        <w:pStyle w:val="ConsPlusNormal0"/>
        <w:spacing w:before="200"/>
        <w:ind w:firstLine="540"/>
        <w:jc w:val="both"/>
      </w:pPr>
      <w:r>
        <w:t>и) сведения о совершенном коррупционном правонарушении, послужившем основанием для увольнения лица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нарушены;</w:t>
      </w:r>
    </w:p>
    <w:p w:rsidR="00602BA9" w:rsidRDefault="00F71379">
      <w:pPr>
        <w:pStyle w:val="ConsPlusNormal0"/>
        <w:spacing w:before="200"/>
        <w:ind w:firstLine="540"/>
        <w:jc w:val="both"/>
      </w:pPr>
      <w:r>
        <w:t>к) заверенная надлежащим образом копия акта о применении взыскания в виде увольнения в связи с утратой доверия за совершение коррупционного правонарушения.</w:t>
      </w:r>
    </w:p>
    <w:p w:rsidR="00602BA9" w:rsidRDefault="00F71379">
      <w:pPr>
        <w:pStyle w:val="ConsPlusNormal0"/>
        <w:spacing w:before="200"/>
        <w:ind w:firstLine="540"/>
        <w:jc w:val="both"/>
      </w:pPr>
      <w:r>
        <w:t xml:space="preserve">3. Департамент управления человеческими ресурсами готовит и представляет на подпись ответственному должностному лицу СФР информацию, указанную </w:t>
      </w:r>
      <w:r w:rsidRPr="00A86C99">
        <w:t xml:space="preserve">в </w:t>
      </w:r>
      <w:hyperlink w:anchor="P39" w:tooltip="2. Должностные лица территориальных органов СФР, подведомственных СФР учреждений направляют в Департамент управления человеческими ресурсами в течение 10 рабочих дней со дня принятия акта о применении взыскания в виде увольнения в связи с утратой доверия за со">
        <w:r w:rsidRPr="00A86C99">
          <w:t>пункте 2</w:t>
        </w:r>
      </w:hyperlink>
      <w:r w:rsidRPr="00A86C99">
        <w:t xml:space="preserve"> настоящего </w:t>
      </w:r>
      <w:hyperlink w:anchor="P34" w:tooltip="Порядок">
        <w:r w:rsidRPr="00A86C99">
          <w:t>Порядка</w:t>
        </w:r>
      </w:hyperlink>
      <w:r w:rsidRPr="00A86C99">
        <w:t>,</w:t>
      </w:r>
      <w:r>
        <w:t xml:space="preserve"> для </w:t>
      </w:r>
      <w:r>
        <w:lastRenderedPageBreak/>
        <w:t xml:space="preserve">целей направления в уполномоченное подразделение Аппарата Правительства Российской Федерации в течение 10 рабочих дней со дня принятия акта о применении взыскания в виде увольнения в связи с утратой доверия за совершение коррупционного правонарушения или в течение 5 рабочих дней со дня получения информации в соответствии </w:t>
      </w:r>
      <w:r w:rsidRPr="00A86C99">
        <w:t xml:space="preserve">с </w:t>
      </w:r>
      <w:hyperlink w:anchor="P39" w:tooltip="2. Должностные лица территориальных органов СФР, подведомственных СФР учреждений направляют в Департамент управления человеческими ресурсами в течение 10 рабочих дней со дня принятия акта о применении взыскания в виде увольнения в связи с утратой доверия за со">
        <w:r w:rsidRPr="00A86C99">
          <w:t>пунктом 2</w:t>
        </w:r>
      </w:hyperlink>
      <w:r w:rsidRPr="00A86C99">
        <w:t xml:space="preserve"> настоящего </w:t>
      </w:r>
      <w:hyperlink w:anchor="P34" w:tooltip="Порядок">
        <w:r w:rsidRPr="00A86C99">
          <w:t>Порядка</w:t>
        </w:r>
      </w:hyperlink>
      <w:r>
        <w:t>.</w:t>
      </w:r>
    </w:p>
    <w:p w:rsidR="00602BA9" w:rsidRPr="00A86C99" w:rsidRDefault="00F71379">
      <w:pPr>
        <w:pStyle w:val="ConsPlusNormal0"/>
        <w:spacing w:before="200"/>
        <w:ind w:firstLine="540"/>
        <w:jc w:val="both"/>
      </w:pPr>
      <w:bookmarkStart w:id="3" w:name="P51"/>
      <w:bookmarkEnd w:id="3"/>
      <w:r>
        <w:t xml:space="preserve">4. Должностные лица территориальных органов СФР, подведомственных СФР учреждений обеспечивают направление уведомления об исключении из реестра сведений в Департамент управления человеческими ресурсами в течение 5 рабочих дней со дня наступления оснований, предусмотренных </w:t>
      </w:r>
      <w:r w:rsidRPr="00A86C99">
        <w:t xml:space="preserve">подпунктами </w:t>
      </w:r>
      <w:hyperlink r:id="rId19" w:tooltip="Постановление Правительства РФ от 05.03.2018 N 228 (ред. от 24.03.2023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 w:rsidRPr="00A86C99">
          <w:t>"а"</w:t>
        </w:r>
      </w:hyperlink>
      <w:r w:rsidRPr="00A86C99">
        <w:t xml:space="preserve"> и </w:t>
      </w:r>
      <w:hyperlink r:id="rId20" w:tooltip="Постановление Правительства РФ от 05.03.2018 N 228 (ред. от 24.03.2023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 w:rsidRPr="00A86C99">
          <w:t>"б"</w:t>
        </w:r>
      </w:hyperlink>
      <w:r w:rsidRPr="00A86C99">
        <w:t xml:space="preserve"> </w:t>
      </w:r>
      <w:hyperlink r:id="rId21" w:tooltip="Постановление Правительства РФ от 05.03.2018 N 228 (ред. от 24.03.2023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 w:rsidRPr="00A86C99">
          <w:t>пункта 15</w:t>
        </w:r>
      </w:hyperlink>
      <w:r w:rsidRPr="00A86C99">
        <w:t xml:space="preserve"> Положения о реестре лиц, уволенных в связи с утратой доверия, утвержденного постановлением Правительства Российской Федерации от 5 марта 2018 г. N </w:t>
      </w:r>
      <w:hyperlink r:id="rId22" w:tooltip="Постановление Правительства РФ от 05.03.2018 N 228 (ред. от 24.03.2023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 w:rsidRPr="00A86C99">
          <w:t>228</w:t>
        </w:r>
      </w:hyperlink>
      <w:r w:rsidRPr="00A86C99">
        <w:t xml:space="preserve"> (далее - Положение), или со дня получения письменного заявления в соответствии с </w:t>
      </w:r>
      <w:hyperlink w:anchor="P53" w:tooltip="6. Для исключения из реестра сведений по основанию, предусмотренному подпунктом &quot;б&quot; пункта 15 Положения, лицо, в отношении которого судом было принято решение об отмене акта, явившегося основанием для включения сведений в реестр, вправе направить в СФР или его">
        <w:r w:rsidRPr="00A86C99">
          <w:t>пунктами 6</w:t>
        </w:r>
      </w:hyperlink>
      <w:r w:rsidRPr="00A86C99">
        <w:t xml:space="preserve"> и </w:t>
      </w:r>
      <w:hyperlink w:anchor="P54" w:tooltip="7. Для исключения из реестра сведений по основанию, предусмотренному подпунктом &quot;г&quot; пункта 15 Положения, родственники или свойственники лица, к которому было применено взыскание в виде увольнения в связи с утратой доверия за совершение коррупционного правонару">
        <w:r w:rsidRPr="00A86C99">
          <w:t>7</w:t>
        </w:r>
      </w:hyperlink>
      <w:r w:rsidRPr="00A86C99">
        <w:t xml:space="preserve"> настоящего </w:t>
      </w:r>
      <w:hyperlink w:anchor="P34" w:tooltip="Порядок">
        <w:r w:rsidRPr="00A86C99">
          <w:t>Порядка</w:t>
        </w:r>
      </w:hyperlink>
      <w:r w:rsidRPr="00A86C99">
        <w:t>.</w:t>
      </w:r>
    </w:p>
    <w:p w:rsidR="00602BA9" w:rsidRPr="00A86C99" w:rsidRDefault="00F71379">
      <w:pPr>
        <w:pStyle w:val="ConsPlusNormal0"/>
        <w:spacing w:before="200"/>
        <w:ind w:firstLine="540"/>
        <w:jc w:val="both"/>
      </w:pPr>
      <w:r w:rsidRPr="00A86C99">
        <w:t xml:space="preserve">5. Должностное лицо СФР обеспечивает направление уведомления об исключении из реестра сведений в уполномоченное подразделение Аппарата Правительства Российской Федерации в течение 5 рабочих дней со дня наступления оснований, предусмотренных подпунктами </w:t>
      </w:r>
      <w:hyperlink r:id="rId23" w:tooltip="Постановление Правительства РФ от 05.03.2018 N 228 (ред. от 24.03.2023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 w:rsidRPr="00A86C99">
          <w:t>"а"</w:t>
        </w:r>
      </w:hyperlink>
      <w:r w:rsidRPr="00A86C99">
        <w:t xml:space="preserve"> и </w:t>
      </w:r>
      <w:hyperlink r:id="rId24" w:tooltip="Постановление Правительства РФ от 05.03.2018 N 228 (ред. от 24.03.2023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 w:rsidRPr="00A86C99">
          <w:t>"б"</w:t>
        </w:r>
      </w:hyperlink>
      <w:r w:rsidRPr="00A86C99">
        <w:t xml:space="preserve"> </w:t>
      </w:r>
      <w:hyperlink r:id="rId25" w:tooltip="Постановление Правительства РФ от 05.03.2018 N 228 (ред. от 24.03.2023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 w:rsidRPr="00A86C99">
          <w:t>пункта 15</w:t>
        </w:r>
      </w:hyperlink>
      <w:r w:rsidRPr="00A86C99">
        <w:t xml:space="preserve"> Положения, или со дня получения уведомления или письменного заявления в соответствии с </w:t>
      </w:r>
      <w:hyperlink w:anchor="P51" w:tooltip="4. Должностные лица территориальных органов СФР, подведомственных СФР учреждений обеспечивают направление уведомления об исключении из реестра сведений в Департамент управления человеческими ресурсами в течение 5 рабочих дней со дня наступления оснований, пред">
        <w:r w:rsidRPr="00A86C99">
          <w:t>пунктами 4</w:t>
        </w:r>
      </w:hyperlink>
      <w:r w:rsidRPr="00A86C99">
        <w:t xml:space="preserve">, </w:t>
      </w:r>
      <w:hyperlink w:anchor="P53" w:tooltip="6. Для исключения из реестра сведений по основанию, предусмотренному подпунктом &quot;б&quot; пункта 15 Положения, лицо, в отношении которого судом было принято решение об отмене акта, явившегося основанием для включения сведений в реестр, вправе направить в СФР или его">
        <w:r w:rsidRPr="00A86C99">
          <w:t>6</w:t>
        </w:r>
      </w:hyperlink>
      <w:r w:rsidRPr="00A86C99">
        <w:t xml:space="preserve"> и </w:t>
      </w:r>
      <w:hyperlink w:anchor="P54" w:tooltip="7. Для исключения из реестра сведений по основанию, предусмотренному подпунктом &quot;г&quot; пункта 15 Положения, родственники или свойственники лица, к которому было применено взыскание в виде увольнения в связи с утратой доверия за совершение коррупционного правонару">
        <w:r w:rsidRPr="00A86C99">
          <w:t>7</w:t>
        </w:r>
      </w:hyperlink>
      <w:r w:rsidRPr="00A86C99">
        <w:t xml:space="preserve"> настоящего </w:t>
      </w:r>
      <w:hyperlink w:anchor="P34" w:tooltip="Порядок">
        <w:r w:rsidRPr="00A86C99">
          <w:t>Порядка</w:t>
        </w:r>
      </w:hyperlink>
      <w:r w:rsidRPr="00A86C99">
        <w:t>.</w:t>
      </w:r>
    </w:p>
    <w:p w:rsidR="00602BA9" w:rsidRPr="00A86C99" w:rsidRDefault="00F71379">
      <w:pPr>
        <w:pStyle w:val="ConsPlusNormal0"/>
        <w:spacing w:before="200"/>
        <w:ind w:firstLine="540"/>
        <w:jc w:val="both"/>
      </w:pPr>
      <w:bookmarkStart w:id="4" w:name="P53"/>
      <w:bookmarkEnd w:id="4"/>
      <w:r>
        <w:t xml:space="preserve">6. Для исключения из реестра сведений по основанию, предусмотренному подпунктом </w:t>
      </w:r>
      <w:hyperlink r:id="rId26" w:tooltip="Постановление Правительства РФ от 05.03.2018 N 228 (ред. от 24.03.2023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 w:rsidRPr="00A86C99">
          <w:t>"б"</w:t>
        </w:r>
      </w:hyperlink>
      <w:r w:rsidRPr="00A86C99">
        <w:t xml:space="preserve"> </w:t>
      </w:r>
      <w:hyperlink r:id="rId27" w:tooltip="Постановление Правительства РФ от 05.03.2018 N 228 (ред. от 24.03.2023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 w:rsidRPr="00A86C99">
          <w:t>пункта 15</w:t>
        </w:r>
      </w:hyperlink>
      <w:r w:rsidRPr="00A86C99">
        <w:t xml:space="preserve"> Положения, лицо, в отношении которого судом было принято решение об отмене акта, явившегося основанием для включения сведений в реестр, вправе направить в СФР или его территориальный орган, а также в подведомственное СФР учреждение, в котором указанное лицо занимало должность, посредством почтовой связи (передать на личном приеме граждан) письменное заявление с приложением нотариально заверенной копии решения суда.</w:t>
      </w:r>
    </w:p>
    <w:p w:rsidR="00602BA9" w:rsidRPr="00A86C99" w:rsidRDefault="00F71379">
      <w:pPr>
        <w:pStyle w:val="ConsPlusNormal0"/>
        <w:spacing w:before="200"/>
        <w:ind w:firstLine="540"/>
        <w:jc w:val="both"/>
      </w:pPr>
      <w:bookmarkStart w:id="5" w:name="P54"/>
      <w:bookmarkEnd w:id="5"/>
      <w:r w:rsidRPr="00A86C99">
        <w:t xml:space="preserve">7. Для исключения из реестра сведений по основанию, предусмотренному подпунктом </w:t>
      </w:r>
      <w:hyperlink r:id="rId28" w:tooltip="Постановление Правительства РФ от 05.03.2018 N 228 (ред. от 24.03.2023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 w:rsidRPr="00A86C99">
          <w:t>"г"</w:t>
        </w:r>
      </w:hyperlink>
      <w:r w:rsidRPr="00A86C99">
        <w:t xml:space="preserve"> </w:t>
      </w:r>
      <w:hyperlink r:id="rId29" w:tooltip="Постановление Правительства РФ от 05.03.2018 N 228 (ред. от 24.03.2023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 w:rsidRPr="00A86C99">
          <w:t>пункта 15</w:t>
        </w:r>
      </w:hyperlink>
      <w:r w:rsidRPr="00A86C99">
        <w:t xml:space="preserve"> Положения, родственники или свойственники лица, к которому было применено взыскание в виде увольнения в связи с утратой доверия за совершение коррупционного правонарушения, вправе направить в СФР или его территориальный орган, а также в подведомственное СФР учреждение, в котором занимало должность лицо, к которому было применено взыскание в виде увольнения в связи с утратой доверия за совершение коррупционного правонарушения, посредством почтовой связи (передать на личном приеме граждан) письменное заявление с приложением нотариально заверенной копии свидетельства о смерти.</w:t>
      </w:r>
    </w:p>
    <w:p w:rsidR="00602BA9" w:rsidRPr="00A86C99" w:rsidRDefault="00F71379">
      <w:pPr>
        <w:pStyle w:val="ConsPlusNormal0"/>
        <w:spacing w:before="200"/>
        <w:ind w:firstLine="540"/>
        <w:jc w:val="both"/>
      </w:pPr>
      <w:r w:rsidRPr="00A86C99">
        <w:t xml:space="preserve">8. В случае упразднения (ликвидации) территориального органа СФР, подведомственного СФР учреждения, в котором занимало должность лицо, к которому было применено взыскание в виде увольнения в связи с утратой доверия за совершение коррупционного правонарушения, письменные заявления, указанные в </w:t>
      </w:r>
      <w:hyperlink w:anchor="P53" w:tooltip="6. Для исключения из реестра сведений по основанию, предусмотренному подпунктом &quot;б&quot; пункта 15 Положения, лицо, в отношении которого судом было принято решение об отмене акта, явившегося основанием для включения сведений в реестр, вправе направить в СФР или его">
        <w:r w:rsidRPr="00A86C99">
          <w:t>пунктах 6</w:t>
        </w:r>
      </w:hyperlink>
      <w:r w:rsidRPr="00A86C99">
        <w:t xml:space="preserve"> и </w:t>
      </w:r>
      <w:hyperlink w:anchor="P54" w:tooltip="7. Для исключения из реестра сведений по основанию, предусмотренному подпунктом &quot;г&quot; пункта 15 Положения, родственники или свойственники лица, к которому было применено взыскание в виде увольнения в связи с утратой доверия за совершение коррупционного правонару">
        <w:r w:rsidRPr="00A86C99">
          <w:t>7</w:t>
        </w:r>
      </w:hyperlink>
      <w:r w:rsidRPr="00A86C99">
        <w:t xml:space="preserve"> настоящего </w:t>
      </w:r>
      <w:hyperlink w:anchor="P34" w:tooltip="Порядок">
        <w:r w:rsidRPr="00A86C99">
          <w:t>Порядка</w:t>
        </w:r>
      </w:hyperlink>
      <w:r w:rsidRPr="00A86C99">
        <w:t>, направляются непосредственно в уполномоченное подразделение Аппарата Правительства Российской Федерации посредством почтовой связи (передаются на личном приеме граждан).</w:t>
      </w:r>
    </w:p>
    <w:p w:rsidR="00602BA9" w:rsidRPr="00A86C99" w:rsidRDefault="00602BA9">
      <w:pPr>
        <w:pStyle w:val="ConsPlusNormal0"/>
        <w:jc w:val="both"/>
      </w:pPr>
    </w:p>
    <w:p w:rsidR="00602BA9" w:rsidRDefault="00602BA9">
      <w:pPr>
        <w:pStyle w:val="ConsPlusNormal0"/>
        <w:jc w:val="both"/>
      </w:pPr>
    </w:p>
    <w:p w:rsidR="00602BA9" w:rsidRDefault="00602BA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02BA9" w:rsidSect="00A86C99">
      <w:headerReference w:type="default" r:id="rId30"/>
      <w:footerReference w:type="default" r:id="rId31"/>
      <w:pgSz w:w="11906" w:h="16838"/>
      <w:pgMar w:top="1103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379" w:rsidRDefault="00F71379">
      <w:r>
        <w:separator/>
      </w:r>
    </w:p>
  </w:endnote>
  <w:endnote w:type="continuationSeparator" w:id="0">
    <w:p w:rsidR="00F71379" w:rsidRDefault="00F7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BA9" w:rsidRDefault="00602BA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02BA9" w:rsidRDefault="00F7137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379" w:rsidRDefault="00F71379">
      <w:r>
        <w:separator/>
      </w:r>
    </w:p>
  </w:footnote>
  <w:footnote w:type="continuationSeparator" w:id="0">
    <w:p w:rsidR="00F71379" w:rsidRDefault="00F71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BA9" w:rsidRPr="00A86C99" w:rsidRDefault="00602BA9" w:rsidP="00A86C9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BA9"/>
    <w:rsid w:val="003F48B7"/>
    <w:rsid w:val="00602BA9"/>
    <w:rsid w:val="00A86C99"/>
    <w:rsid w:val="00AA1D29"/>
    <w:rsid w:val="00F7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527AB0-E5C1-440F-B758-C29BFD9A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A86C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C9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86C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6C99"/>
  </w:style>
  <w:style w:type="paragraph" w:styleId="a7">
    <w:name w:val="footer"/>
    <w:basedOn w:val="a"/>
    <w:link w:val="a8"/>
    <w:uiPriority w:val="99"/>
    <w:unhideWhenUsed/>
    <w:rsid w:val="00A86C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6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F1A0F203FB9DC1AD7DC45C6F4F4B50139B8ADB2FC9A370C9EA6E5A0E8B68EAB8F92A6E99D58316B3D0F152A74646TBZDH" TargetMode="External"/><Relationship Id="rId13" Type="http://schemas.openxmlformats.org/officeDocument/2006/relationships/hyperlink" Target="consultantplus://offline/ref=71F1A0F203FB9DC1AD7DC45C6F4F4B50139B8ADC26C4AA76C9EA6E5A0E8B68EAB8F92A6E99D58316B3D0F152A74646TBZDH" TargetMode="External"/><Relationship Id="rId18" Type="http://schemas.openxmlformats.org/officeDocument/2006/relationships/hyperlink" Target="consultantplus://offline/ref=71F1A0F203FB9DC1AD7DDB4B7A441D581CC48EDD2BCCA0249EE83F0F008E60BAE2E92E27CCDF9D11ABCEF54CA7T4Z5H" TargetMode="External"/><Relationship Id="rId26" Type="http://schemas.openxmlformats.org/officeDocument/2006/relationships/hyperlink" Target="consultantplus://offline/ref=71F1A0F203FB9DC1AD7DDB4B7A441D581CC184DC2CC4A0249EE83F0F008E60BAF0E9762BCCD88315A9DBA31DE11349BEE6CBCA233DE51D05TDZ3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1F1A0F203FB9DC1AD7DDB4B7A441D581CC184DC2CC4A0249EE83F0F008E60BAF0E9762BCCD88315AFDBA31DE11349BEE6CBCA233DE51D05TDZ3H" TargetMode="External"/><Relationship Id="rId7" Type="http://schemas.openxmlformats.org/officeDocument/2006/relationships/hyperlink" Target="consultantplus://offline/ref=71F1A0F203FB9DC1AD7DDB4B7A441D581CC184DC2CC4A0249EE83F0F008E60BAE2E92E27CCDF9D11ABCEF54CA7T4Z5H" TargetMode="External"/><Relationship Id="rId12" Type="http://schemas.openxmlformats.org/officeDocument/2006/relationships/hyperlink" Target="consultantplus://offline/ref=71F1A0F203FB9DC1AD7DC45C6F4F4B50139B8ADB2DCCAA70C9EA6E5A0E8B68EAB8F92A6E99D58316B3D0F152A74646TBZDH" TargetMode="External"/><Relationship Id="rId17" Type="http://schemas.openxmlformats.org/officeDocument/2006/relationships/hyperlink" Target="consultantplus://offline/ref=71F1A0F203FB9DC1AD7DDB4B7A441D581CC48EDD2BCCA0249EE83F0F008E60BAF0E9762BCCD88619ABDBA31DE11349BEE6CBCA233DE51D05TDZ3H" TargetMode="External"/><Relationship Id="rId25" Type="http://schemas.openxmlformats.org/officeDocument/2006/relationships/hyperlink" Target="consultantplus://offline/ref=71F1A0F203FB9DC1AD7DDB4B7A441D581CC184DC2CC4A0249EE83F0F008E60BAF0E9762BCCD88315AFDBA31DE11349BEE6CBCA233DE51D05TDZ3H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1F1A0F203FB9DC1AD7DDB4B7A441D581CC48EDD2BCCA0249EE83F0F008E60BAF0E9762BCCD88619AADBA31DE11349BEE6CBCA233DE51D05TDZ3H" TargetMode="External"/><Relationship Id="rId20" Type="http://schemas.openxmlformats.org/officeDocument/2006/relationships/hyperlink" Target="consultantplus://offline/ref=71F1A0F203FB9DC1AD7DDB4B7A441D581CC184DC2CC4A0249EE83F0F008E60BAF0E9762BCCD88315A9DBA31DE11349BEE6CBCA233DE51D05TDZ3H" TargetMode="External"/><Relationship Id="rId29" Type="http://schemas.openxmlformats.org/officeDocument/2006/relationships/hyperlink" Target="consultantplus://offline/ref=71F1A0F203FB9DC1AD7DDB4B7A441D581CC184DC2CC4A0249EE83F0F008E60BAF0E9762BCCD88315AFDBA31DE11349BEE6CBCA233DE51D05TDZ3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1F1A0F203FB9DC1AD7DDB4B7A441D581CC184DC2CC4A0249EE83F0F008E60BAF0E9762BCCD88311A4DBA31DE11349BEE6CBCA233DE51D05TDZ3H" TargetMode="External"/><Relationship Id="rId11" Type="http://schemas.openxmlformats.org/officeDocument/2006/relationships/hyperlink" Target="consultantplus://offline/ref=71F1A0F203FB9DC1AD7DC45C6F4F4B50139B8ADB2DCCAA70C9EA6E5A0E8B68EAB8F9386EC1D98311ADD3F247F11700EBECD5CD3B23E10305D0A4TBZ9H" TargetMode="External"/><Relationship Id="rId24" Type="http://schemas.openxmlformats.org/officeDocument/2006/relationships/hyperlink" Target="consultantplus://offline/ref=71F1A0F203FB9DC1AD7DDB4B7A441D581CC184DC2CC4A0249EE83F0F008E60BAF0E9762BCCD88315A9DBA31DE11349BEE6CBCA233DE51D05TDZ3H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1F1A0F203FB9DC1AD7DDB4B7A441D581CC48EDD2BCCA0249EE83F0F008E60BAF0E97628CEDF841AF981B319A84643A0E1D3D42723E5T1ZEH" TargetMode="External"/><Relationship Id="rId23" Type="http://schemas.openxmlformats.org/officeDocument/2006/relationships/hyperlink" Target="consultantplus://offline/ref=71F1A0F203FB9DC1AD7DDB4B7A441D581CC184DC2CC4A0249EE83F0F008E60BAF0E9762BCCD88315AEDBA31DE11349BEE6CBCA233DE51D05TDZ3H" TargetMode="External"/><Relationship Id="rId28" Type="http://schemas.openxmlformats.org/officeDocument/2006/relationships/hyperlink" Target="consultantplus://offline/ref=71F1A0F203FB9DC1AD7DDB4B7A441D581CC184DC2CC4A0249EE83F0F008E60BAF0E9762BCCD88315ABDBA31DE11349BEE6CBCA233DE51D05TDZ3H" TargetMode="External"/><Relationship Id="rId10" Type="http://schemas.openxmlformats.org/officeDocument/2006/relationships/hyperlink" Target="consultantplus://offline/ref=71F1A0F203FB9DC1AD7DC45C6F4F4B50139B8ADB2DCCAA73C9EA6E5A0E8B68EAB8F92A6E99D58316B3D0F152A74646TBZDH" TargetMode="External"/><Relationship Id="rId19" Type="http://schemas.openxmlformats.org/officeDocument/2006/relationships/hyperlink" Target="consultantplus://offline/ref=71F1A0F203FB9DC1AD7DDB4B7A441D581CC184DC2CC4A0249EE83F0F008E60BAF0E9762BCCD88315AEDBA31DE11349BEE6CBCA233DE51D05TDZ3H" TargetMode="Externa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1F1A0F203FB9DC1AD7DC45C6F4F4B50139B8ADB2DCCAA73C9EA6E5A0E8B68EAB8F9386EC1D98311ADD6F547F11700EBECD5CD3B23E10305D0A4TBZ9H" TargetMode="External"/><Relationship Id="rId14" Type="http://schemas.openxmlformats.org/officeDocument/2006/relationships/hyperlink" Target="consultantplus://offline/ref=71F1A0F203FB9DC1AD7DC45C6F4F4B50139B8ADB2FC9AD75C9EA6E5A0E8B68EAB8F92A6E99D58316B3D0F152A74646TBZDH" TargetMode="External"/><Relationship Id="rId22" Type="http://schemas.openxmlformats.org/officeDocument/2006/relationships/hyperlink" Target="consultantplus://offline/ref=71F1A0F203FB9DC1AD7DDB4B7A441D581CC184DC2CC4A0249EE83F0F008E60BAE2E92E27CCDF9D11ABCEF54CA7T4Z5H" TargetMode="External"/><Relationship Id="rId27" Type="http://schemas.openxmlformats.org/officeDocument/2006/relationships/hyperlink" Target="consultantplus://offline/ref=71F1A0F203FB9DC1AD7DDB4B7A441D581CC184DC2CC4A0249EE83F0F008E60BAF0E9762BCCD88315AFDBA31DE11349BEE6CBCA233DE51D05TDZ3H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3198</Words>
  <Characters>18232</Characters>
  <Application>Microsoft Office Word</Application>
  <DocSecurity>4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от 21.04.2023 N 718
"О должностных лицах, ответственных за включение сведений в реестр лиц, уволенных в связи с утратой доверия, и исключение сведений из него"</vt:lpstr>
    </vt:vector>
  </TitlesOfParts>
  <Company>КонсультантПлюс Версия 4022.00.55</Company>
  <LinksUpToDate>false</LinksUpToDate>
  <CharactersWithSpaces>21388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21.04.2023 N 718
"О должностных лицах, ответственных за включение сведений в реестр лиц, уволенных в связи с утратой доверия, и исключение сведений из него"</dc:title>
  <dc:creator>Безбородова Ольга Александровна</dc:creator>
  <cp:lastModifiedBy>Безбородова Ольга Александровна</cp:lastModifiedBy>
  <cp:revision>2</cp:revision>
  <dcterms:created xsi:type="dcterms:W3CDTF">2025-09-18T10:29:00Z</dcterms:created>
  <dcterms:modified xsi:type="dcterms:W3CDTF">2025-09-18T10:29:00Z</dcterms:modified>
</cp:coreProperties>
</file>