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38" w:type="dxa"/>
        <w:tblLook w:val="04A0"/>
      </w:tblPr>
      <w:tblGrid>
        <w:gridCol w:w="2943"/>
        <w:gridCol w:w="3041"/>
        <w:gridCol w:w="2713"/>
        <w:gridCol w:w="2532"/>
        <w:gridCol w:w="3709"/>
      </w:tblGrid>
      <w:tr w:rsidR="00A77BFD" w:rsidTr="00A77BFD">
        <w:trPr>
          <w:trHeight w:val="727"/>
        </w:trPr>
        <w:tc>
          <w:tcPr>
            <w:tcW w:w="2943" w:type="dxa"/>
            <w:vMerge w:val="restart"/>
          </w:tcPr>
          <w:p w:rsidR="00A77BFD" w:rsidRDefault="00A77BFD" w:rsidP="00C60B28">
            <w:pPr>
              <w:jc w:val="center"/>
              <w:rPr>
                <w:b/>
              </w:rPr>
            </w:pP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Количество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полных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месяцев,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истекших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со дня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возникновения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права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на страховую</w:t>
            </w:r>
          </w:p>
          <w:p w:rsidR="00A77BFD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пенсию</w:t>
            </w:r>
          </w:p>
        </w:tc>
        <w:tc>
          <w:tcPr>
            <w:tcW w:w="11995" w:type="dxa"/>
            <w:gridSpan w:val="4"/>
          </w:tcPr>
          <w:p w:rsidR="00A77BFD" w:rsidRPr="00EC1CB0" w:rsidRDefault="00A77BFD" w:rsidP="00C60B28">
            <w:pPr>
              <w:jc w:val="center"/>
              <w:rPr>
                <w:b/>
                <w:sz w:val="24"/>
                <w:szCs w:val="24"/>
              </w:rPr>
            </w:pPr>
            <w:r w:rsidRPr="00EC1CB0">
              <w:rPr>
                <w:b/>
                <w:sz w:val="24"/>
                <w:szCs w:val="24"/>
              </w:rPr>
              <w:t>Коэффициент повышения</w:t>
            </w:r>
          </w:p>
        </w:tc>
      </w:tr>
      <w:tr w:rsidR="00A77BFD" w:rsidTr="00A77BFD">
        <w:trPr>
          <w:trHeight w:val="3703"/>
        </w:trPr>
        <w:tc>
          <w:tcPr>
            <w:tcW w:w="2943" w:type="dxa"/>
            <w:vMerge/>
          </w:tcPr>
          <w:p w:rsidR="00A77BFD" w:rsidRPr="00834B9C" w:rsidRDefault="00A77BFD" w:rsidP="00C60B28">
            <w:pPr>
              <w:jc w:val="center"/>
              <w:rPr>
                <w:b/>
              </w:rPr>
            </w:pP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  <w:rPr>
                <w:b/>
              </w:rPr>
            </w:pP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>
              <w:rPr>
                <w:b/>
              </w:rPr>
              <w:t>Для фикси</w:t>
            </w:r>
            <w:r w:rsidRPr="00803AB9">
              <w:rPr>
                <w:b/>
              </w:rPr>
              <w:t>рованной</w:t>
            </w:r>
          </w:p>
          <w:p w:rsidR="00A77BFD" w:rsidRPr="00834B9C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выплаты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  <w:rPr>
                <w:b/>
              </w:rPr>
            </w:pP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 xml:space="preserve">Для </w:t>
            </w:r>
            <w:proofErr w:type="spellStart"/>
            <w:r w:rsidRPr="00803AB9">
              <w:rPr>
                <w:b/>
              </w:rPr>
              <w:t>фикси</w:t>
            </w:r>
            <w:proofErr w:type="spellEnd"/>
            <w:r w:rsidRPr="00803AB9">
              <w:rPr>
                <w:b/>
              </w:rPr>
              <w:t>-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proofErr w:type="spellStart"/>
            <w:r w:rsidRPr="00803AB9">
              <w:rPr>
                <w:b/>
              </w:rPr>
              <w:t>рованной</w:t>
            </w:r>
            <w:proofErr w:type="spellEnd"/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выплаты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при наличии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права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на досрочное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назначение</w:t>
            </w:r>
          </w:p>
          <w:p w:rsidR="00A77BFD" w:rsidRPr="00834B9C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пенсии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  <w:rPr>
                <w:b/>
              </w:rPr>
            </w:pP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Для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страховой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пенсии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по старости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и по случаю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потери</w:t>
            </w:r>
          </w:p>
          <w:p w:rsidR="00A77BFD" w:rsidRPr="00834B9C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кормильца</w:t>
            </w:r>
          </w:p>
        </w:tc>
        <w:tc>
          <w:tcPr>
            <w:tcW w:w="3709" w:type="dxa"/>
          </w:tcPr>
          <w:p w:rsidR="00A77BFD" w:rsidRDefault="00A77BFD" w:rsidP="00C60B28">
            <w:pPr>
              <w:jc w:val="center"/>
              <w:rPr>
                <w:b/>
              </w:rPr>
            </w:pP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Для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страховой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пенсии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по старости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при наличии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права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на досрочное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назначение</w:t>
            </w:r>
          </w:p>
          <w:p w:rsidR="00A77BFD" w:rsidRPr="00803AB9" w:rsidRDefault="00A77BFD" w:rsidP="00C60B28">
            <w:pPr>
              <w:jc w:val="center"/>
              <w:rPr>
                <w:b/>
              </w:rPr>
            </w:pPr>
            <w:r w:rsidRPr="00803AB9">
              <w:rPr>
                <w:b/>
              </w:rPr>
              <w:t>пенсии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12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1,056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1,036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1,07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1,046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24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1,12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1,07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1,15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1,1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36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1,19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1,12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1,24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1,16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48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1,27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1,16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1,34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1,22</w:t>
            </w:r>
          </w:p>
        </w:tc>
      </w:tr>
      <w:tr w:rsidR="00A77BFD" w:rsidTr="00A77BFD">
        <w:trPr>
          <w:trHeight w:val="360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60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1,36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1,21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1,45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1,29</w:t>
            </w:r>
          </w:p>
        </w:tc>
      </w:tr>
      <w:tr w:rsidR="00A77BFD" w:rsidTr="00A77BFD">
        <w:trPr>
          <w:trHeight w:val="360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72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1,46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1,26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1,59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1,37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84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1,58</w:t>
            </w:r>
          </w:p>
        </w:tc>
        <w:tc>
          <w:tcPr>
            <w:tcW w:w="2713" w:type="dxa"/>
          </w:tcPr>
          <w:p w:rsidR="00A77BFD" w:rsidRPr="009F06D2" w:rsidRDefault="00A77BFD" w:rsidP="00C60B28">
            <w:pPr>
              <w:jc w:val="center"/>
            </w:pPr>
            <w:r w:rsidRPr="009F06D2">
              <w:t>1,32</w:t>
            </w:r>
          </w:p>
        </w:tc>
        <w:tc>
          <w:tcPr>
            <w:tcW w:w="2532" w:type="dxa"/>
          </w:tcPr>
          <w:p w:rsidR="00A77BFD" w:rsidRPr="009F06D2" w:rsidRDefault="00A77BFD" w:rsidP="00C60B28">
            <w:pPr>
              <w:jc w:val="center"/>
            </w:pPr>
            <w:r w:rsidRPr="009F06D2">
              <w:t>1,74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1,45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96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1,73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1,38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1,9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1,52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108</w:t>
            </w:r>
          </w:p>
        </w:tc>
        <w:tc>
          <w:tcPr>
            <w:tcW w:w="3041" w:type="dxa"/>
          </w:tcPr>
          <w:p w:rsidR="00A77BFD" w:rsidRDefault="00A77BFD" w:rsidP="00C60B28">
            <w:pPr>
              <w:jc w:val="center"/>
            </w:pPr>
            <w:r>
              <w:t>1,9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1,45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2,09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1,6</w:t>
            </w:r>
          </w:p>
        </w:tc>
      </w:tr>
      <w:tr w:rsidR="00A77BFD" w:rsidTr="00A77BFD">
        <w:trPr>
          <w:trHeight w:val="379"/>
        </w:trPr>
        <w:tc>
          <w:tcPr>
            <w:tcW w:w="2943" w:type="dxa"/>
          </w:tcPr>
          <w:p w:rsidR="00A77BFD" w:rsidRDefault="00A77BFD" w:rsidP="00C60B28">
            <w:pPr>
              <w:jc w:val="center"/>
            </w:pPr>
            <w:r>
              <w:t>120</w:t>
            </w:r>
          </w:p>
        </w:tc>
        <w:tc>
          <w:tcPr>
            <w:tcW w:w="3041" w:type="dxa"/>
          </w:tcPr>
          <w:p w:rsidR="00A77BFD" w:rsidRPr="009F06D2" w:rsidRDefault="00A77BFD" w:rsidP="00C60B28">
            <w:pPr>
              <w:jc w:val="center"/>
            </w:pPr>
            <w:r w:rsidRPr="009F06D2">
              <w:t>2,11</w:t>
            </w:r>
          </w:p>
        </w:tc>
        <w:tc>
          <w:tcPr>
            <w:tcW w:w="2713" w:type="dxa"/>
          </w:tcPr>
          <w:p w:rsidR="00A77BFD" w:rsidRDefault="00A77BFD" w:rsidP="00C60B28">
            <w:pPr>
              <w:jc w:val="center"/>
            </w:pPr>
            <w:r>
              <w:t>1,53</w:t>
            </w:r>
          </w:p>
        </w:tc>
        <w:tc>
          <w:tcPr>
            <w:tcW w:w="2532" w:type="dxa"/>
          </w:tcPr>
          <w:p w:rsidR="00A77BFD" w:rsidRDefault="00A77BFD" w:rsidP="00C60B28">
            <w:pPr>
              <w:jc w:val="center"/>
            </w:pPr>
            <w:r>
              <w:t>2,32</w:t>
            </w:r>
          </w:p>
        </w:tc>
        <w:tc>
          <w:tcPr>
            <w:tcW w:w="3709" w:type="dxa"/>
          </w:tcPr>
          <w:p w:rsidR="00A77BFD" w:rsidRPr="009F06D2" w:rsidRDefault="00A77BFD" w:rsidP="00C60B28">
            <w:pPr>
              <w:jc w:val="center"/>
            </w:pPr>
            <w:r w:rsidRPr="009F06D2">
              <w:t>1,68</w:t>
            </w:r>
          </w:p>
        </w:tc>
      </w:tr>
    </w:tbl>
    <w:p w:rsidR="009D2B81" w:rsidRPr="00A77BFD" w:rsidRDefault="00A77BFD">
      <w:pPr>
        <w:rPr>
          <w:lang w:val="en-US"/>
        </w:rPr>
      </w:pPr>
    </w:p>
    <w:sectPr w:rsidR="009D2B81" w:rsidRPr="00A77BFD" w:rsidSect="00A77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BFD"/>
    <w:rsid w:val="000A3B7F"/>
    <w:rsid w:val="00364433"/>
    <w:rsid w:val="003F3073"/>
    <w:rsid w:val="004364F6"/>
    <w:rsid w:val="0050051F"/>
    <w:rsid w:val="006631B6"/>
    <w:rsid w:val="00A77BFD"/>
    <w:rsid w:val="00E70660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press6</dc:creator>
  <cp:lastModifiedBy>press6</cp:lastModifiedBy>
  <cp:revision>1</cp:revision>
  <dcterms:created xsi:type="dcterms:W3CDTF">2017-05-18T12:29:00Z</dcterms:created>
  <dcterms:modified xsi:type="dcterms:W3CDTF">2017-05-18T12:31:00Z</dcterms:modified>
</cp:coreProperties>
</file>