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181" w:rsidRPr="00CE1181" w:rsidRDefault="00CE1181" w:rsidP="00CE1181">
      <w:pPr>
        <w:jc w:val="center"/>
        <w:rPr>
          <w:sz w:val="26"/>
          <w:szCs w:val="26"/>
          <w:lang w:val="ru-RU"/>
        </w:rPr>
      </w:pPr>
      <w:r w:rsidRPr="00CE1181">
        <w:rPr>
          <w:b/>
          <w:bCs/>
          <w:sz w:val="26"/>
          <w:szCs w:val="26"/>
          <w:lang w:val="ru-RU"/>
        </w:rPr>
        <w:t>Заседани</w:t>
      </w:r>
      <w:r>
        <w:rPr>
          <w:b/>
          <w:bCs/>
          <w:sz w:val="26"/>
          <w:szCs w:val="26"/>
          <w:lang w:val="ru-RU"/>
        </w:rPr>
        <w:t>е</w:t>
      </w:r>
      <w:r w:rsidRPr="00CE1181">
        <w:rPr>
          <w:b/>
          <w:bCs/>
          <w:sz w:val="26"/>
          <w:szCs w:val="26"/>
          <w:lang w:val="ru-RU"/>
        </w:rPr>
        <w:t xml:space="preserve"> </w:t>
      </w:r>
      <w:r>
        <w:rPr>
          <w:b/>
          <w:bCs/>
          <w:sz w:val="26"/>
          <w:szCs w:val="26"/>
          <w:lang w:val="ru-RU"/>
        </w:rPr>
        <w:t>К</w:t>
      </w:r>
      <w:r w:rsidRPr="00CE1181">
        <w:rPr>
          <w:b/>
          <w:bCs/>
          <w:sz w:val="26"/>
          <w:szCs w:val="26"/>
          <w:lang w:val="ru-RU"/>
        </w:rPr>
        <w:t xml:space="preserve">омиссии </w:t>
      </w:r>
      <w:r>
        <w:rPr>
          <w:b/>
          <w:bCs/>
          <w:sz w:val="26"/>
          <w:szCs w:val="26"/>
          <w:lang w:val="ru-RU"/>
        </w:rPr>
        <w:t xml:space="preserve">Управления Пенсионного фонда Российской Федерации </w:t>
      </w:r>
      <w:r w:rsidRPr="00CE1181">
        <w:rPr>
          <w:b/>
          <w:bCs/>
          <w:sz w:val="26"/>
          <w:szCs w:val="26"/>
          <w:lang w:val="ru-RU"/>
        </w:rPr>
        <w:t>по соблюдению требований к служебному поведению и урегулированию конфликта интересов</w:t>
      </w:r>
      <w:r w:rsidRPr="00CE1181">
        <w:rPr>
          <w:rFonts w:eastAsia="Times New Roman"/>
          <w:b/>
          <w:bCs/>
          <w:sz w:val="26"/>
          <w:szCs w:val="26"/>
          <w:lang w:val="ru-RU"/>
        </w:rPr>
        <w:t xml:space="preserve"> </w:t>
      </w:r>
      <w:r w:rsidRPr="00CE1181">
        <w:rPr>
          <w:b/>
          <w:bCs/>
          <w:sz w:val="26"/>
          <w:szCs w:val="26"/>
          <w:lang w:val="ru-RU"/>
        </w:rPr>
        <w:t xml:space="preserve">от 22 </w:t>
      </w:r>
      <w:r w:rsidR="008422DD">
        <w:rPr>
          <w:b/>
          <w:bCs/>
          <w:sz w:val="26"/>
          <w:szCs w:val="26"/>
          <w:lang w:val="ru-RU"/>
        </w:rPr>
        <w:t>м</w:t>
      </w:r>
      <w:r>
        <w:rPr>
          <w:b/>
          <w:bCs/>
          <w:sz w:val="26"/>
          <w:szCs w:val="26"/>
          <w:lang w:val="ru-RU"/>
        </w:rPr>
        <w:t>ая</w:t>
      </w:r>
      <w:r w:rsidRPr="00CE1181">
        <w:rPr>
          <w:b/>
          <w:bCs/>
          <w:sz w:val="26"/>
          <w:szCs w:val="26"/>
          <w:lang w:val="ru-RU"/>
        </w:rPr>
        <w:t xml:space="preserve"> 201</w:t>
      </w:r>
      <w:r>
        <w:rPr>
          <w:b/>
          <w:bCs/>
          <w:sz w:val="26"/>
          <w:szCs w:val="26"/>
          <w:lang w:val="ru-RU"/>
        </w:rPr>
        <w:t>7</w:t>
      </w:r>
      <w:r w:rsidRPr="00CE1181">
        <w:rPr>
          <w:b/>
          <w:bCs/>
          <w:sz w:val="26"/>
          <w:szCs w:val="26"/>
          <w:lang w:val="ru-RU"/>
        </w:rPr>
        <w:t xml:space="preserve"> года</w:t>
      </w:r>
    </w:p>
    <w:p w:rsidR="00164602" w:rsidRDefault="00164602" w:rsidP="00CE1181">
      <w:pPr>
        <w:rPr>
          <w:lang w:val="ru-RU"/>
        </w:rPr>
      </w:pPr>
    </w:p>
    <w:p w:rsidR="00D8266C" w:rsidRDefault="00D8266C" w:rsidP="008422DD">
      <w:pPr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22</w:t>
      </w:r>
      <w:r w:rsidRPr="00D8266C">
        <w:rPr>
          <w:sz w:val="26"/>
          <w:szCs w:val="26"/>
          <w:lang w:val="ru-RU"/>
        </w:rPr>
        <w:t xml:space="preserve"> </w:t>
      </w:r>
      <w:r w:rsidR="008422DD">
        <w:rPr>
          <w:sz w:val="26"/>
          <w:szCs w:val="26"/>
          <w:lang w:val="ru-RU"/>
        </w:rPr>
        <w:t>м</w:t>
      </w:r>
      <w:r>
        <w:rPr>
          <w:sz w:val="26"/>
          <w:szCs w:val="26"/>
          <w:lang w:val="ru-RU"/>
        </w:rPr>
        <w:t>ая 2017 года состоялось заседание Комиссии Управления Пенсионного фонда Российской Федерации по соблюдению требований к служебному поведению и урегулированию конфликта интересов (далее - Комиссия ПФР).</w:t>
      </w:r>
    </w:p>
    <w:p w:rsidR="0083775C" w:rsidRDefault="0083775C" w:rsidP="008422DD">
      <w:pPr>
        <w:jc w:val="both"/>
        <w:rPr>
          <w:sz w:val="26"/>
          <w:szCs w:val="26"/>
          <w:lang w:val="ru-RU"/>
        </w:rPr>
      </w:pPr>
    </w:p>
    <w:p w:rsidR="00D8266C" w:rsidRDefault="00D8266C" w:rsidP="008422DD">
      <w:pPr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На заседании Комиссии ПФР были рассмотрены вопросы:</w:t>
      </w:r>
    </w:p>
    <w:p w:rsidR="00D8266C" w:rsidRDefault="00D8266C" w:rsidP="008422DD">
      <w:pPr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Рассмотрение заявления о невозможности по объективным причинам представить сведения о доходах, об имуществе и обязательствам имущественного характера супругом</w:t>
      </w:r>
      <w:r w:rsidRPr="00D8266C">
        <w:rPr>
          <w:sz w:val="26"/>
          <w:szCs w:val="26"/>
          <w:lang w:val="ru-RU"/>
        </w:rPr>
        <w:t>.</w:t>
      </w:r>
    </w:p>
    <w:p w:rsidR="008422DD" w:rsidRDefault="008422DD" w:rsidP="008422DD">
      <w:pPr>
        <w:jc w:val="both"/>
        <w:rPr>
          <w:sz w:val="26"/>
          <w:szCs w:val="26"/>
          <w:lang w:val="ru-RU"/>
        </w:rPr>
      </w:pPr>
      <w:bookmarkStart w:id="0" w:name="_GoBack"/>
      <w:bookmarkEnd w:id="0"/>
    </w:p>
    <w:p w:rsidR="00D8266C" w:rsidRDefault="00D8266C" w:rsidP="008422DD">
      <w:pPr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По итогам заседания Комиссии ПФР приняты решения:</w:t>
      </w:r>
      <w:r w:rsidRPr="00D8266C">
        <w:rPr>
          <w:sz w:val="26"/>
          <w:szCs w:val="26"/>
          <w:lang w:val="ru-RU"/>
        </w:rPr>
        <w:t xml:space="preserve"> </w:t>
      </w:r>
    </w:p>
    <w:p w:rsidR="00D8266C" w:rsidRPr="00D8266C" w:rsidRDefault="00D8266C" w:rsidP="008422DD">
      <w:pPr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Причина непредставления сведений о доходах, об имуществе и обязательствах имущественного характера супруга является объективной и уважительной. </w:t>
      </w:r>
    </w:p>
    <w:sectPr w:rsidR="00D8266C" w:rsidRPr="00D8266C">
      <w:pgSz w:w="11906" w:h="16838"/>
      <w:pgMar w:top="900" w:right="617" w:bottom="863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64602"/>
    <w:rsid w:val="00164602"/>
    <w:rsid w:val="00742DAB"/>
    <w:rsid w:val="0083775C"/>
    <w:rsid w:val="008422DD"/>
    <w:rsid w:val="00CE1181"/>
    <w:rsid w:val="00D8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WW8Num2z0">
    <w:name w:val="WW8Num2z0"/>
    <w:rPr>
      <w:rFonts w:ascii="Symbol" w:hAnsi="Symbol" w:cs="OpenSymbol;Arial Unicode MS"/>
    </w:rPr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pPr>
      <w:suppressLineNumbers/>
    </w:pPr>
  </w:style>
  <w:style w:type="paragraph" w:customStyle="1" w:styleId="ConsPlusNormal">
    <w:name w:val="ConsPlusNormal"/>
    <w:pPr>
      <w:suppressAutoHyphens/>
    </w:pPr>
    <w:rPr>
      <w:rFonts w:ascii="Arial" w:eastAsia="Arial" w:hAnsi="Arial"/>
      <w:sz w:val="20"/>
    </w:rPr>
  </w:style>
  <w:style w:type="numbering" w:customStyle="1" w:styleId="WW8Num2">
    <w:name w:val="WW8Num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Правления ПФ РФ от 11.06.2013 N 137п(ред. от 11.05.2016)"О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интересов"(вместе с "Положением о </vt:lpstr>
    </vt:vector>
  </TitlesOfParts>
  <Company>UPFR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Правления ПФ РФ от 11.06.2013 N 137п(ред. от 11.05.2016)"О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интересов"(вместе с "Положением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интересов")(Зарегистрировано в Минюсте России 15.07.2013 N 29066)</dc:title>
  <cp:lastModifiedBy>Мокина Анастасия Андреевна</cp:lastModifiedBy>
  <cp:revision>18</cp:revision>
  <cp:lastPrinted>2017-09-06T11:35:00Z</cp:lastPrinted>
  <dcterms:created xsi:type="dcterms:W3CDTF">2017-05-18T16:38:00Z</dcterms:created>
  <dcterms:modified xsi:type="dcterms:W3CDTF">2017-09-06T11:58:00Z</dcterms:modified>
  <dc:language>ru-RU</dc:language>
</cp:coreProperties>
</file>