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AE" w:rsidRDefault="00D531AE" w:rsidP="00D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Отделения Фонда пенсионного и социального страхования</w:t>
      </w:r>
      <w:r w:rsidR="00DC01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DC01E7">
        <w:rPr>
          <w:rFonts w:ascii="Times New Roman" w:hAnsi="Times New Roman" w:cs="Times New Roman"/>
          <w:b/>
          <w:sz w:val="28"/>
          <w:szCs w:val="28"/>
        </w:rPr>
        <w:t xml:space="preserve"> по Тамбовской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22 марта 2024 года</w:t>
      </w:r>
    </w:p>
    <w:p w:rsidR="00A35A33" w:rsidRDefault="00A35A33" w:rsidP="00D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33" w:rsidRDefault="00A35A33" w:rsidP="00D5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E7" w:rsidRDefault="00DC01E7" w:rsidP="00A35A33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 марта 2024 года состоялось заседание Комиссии Отделения Фонда пенсионного и социального страхования Российской Федерации</w:t>
      </w:r>
      <w:r w:rsidRPr="00DC01E7">
        <w:rPr>
          <w:sz w:val="28"/>
          <w:szCs w:val="28"/>
        </w:rPr>
        <w:t xml:space="preserve"> </w:t>
      </w:r>
      <w:r>
        <w:rPr>
          <w:sz w:val="28"/>
          <w:szCs w:val="28"/>
        </w:rPr>
        <w:t>по Тамбовской области по соблюдению требований к служебному поведению и урегулированию конфликта интересов (далее-Комиссия).</w:t>
      </w:r>
    </w:p>
    <w:p w:rsidR="00DC01E7" w:rsidRDefault="00DC01E7" w:rsidP="00A35A33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заседании Комиссии был рассмотрен вопрос:</w:t>
      </w:r>
    </w:p>
    <w:p w:rsidR="00A35A33" w:rsidRDefault="00A35A33" w:rsidP="00A35A33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5C33" w:rsidRPr="006D5C33">
        <w:rPr>
          <w:sz w:val="28"/>
          <w:szCs w:val="28"/>
        </w:rPr>
        <w:t>1</w:t>
      </w:r>
      <w:r w:rsidR="006D5C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01E7">
        <w:rPr>
          <w:sz w:val="28"/>
          <w:szCs w:val="28"/>
        </w:rPr>
        <w:t>Рассмотрено уведомление</w:t>
      </w:r>
      <w:r w:rsidR="000A512F" w:rsidRPr="000A512F">
        <w:rPr>
          <w:sz w:val="28"/>
          <w:szCs w:val="28"/>
        </w:rPr>
        <w:t xml:space="preserve"> </w:t>
      </w:r>
      <w:r w:rsidR="000A512F">
        <w:rPr>
          <w:sz w:val="28"/>
          <w:szCs w:val="28"/>
        </w:rPr>
        <w:t>старшего контролера-ревизора ОСФР по Тамбовской области</w:t>
      </w:r>
      <w:r w:rsidR="00DC01E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в связи с работой по совместительству.</w:t>
      </w:r>
    </w:p>
    <w:p w:rsidR="00A35A33" w:rsidRDefault="00A35A33" w:rsidP="00A35A33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5C33">
        <w:rPr>
          <w:sz w:val="28"/>
          <w:szCs w:val="28"/>
        </w:rPr>
        <w:t>2.</w:t>
      </w:r>
      <w:r>
        <w:rPr>
          <w:sz w:val="28"/>
          <w:szCs w:val="28"/>
        </w:rPr>
        <w:t xml:space="preserve"> Комиссия пришла к выводу об отсутствии в рассматриваемой ситуации конфликта интересов.</w:t>
      </w:r>
    </w:p>
    <w:p w:rsidR="00DC01E7" w:rsidRDefault="00A35A33" w:rsidP="00A35A33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01E7" w:rsidRDefault="00DC01E7" w:rsidP="00A35A33">
      <w:pPr>
        <w:pStyle w:val="a6"/>
        <w:spacing w:before="0" w:beforeAutospacing="0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F48D3" w:rsidRDefault="001C7B60" w:rsidP="00A35A33">
      <w:pPr>
        <w:pStyle w:val="a6"/>
        <w:spacing w:after="0"/>
        <w:jc w:val="both"/>
        <w:rPr>
          <w:rFonts w:ascii="Arial" w:hAnsi="Arial" w:cs="Arial"/>
        </w:rPr>
      </w:pPr>
      <w:r w:rsidRPr="00A10228">
        <w:rPr>
          <w:sz w:val="28"/>
          <w:szCs w:val="28"/>
        </w:rPr>
        <w:t xml:space="preserve">    </w:t>
      </w:r>
      <w:r w:rsidR="009B3504" w:rsidRPr="00A10228">
        <w:rPr>
          <w:sz w:val="28"/>
          <w:szCs w:val="28"/>
        </w:rPr>
        <w:t xml:space="preserve"> </w:t>
      </w:r>
    </w:p>
    <w:p w:rsidR="00DF48D3" w:rsidRPr="0060655D" w:rsidRDefault="00DF48D3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48D3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D4645"/>
    <w:multiLevelType w:val="multilevel"/>
    <w:tmpl w:val="161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D9A36F9"/>
    <w:multiLevelType w:val="hybridMultilevel"/>
    <w:tmpl w:val="ADDA181C"/>
    <w:lvl w:ilvl="0" w:tplc="AD0E7EE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53415"/>
    <w:rsid w:val="00063C58"/>
    <w:rsid w:val="00067C5F"/>
    <w:rsid w:val="000A512F"/>
    <w:rsid w:val="000A6AE3"/>
    <w:rsid w:val="000B298F"/>
    <w:rsid w:val="00112B96"/>
    <w:rsid w:val="00136ABC"/>
    <w:rsid w:val="001A5674"/>
    <w:rsid w:val="001C07B3"/>
    <w:rsid w:val="001C7B60"/>
    <w:rsid w:val="00214FFD"/>
    <w:rsid w:val="00225626"/>
    <w:rsid w:val="00245F37"/>
    <w:rsid w:val="002612FE"/>
    <w:rsid w:val="00292657"/>
    <w:rsid w:val="003105EF"/>
    <w:rsid w:val="003352E7"/>
    <w:rsid w:val="0034763C"/>
    <w:rsid w:val="00365E3F"/>
    <w:rsid w:val="00366CE1"/>
    <w:rsid w:val="003E0B53"/>
    <w:rsid w:val="003F7D39"/>
    <w:rsid w:val="00412E48"/>
    <w:rsid w:val="00457BA9"/>
    <w:rsid w:val="004B6CFD"/>
    <w:rsid w:val="004D41F7"/>
    <w:rsid w:val="004E4C57"/>
    <w:rsid w:val="00516661"/>
    <w:rsid w:val="00534E5A"/>
    <w:rsid w:val="005652D3"/>
    <w:rsid w:val="00566948"/>
    <w:rsid w:val="00567807"/>
    <w:rsid w:val="005F16B5"/>
    <w:rsid w:val="0060655D"/>
    <w:rsid w:val="00666909"/>
    <w:rsid w:val="006723D1"/>
    <w:rsid w:val="00673088"/>
    <w:rsid w:val="006D5C33"/>
    <w:rsid w:val="006E3E32"/>
    <w:rsid w:val="0078646B"/>
    <w:rsid w:val="00787D7F"/>
    <w:rsid w:val="007C6373"/>
    <w:rsid w:val="007E12CE"/>
    <w:rsid w:val="007E26A5"/>
    <w:rsid w:val="00830F2D"/>
    <w:rsid w:val="00841A1A"/>
    <w:rsid w:val="00844566"/>
    <w:rsid w:val="008A7B89"/>
    <w:rsid w:val="00913EF7"/>
    <w:rsid w:val="00931EAB"/>
    <w:rsid w:val="00931EDD"/>
    <w:rsid w:val="00984D4E"/>
    <w:rsid w:val="00987415"/>
    <w:rsid w:val="00995939"/>
    <w:rsid w:val="009B2B5C"/>
    <w:rsid w:val="009B323A"/>
    <w:rsid w:val="009B3504"/>
    <w:rsid w:val="00A10228"/>
    <w:rsid w:val="00A23907"/>
    <w:rsid w:val="00A35A33"/>
    <w:rsid w:val="00A50638"/>
    <w:rsid w:val="00A53DDB"/>
    <w:rsid w:val="00AA172F"/>
    <w:rsid w:val="00AB2E98"/>
    <w:rsid w:val="00AC4651"/>
    <w:rsid w:val="00B033C6"/>
    <w:rsid w:val="00B368CE"/>
    <w:rsid w:val="00B50128"/>
    <w:rsid w:val="00B5315E"/>
    <w:rsid w:val="00B761C6"/>
    <w:rsid w:val="00BA6357"/>
    <w:rsid w:val="00BA77B8"/>
    <w:rsid w:val="00BE2A9E"/>
    <w:rsid w:val="00C404B0"/>
    <w:rsid w:val="00C64C15"/>
    <w:rsid w:val="00CC231D"/>
    <w:rsid w:val="00CD36E6"/>
    <w:rsid w:val="00D20371"/>
    <w:rsid w:val="00D531AE"/>
    <w:rsid w:val="00D81AD8"/>
    <w:rsid w:val="00DC01E7"/>
    <w:rsid w:val="00DF13DD"/>
    <w:rsid w:val="00DF3001"/>
    <w:rsid w:val="00DF3D45"/>
    <w:rsid w:val="00DF48D3"/>
    <w:rsid w:val="00E14EE6"/>
    <w:rsid w:val="00E17A65"/>
    <w:rsid w:val="00E51360"/>
    <w:rsid w:val="00E9168D"/>
    <w:rsid w:val="00EA2A06"/>
    <w:rsid w:val="00EC581E"/>
    <w:rsid w:val="00ED7BC7"/>
    <w:rsid w:val="00EE404D"/>
    <w:rsid w:val="00EF3CF6"/>
    <w:rsid w:val="00F01350"/>
    <w:rsid w:val="00F04E44"/>
    <w:rsid w:val="00F2043D"/>
    <w:rsid w:val="00F92D6E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3F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B40B-1BAE-4E3D-9334-4E6C3F1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97</cp:revision>
  <cp:lastPrinted>2024-04-17T14:43:00Z</cp:lastPrinted>
  <dcterms:created xsi:type="dcterms:W3CDTF">2015-05-29T06:16:00Z</dcterms:created>
  <dcterms:modified xsi:type="dcterms:W3CDTF">2024-04-18T07:18:00Z</dcterms:modified>
</cp:coreProperties>
</file>