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59" w:rsidRPr="00E11D59" w:rsidRDefault="00E11D59" w:rsidP="00E11D59">
      <w:pPr>
        <w:jc w:val="center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6B5FC9" w:rsidRPr="000D2B24" w:rsidRDefault="006B5FC9" w:rsidP="00E11D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B24">
        <w:rPr>
          <w:rFonts w:ascii="Times New Roman" w:hAnsi="Times New Roman" w:cs="Times New Roman"/>
          <w:b/>
          <w:sz w:val="26"/>
          <w:szCs w:val="26"/>
        </w:rPr>
        <w:t xml:space="preserve">Информация для страхователей </w:t>
      </w:r>
      <w:r w:rsidR="00FF0754" w:rsidRPr="000D2B24">
        <w:rPr>
          <w:rFonts w:ascii="Times New Roman" w:hAnsi="Times New Roman" w:cs="Times New Roman"/>
          <w:b/>
          <w:sz w:val="26"/>
          <w:szCs w:val="26"/>
        </w:rPr>
        <w:t>о</w:t>
      </w:r>
      <w:r w:rsidRPr="000D2B24">
        <w:rPr>
          <w:rFonts w:ascii="Times New Roman" w:hAnsi="Times New Roman" w:cs="Times New Roman"/>
          <w:b/>
          <w:sz w:val="26"/>
          <w:szCs w:val="26"/>
        </w:rPr>
        <w:t xml:space="preserve"> прав</w:t>
      </w:r>
      <w:r w:rsidR="00FF0754" w:rsidRPr="000D2B24">
        <w:rPr>
          <w:rFonts w:ascii="Times New Roman" w:hAnsi="Times New Roman" w:cs="Times New Roman"/>
          <w:b/>
          <w:sz w:val="26"/>
          <w:szCs w:val="26"/>
        </w:rPr>
        <w:t>е на</w:t>
      </w:r>
      <w:r w:rsidRPr="000D2B24">
        <w:rPr>
          <w:rFonts w:ascii="Times New Roman" w:hAnsi="Times New Roman" w:cs="Times New Roman"/>
          <w:b/>
          <w:sz w:val="26"/>
          <w:szCs w:val="26"/>
        </w:rPr>
        <w:t xml:space="preserve"> замен</w:t>
      </w:r>
      <w:r w:rsidR="00FF0754" w:rsidRPr="000D2B24">
        <w:rPr>
          <w:rFonts w:ascii="Times New Roman" w:hAnsi="Times New Roman" w:cs="Times New Roman"/>
          <w:b/>
          <w:sz w:val="26"/>
          <w:szCs w:val="26"/>
        </w:rPr>
        <w:t>у</w:t>
      </w:r>
      <w:r w:rsidRPr="000D2B24">
        <w:rPr>
          <w:rFonts w:ascii="Times New Roman" w:hAnsi="Times New Roman" w:cs="Times New Roman"/>
          <w:b/>
          <w:sz w:val="26"/>
          <w:szCs w:val="26"/>
        </w:rPr>
        <w:t xml:space="preserve"> периода при исчислении пособий по временной нетрудоспособности, по беременности и</w:t>
      </w:r>
      <w:r w:rsidR="00FF0754" w:rsidRPr="000D2B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2B24">
        <w:rPr>
          <w:rFonts w:ascii="Times New Roman" w:hAnsi="Times New Roman" w:cs="Times New Roman"/>
          <w:b/>
          <w:sz w:val="26"/>
          <w:szCs w:val="26"/>
        </w:rPr>
        <w:t>родам, по уходу за ребенком для работников из числа бывших мобилизованны</w:t>
      </w:r>
      <w:r w:rsidR="009A5364">
        <w:rPr>
          <w:rFonts w:ascii="Times New Roman" w:hAnsi="Times New Roman" w:cs="Times New Roman"/>
          <w:b/>
          <w:sz w:val="26"/>
          <w:szCs w:val="26"/>
        </w:rPr>
        <w:t>х, контрактников и добровольцев</w:t>
      </w:r>
      <w:bookmarkStart w:id="0" w:name="_GoBack"/>
      <w:bookmarkEnd w:id="0"/>
    </w:p>
    <w:p w:rsidR="006B5FC9" w:rsidRPr="000D2B24" w:rsidRDefault="006B5FC9" w:rsidP="006B5FC9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</w:p>
    <w:p w:rsidR="006B5FC9" w:rsidRPr="000D2B24" w:rsidRDefault="006B5FC9" w:rsidP="006B5FC9">
      <w:pPr>
        <w:pStyle w:val="Default"/>
        <w:spacing w:line="276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D2B24">
        <w:rPr>
          <w:sz w:val="26"/>
          <w:szCs w:val="26"/>
        </w:rPr>
        <w:t>Статьей 4 Федерального закона от 31 июля 2025 № 330-ФЗ «О внесении изменений в отдельные законодательные акты Российской Федерации и признании утратившими силу частей 10 - 12 статьи 10 Федерального закона «О внесении изменений в отдельные законодательные акты Российской Федерации по вопросам назначения и выплаты пенсий» (далее – Закон № 330-ФЗ)</w:t>
      </w:r>
      <w:r w:rsidR="00FF0754" w:rsidRPr="000D2B24">
        <w:rPr>
          <w:sz w:val="26"/>
          <w:szCs w:val="26"/>
        </w:rPr>
        <w:t xml:space="preserve"> </w:t>
      </w:r>
      <w:r w:rsidRPr="000D2B24">
        <w:rPr>
          <w:sz w:val="26"/>
          <w:szCs w:val="26"/>
        </w:rPr>
        <w:t>в часть 1 статьи 14 Федерального закона от 29 декабря 2006 № 255-ФЗ «Об</w:t>
      </w:r>
      <w:r w:rsidR="00FF0754" w:rsidRPr="000D2B24">
        <w:rPr>
          <w:sz w:val="26"/>
          <w:szCs w:val="26"/>
        </w:rPr>
        <w:t xml:space="preserve"> </w:t>
      </w:r>
      <w:r w:rsidRPr="000D2B24">
        <w:rPr>
          <w:sz w:val="26"/>
          <w:szCs w:val="26"/>
        </w:rPr>
        <w:t xml:space="preserve">обязательном социальном страховании на случай временной нетрудоспособности и в связи с материнством» (далее – Закон № 255-ФЗ) внесены изменения, согласно которым, в случае если в двух календарных годах, непосредственно предшествующих году наступления временной нетрудоспособности, отпуска по беременности и родам, отпуска по уходу за ребенком, либо в одном из указанных годов застрахованное лицо </w:t>
      </w:r>
      <w:r w:rsidRPr="000D2B24">
        <w:rPr>
          <w:rFonts w:eastAsia="Times New Roman"/>
          <w:sz w:val="26"/>
          <w:szCs w:val="26"/>
          <w:lang w:eastAsia="ru-RU"/>
        </w:rPr>
        <w:t>находилось в отпуске по беременности и родам и (или) в</w:t>
      </w:r>
      <w:r w:rsidR="00FF0754" w:rsidRPr="000D2B24">
        <w:rPr>
          <w:rFonts w:eastAsia="Times New Roman"/>
          <w:sz w:val="26"/>
          <w:szCs w:val="26"/>
          <w:lang w:eastAsia="ru-RU"/>
        </w:rPr>
        <w:t xml:space="preserve"> </w:t>
      </w:r>
      <w:r w:rsidRPr="000D2B24">
        <w:rPr>
          <w:rFonts w:eastAsia="Times New Roman"/>
          <w:sz w:val="26"/>
          <w:szCs w:val="26"/>
          <w:lang w:eastAsia="ru-RU"/>
        </w:rPr>
        <w:t xml:space="preserve">отпуске по уходу за ребенком </w:t>
      </w:r>
      <w:r w:rsidRPr="000D2B24">
        <w:rPr>
          <w:rFonts w:eastAsia="Times New Roman"/>
          <w:b/>
          <w:sz w:val="26"/>
          <w:szCs w:val="26"/>
          <w:lang w:eastAsia="ru-RU"/>
        </w:rPr>
        <w:t>либо если указанные календарные годы (календарный год) приходятся на период приостановления действия трудового договора (период мобилизации или добровольной службы)</w:t>
      </w:r>
      <w:r w:rsidR="00FF0754" w:rsidRPr="000D2B24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0D2B24">
        <w:rPr>
          <w:rFonts w:eastAsia="Times New Roman"/>
          <w:sz w:val="26"/>
          <w:szCs w:val="26"/>
          <w:lang w:eastAsia="ru-RU"/>
        </w:rPr>
        <w:t xml:space="preserve">в соответствии со статьей 351.7 Трудового кодекса Российской Федерации (далее – ТК РФ) или приостановления государственной гражданской службы в соответствии со статьей 53.1 Федерального закона от 27 июля 2004 № 79-ФЗ «О государственной гражданской службе Российской Федерации» (далее – Закон № 79-ФЗ), соответствующие календарные годы (календарный год) по заявлению застрахованного лица могут быть заменены в целях расчета среднего заработка предшествующими календарными годами (календарным годом) при условии, что это приведет к увеличению размера пособия. </w:t>
      </w:r>
    </w:p>
    <w:p w:rsidR="00A31D35" w:rsidRPr="000D2B24" w:rsidRDefault="00A31D35" w:rsidP="00E11D59">
      <w:pPr>
        <w:pStyle w:val="Default"/>
        <w:ind w:firstLine="708"/>
        <w:jc w:val="both"/>
        <w:rPr>
          <w:sz w:val="26"/>
          <w:szCs w:val="26"/>
        </w:rPr>
      </w:pPr>
      <w:r w:rsidRPr="000D2B24">
        <w:rPr>
          <w:sz w:val="26"/>
          <w:szCs w:val="26"/>
        </w:rPr>
        <w:t xml:space="preserve">При этом частью 3 статьи 8 Федерального закона № 330-ФЗ установлено, что действие положений части 1 статьи 14 Федерального закона № 255-ФЗ (в редакции Федерального закона № 330-ФЗ) распространяется на правоотношения, возникшие с 1 января 2025 года. </w:t>
      </w:r>
    </w:p>
    <w:p w:rsidR="00A31D35" w:rsidRPr="000D2B24" w:rsidRDefault="00A31D35" w:rsidP="00E11D59">
      <w:pPr>
        <w:pStyle w:val="Default"/>
        <w:ind w:firstLine="708"/>
        <w:jc w:val="both"/>
        <w:rPr>
          <w:sz w:val="26"/>
          <w:szCs w:val="26"/>
        </w:rPr>
      </w:pPr>
      <w:r w:rsidRPr="000D2B24">
        <w:rPr>
          <w:sz w:val="26"/>
          <w:szCs w:val="26"/>
        </w:rPr>
        <w:t xml:space="preserve">Таким образом, при определении среднего заработка для исчисления пособий по временной нетрудоспособности, по беременности и родам, ежемесячного пособия по уходу за ребенком частью 1 статьи 14 Федерального закона № 255-ФЗ предусмотрена возможность замены календарных лет (календарного года) по заявлению застрахованного лица, в случае если календарные годы (календарный год) расчетного периода приходятся на период приостановления действия трудового договора в соответствии со статьей 351.7 ТК РФ или приостановления государственной гражданской службы в соответствии со статьей 53.1 Федерального закона № 79-ФЗ и при условии, что это приведет к увеличению размера пособия, в том числе по страховым случаям, наступившим с 1 января 2025 года. </w:t>
      </w:r>
    </w:p>
    <w:p w:rsidR="00582CF6" w:rsidRPr="000D2B24" w:rsidRDefault="00A31D35" w:rsidP="00E11D59">
      <w:pPr>
        <w:pStyle w:val="Default"/>
        <w:ind w:firstLine="708"/>
        <w:jc w:val="both"/>
        <w:rPr>
          <w:sz w:val="26"/>
          <w:szCs w:val="26"/>
        </w:rPr>
      </w:pPr>
      <w:r w:rsidRPr="000D2B24">
        <w:rPr>
          <w:sz w:val="26"/>
          <w:szCs w:val="26"/>
        </w:rPr>
        <w:t>Обращаем внимание, что страхователь – работод</w:t>
      </w:r>
      <w:r w:rsidR="00990E53" w:rsidRPr="000D2B24">
        <w:rPr>
          <w:sz w:val="26"/>
          <w:szCs w:val="26"/>
        </w:rPr>
        <w:t>атель может применить вступившие в силу изменения</w:t>
      </w:r>
      <w:r w:rsidRPr="000D2B24">
        <w:rPr>
          <w:sz w:val="26"/>
          <w:szCs w:val="26"/>
        </w:rPr>
        <w:t xml:space="preserve"> Федерального закона № 255-ФЗ </w:t>
      </w:r>
      <w:r w:rsidR="00582CF6" w:rsidRPr="000D2B24">
        <w:rPr>
          <w:sz w:val="26"/>
          <w:szCs w:val="26"/>
        </w:rPr>
        <w:t>и предоставить</w:t>
      </w:r>
      <w:r w:rsidRPr="000D2B24">
        <w:rPr>
          <w:sz w:val="26"/>
          <w:szCs w:val="26"/>
        </w:rPr>
        <w:t xml:space="preserve"> сведения для перерасчета ранее назначенного и выплаченного </w:t>
      </w:r>
      <w:r w:rsidR="00990E53" w:rsidRPr="000D2B24">
        <w:rPr>
          <w:sz w:val="26"/>
          <w:szCs w:val="26"/>
        </w:rPr>
        <w:t>пособия в инициативном порядке.</w:t>
      </w:r>
    </w:p>
    <w:sectPr w:rsidR="00582CF6" w:rsidRPr="000D2B24" w:rsidSect="009B0F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2F"/>
    <w:rsid w:val="000D2B24"/>
    <w:rsid w:val="0034287C"/>
    <w:rsid w:val="004D1280"/>
    <w:rsid w:val="00582CF6"/>
    <w:rsid w:val="006B5FC9"/>
    <w:rsid w:val="009144BD"/>
    <w:rsid w:val="00990E53"/>
    <w:rsid w:val="009A5364"/>
    <w:rsid w:val="009B0F77"/>
    <w:rsid w:val="009F3ACA"/>
    <w:rsid w:val="00A31D35"/>
    <w:rsid w:val="00B577B6"/>
    <w:rsid w:val="00B777C4"/>
    <w:rsid w:val="00BE472F"/>
    <w:rsid w:val="00D23170"/>
    <w:rsid w:val="00E11D59"/>
    <w:rsid w:val="00E16E3D"/>
    <w:rsid w:val="00F22993"/>
    <w:rsid w:val="00F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17305-8CFF-4D1F-AAC4-AD0CC240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D59"/>
    <w:pPr>
      <w:spacing w:after="0" w:line="240" w:lineRule="auto"/>
      <w:jc w:val="both"/>
    </w:pPr>
  </w:style>
  <w:style w:type="paragraph" w:styleId="1">
    <w:name w:val="heading 1"/>
    <w:basedOn w:val="a"/>
    <w:link w:val="10"/>
    <w:uiPriority w:val="9"/>
    <w:qFormat/>
    <w:rsid w:val="009B0F7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F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0F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F77"/>
    <w:rPr>
      <w:b/>
      <w:bCs/>
    </w:rPr>
  </w:style>
  <w:style w:type="character" w:styleId="a5">
    <w:name w:val="Emphasis"/>
    <w:basedOn w:val="a0"/>
    <w:uiPriority w:val="20"/>
    <w:qFormat/>
    <w:rsid w:val="009B0F7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77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77C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D23170"/>
    <w:rPr>
      <w:color w:val="0000FF"/>
      <w:u w:val="single"/>
    </w:rPr>
  </w:style>
  <w:style w:type="paragraph" w:customStyle="1" w:styleId="aligncenter">
    <w:name w:val="align_center"/>
    <w:basedOn w:val="a"/>
    <w:rsid w:val="00B577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B577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1D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2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98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14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41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61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53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Терина Наталия Николаевна</dc:creator>
  <cp:keywords/>
  <dc:description/>
  <cp:lastModifiedBy>Чуркин Алексей Владимирович</cp:lastModifiedBy>
  <cp:revision>6</cp:revision>
  <cp:lastPrinted>2025-08-26T13:20:00Z</cp:lastPrinted>
  <dcterms:created xsi:type="dcterms:W3CDTF">2025-09-01T13:58:00Z</dcterms:created>
  <dcterms:modified xsi:type="dcterms:W3CDTF">2025-09-02T06:00:00Z</dcterms:modified>
</cp:coreProperties>
</file>