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6" w:rsidRPr="009724FF" w:rsidRDefault="00AB4AC6" w:rsidP="00AB4AC6">
      <w:pPr>
        <w:jc w:val="center"/>
        <w:rPr>
          <w:b/>
          <w:color w:val="FF0000"/>
          <w:sz w:val="28"/>
          <w:szCs w:val="28"/>
          <w:u w:val="single"/>
        </w:rPr>
      </w:pPr>
      <w:r w:rsidRPr="009724FF">
        <w:rPr>
          <w:b/>
          <w:color w:val="FF0000"/>
          <w:sz w:val="28"/>
          <w:szCs w:val="28"/>
          <w:u w:val="single"/>
        </w:rPr>
        <w:t xml:space="preserve">ВНИМАНИЕ! </w:t>
      </w:r>
    </w:p>
    <w:p w:rsidR="00AB4AC6" w:rsidRPr="009724FF" w:rsidRDefault="00AB4AC6" w:rsidP="00AB4AC6">
      <w:pPr>
        <w:jc w:val="center"/>
        <w:rPr>
          <w:b/>
          <w:color w:val="FF0000"/>
          <w:sz w:val="28"/>
          <w:szCs w:val="28"/>
        </w:rPr>
      </w:pPr>
    </w:p>
    <w:p w:rsidR="00AB4AC6" w:rsidRPr="009724FF" w:rsidRDefault="00AB4AC6" w:rsidP="00AB4AC6">
      <w:pPr>
        <w:jc w:val="center"/>
        <w:rPr>
          <w:b/>
          <w:color w:val="FF0000"/>
          <w:sz w:val="28"/>
          <w:szCs w:val="28"/>
        </w:rPr>
      </w:pPr>
      <w:r w:rsidRPr="009724FF">
        <w:rPr>
          <w:b/>
          <w:color w:val="FF0000"/>
          <w:sz w:val="28"/>
          <w:szCs w:val="28"/>
        </w:rPr>
        <w:t>УВАЖАЕМЫЙ СТРАХОВАТЕЛЬ!</w:t>
      </w:r>
    </w:p>
    <w:p w:rsidR="00AB4AC6" w:rsidRPr="009724FF" w:rsidRDefault="00AB4AC6" w:rsidP="00AB4AC6">
      <w:pPr>
        <w:spacing w:line="276" w:lineRule="auto"/>
        <w:ind w:firstLine="709"/>
        <w:jc w:val="both"/>
        <w:rPr>
          <w:sz w:val="28"/>
          <w:szCs w:val="28"/>
        </w:rPr>
      </w:pPr>
    </w:p>
    <w:p w:rsidR="00AB4AC6" w:rsidRDefault="00AB4AC6" w:rsidP="00AB4AC6">
      <w:pPr>
        <w:spacing w:line="276" w:lineRule="auto"/>
        <w:ind w:firstLine="720"/>
        <w:jc w:val="both"/>
        <w:rPr>
          <w:sz w:val="28"/>
          <w:szCs w:val="28"/>
        </w:rPr>
      </w:pPr>
      <w:r w:rsidRPr="009724FF">
        <w:rPr>
          <w:sz w:val="28"/>
          <w:szCs w:val="28"/>
        </w:rPr>
        <w:t xml:space="preserve">Отделение Фонда пенсионного и социального страхования Российской Федерации по Тамбовской области </w:t>
      </w:r>
      <w:r w:rsidRPr="00FF6F36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вступившими в силу Федеральным законом от 29 сентября 2025 г. </w:t>
      </w:r>
      <w:r w:rsidRPr="00FF6F36">
        <w:rPr>
          <w:sz w:val="28"/>
          <w:szCs w:val="28"/>
        </w:rPr>
        <w:t>№ 364-ФЗ «О внесени</w:t>
      </w:r>
      <w:r>
        <w:rPr>
          <w:sz w:val="28"/>
          <w:szCs w:val="28"/>
        </w:rPr>
        <w:t xml:space="preserve">и изменений в статьи 81 и 351.7 </w:t>
      </w:r>
      <w:r w:rsidRPr="00FF6F36">
        <w:rPr>
          <w:sz w:val="28"/>
          <w:szCs w:val="28"/>
        </w:rPr>
        <w:t xml:space="preserve">Трудового кодекса Российской Федерации» и Федеральным </w:t>
      </w:r>
      <w:r>
        <w:rPr>
          <w:sz w:val="28"/>
          <w:szCs w:val="28"/>
        </w:rPr>
        <w:t xml:space="preserve">законом от 29 сентября 2025 г. </w:t>
      </w:r>
      <w:r w:rsidRPr="00FF6F36">
        <w:rPr>
          <w:sz w:val="28"/>
          <w:szCs w:val="28"/>
        </w:rPr>
        <w:t>№ 365-ФЗ «О внесении изменений в отдельные законодательные акты Российской Федерации» сообщает.</w:t>
      </w:r>
    </w:p>
    <w:p w:rsidR="004655BB" w:rsidRPr="00FF6F36" w:rsidRDefault="004655BB" w:rsidP="00AB4AC6">
      <w:pPr>
        <w:spacing w:line="276" w:lineRule="auto"/>
        <w:ind w:firstLine="720"/>
        <w:jc w:val="both"/>
        <w:rPr>
          <w:sz w:val="28"/>
          <w:szCs w:val="28"/>
        </w:rPr>
      </w:pPr>
      <w:r w:rsidRPr="00FF6F36">
        <w:rPr>
          <w:sz w:val="28"/>
          <w:szCs w:val="28"/>
        </w:rPr>
        <w:t xml:space="preserve">Статьей 3 Федерального закона № 365-ФЗ в Федеральный закон </w:t>
      </w:r>
      <w:r w:rsidRPr="00FF6F36">
        <w:rPr>
          <w:sz w:val="28"/>
          <w:szCs w:val="28"/>
        </w:rPr>
        <w:br/>
        <w:t xml:space="preserve">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по временной нетрудоспособности лицам, утратившим трудоспособность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период приостановления действия трудового договора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со статьей 351.7 Трудового кодекса Российской Федерации или приостановления государственной гражданской службы в соответствии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со статьей 53.1 Федерального закона от 27 июля 2004 г. № 79-ФЗ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«О государственной гражданской службе Российской Федерации» после окончания прохождения ими военной службы по мобилизации, службы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 xml:space="preserve">в войсках национальной гвардии Российской Федерации по мобилизации или военной службы по контракту, заключенному в период мобилизации,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период военного положения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или в военное время, либо после окончания действия заключенного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ими контракта о добровольном содействии </w:t>
      </w:r>
      <w:r>
        <w:rPr>
          <w:sz w:val="28"/>
          <w:szCs w:val="28"/>
        </w:rPr>
        <w:br/>
      </w:r>
      <w:r w:rsidRPr="00FF6F36">
        <w:rPr>
          <w:sz w:val="28"/>
          <w:szCs w:val="28"/>
        </w:rPr>
        <w:t>в выполнении задач, возложенных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на Вооруженные Силы Российской Федерации или войска национальной гвардии Российской Федерации. </w:t>
      </w:r>
    </w:p>
    <w:p w:rsidR="004655BB" w:rsidRPr="00FF6F36" w:rsidRDefault="004655BB" w:rsidP="00AB4AC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F6F36">
        <w:rPr>
          <w:sz w:val="28"/>
          <w:szCs w:val="28"/>
        </w:rPr>
        <w:t xml:space="preserve">сли </w:t>
      </w:r>
      <w:r w:rsidR="009A4456">
        <w:rPr>
          <w:sz w:val="28"/>
          <w:szCs w:val="28"/>
        </w:rPr>
        <w:t xml:space="preserve">временная </w:t>
      </w:r>
      <w:r w:rsidRPr="00FF6F36">
        <w:rPr>
          <w:sz w:val="28"/>
          <w:szCs w:val="28"/>
        </w:rPr>
        <w:t xml:space="preserve">нетрудоспособность наступила в период приостановления действия трудового договора или приостановления государственной гражданской службы после окончания военной службы, </w:t>
      </w:r>
      <w:r w:rsidR="00EB143D">
        <w:rPr>
          <w:sz w:val="28"/>
          <w:szCs w:val="28"/>
        </w:rPr>
        <w:br/>
      </w:r>
      <w:r w:rsidRPr="00FF6F36">
        <w:rPr>
          <w:sz w:val="28"/>
          <w:szCs w:val="28"/>
        </w:rPr>
        <w:t>то пособие по временной нетрудоспособности выплачивается с 1-го дня временной нетрудоспособности</w:t>
      </w:r>
      <w:r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 xml:space="preserve">за счет средств бюджета Фонда. </w:t>
      </w:r>
    </w:p>
    <w:p w:rsidR="004655BB" w:rsidRPr="00FF6F36" w:rsidRDefault="009A4456" w:rsidP="00AB4AC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</w:t>
      </w:r>
      <w:r w:rsidR="0038629D">
        <w:rPr>
          <w:sz w:val="28"/>
          <w:szCs w:val="28"/>
        </w:rPr>
        <w:t xml:space="preserve">если </w:t>
      </w:r>
      <w:r>
        <w:rPr>
          <w:sz w:val="28"/>
          <w:szCs w:val="28"/>
        </w:rPr>
        <w:t>временная нетрудоспособность наступила, после</w:t>
      </w:r>
      <w:r w:rsidR="004655BB" w:rsidRPr="00FF6F36">
        <w:rPr>
          <w:sz w:val="28"/>
          <w:szCs w:val="28"/>
        </w:rPr>
        <w:t xml:space="preserve"> </w:t>
      </w:r>
      <w:r w:rsidRPr="00FF6F36">
        <w:rPr>
          <w:sz w:val="28"/>
          <w:szCs w:val="28"/>
        </w:rPr>
        <w:t>возобновлени</w:t>
      </w:r>
      <w:r>
        <w:rPr>
          <w:sz w:val="28"/>
          <w:szCs w:val="28"/>
        </w:rPr>
        <w:t>я</w:t>
      </w:r>
      <w:r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t>действия трудового договора или государственной гражданской службы</w:t>
      </w:r>
      <w:r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</w:t>
      </w:r>
      <w:r w:rsidR="004655BB">
        <w:rPr>
          <w:sz w:val="28"/>
          <w:szCs w:val="28"/>
        </w:rPr>
        <w:t>,</w:t>
      </w:r>
      <w:r w:rsidR="004655BB" w:rsidRPr="00FF6F36">
        <w:rPr>
          <w:sz w:val="28"/>
          <w:szCs w:val="28"/>
        </w:rPr>
        <w:t xml:space="preserve"> начиная с 4-го дня временной нетрудоспособности за счет средств бюджета Фонда.</w:t>
      </w:r>
    </w:p>
    <w:p w:rsidR="004655BB" w:rsidRPr="00FF6F36" w:rsidRDefault="00264D55" w:rsidP="00AB4AC6">
      <w:pPr>
        <w:spacing w:line="276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В</w:t>
      </w:r>
      <w:r w:rsidR="004655BB" w:rsidRPr="00FF6F36">
        <w:rPr>
          <w:sz w:val="28"/>
          <w:szCs w:val="28"/>
        </w:rPr>
        <w:t xml:space="preserve"> рамках </w:t>
      </w:r>
      <w:proofErr w:type="spellStart"/>
      <w:r w:rsidR="004655BB" w:rsidRPr="00FF6F36">
        <w:rPr>
          <w:sz w:val="28"/>
          <w:szCs w:val="28"/>
        </w:rPr>
        <w:t>проактивного</w:t>
      </w:r>
      <w:proofErr w:type="spellEnd"/>
      <w:r w:rsidR="004655BB" w:rsidRPr="00FF6F36">
        <w:rPr>
          <w:sz w:val="28"/>
          <w:szCs w:val="28"/>
        </w:rPr>
        <w:t xml:space="preserve"> взаимодействия </w:t>
      </w:r>
      <w:r w:rsidR="009A4456" w:rsidRPr="00FF6F36">
        <w:rPr>
          <w:sz w:val="28"/>
          <w:szCs w:val="28"/>
        </w:rPr>
        <w:t>страховател</w:t>
      </w:r>
      <w:r>
        <w:rPr>
          <w:sz w:val="28"/>
          <w:szCs w:val="28"/>
        </w:rPr>
        <w:t>ю</w:t>
      </w:r>
      <w:r w:rsidR="009A4456" w:rsidRPr="00FF6F3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t xml:space="preserve">при представлении сведений, необходимых для назначения пособия по временной нетрудоспособности лицам, утратившим трудоспособность в период приостановления действия трудового договора или приостановления государственной гражданской службы после окончания военной службы, </w:t>
      </w:r>
      <w:r>
        <w:rPr>
          <w:sz w:val="28"/>
          <w:szCs w:val="28"/>
        </w:rPr>
        <w:t>необходимо</w:t>
      </w:r>
      <w:r w:rsidR="009A4456">
        <w:rPr>
          <w:sz w:val="28"/>
          <w:szCs w:val="28"/>
        </w:rPr>
        <w:t xml:space="preserve"> </w:t>
      </w:r>
      <w:r w:rsidR="004655BB" w:rsidRPr="00FF6F36">
        <w:rPr>
          <w:sz w:val="28"/>
          <w:szCs w:val="28"/>
        </w:rPr>
        <w:t>указ</w:t>
      </w:r>
      <w:r w:rsidR="009A4456">
        <w:rPr>
          <w:sz w:val="28"/>
          <w:szCs w:val="28"/>
        </w:rPr>
        <w:t>а</w:t>
      </w:r>
      <w:r>
        <w:rPr>
          <w:sz w:val="28"/>
          <w:szCs w:val="28"/>
        </w:rPr>
        <w:t>ть</w:t>
      </w:r>
      <w:r w:rsidR="004655BB" w:rsidRPr="00FF6F36">
        <w:rPr>
          <w:sz w:val="28"/>
          <w:szCs w:val="28"/>
        </w:rPr>
        <w:t xml:space="preserve"> соответствующую (новую) категорию застрахованного лица и </w:t>
      </w:r>
      <w:r w:rsidR="004655BB" w:rsidRPr="00FF6F36">
        <w:rPr>
          <w:color w:val="000000"/>
          <w:sz w:val="28"/>
          <w:szCs w:val="28"/>
          <w:shd w:val="clear" w:color="auto" w:fill="FFFFFF"/>
        </w:rPr>
        <w:t>период</w:t>
      </w:r>
      <w:r w:rsidR="00C10359">
        <w:rPr>
          <w:color w:val="000000"/>
          <w:sz w:val="28"/>
          <w:szCs w:val="28"/>
          <w:shd w:val="clear" w:color="auto" w:fill="FFFFFF"/>
        </w:rPr>
        <w:t>,</w:t>
      </w:r>
      <w:r w:rsidR="004655BB" w:rsidRPr="00FF6F36">
        <w:rPr>
          <w:color w:val="000000"/>
          <w:sz w:val="28"/>
          <w:szCs w:val="28"/>
          <w:shd w:val="clear" w:color="auto" w:fill="FFFFFF"/>
        </w:rPr>
        <w:t xml:space="preserve"> за который начисляется пособие СФР</w:t>
      </w:r>
      <w:r w:rsidR="004655BB" w:rsidRPr="00FF6F36">
        <w:rPr>
          <w:sz w:val="28"/>
          <w:szCs w:val="28"/>
        </w:rPr>
        <w:t xml:space="preserve"> </w:t>
      </w:r>
      <w:r w:rsidR="004655BB">
        <w:rPr>
          <w:sz w:val="28"/>
          <w:szCs w:val="28"/>
        </w:rPr>
        <w:t xml:space="preserve">- </w:t>
      </w:r>
      <w:r w:rsidR="004655BB" w:rsidRPr="00FF6F36">
        <w:rPr>
          <w:sz w:val="28"/>
          <w:szCs w:val="28"/>
        </w:rPr>
        <w:t>с 1-го дня временной нетрудоспособности.</w:t>
      </w:r>
    </w:p>
    <w:p w:rsidR="00EA4184" w:rsidRDefault="00EA4184" w:rsidP="00AB4AC6">
      <w:pPr>
        <w:spacing w:line="276" w:lineRule="auto"/>
      </w:pPr>
    </w:p>
    <w:sectPr w:rsidR="00EA4184" w:rsidSect="00486B64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05" w:rsidRDefault="00D92F05" w:rsidP="004655BB">
      <w:r>
        <w:separator/>
      </w:r>
    </w:p>
  </w:endnote>
  <w:endnote w:type="continuationSeparator" w:id="0">
    <w:p w:rsidR="00D92F05" w:rsidRDefault="00D92F05" w:rsidP="0046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05" w:rsidRDefault="00D92F05" w:rsidP="004655BB">
      <w:r>
        <w:separator/>
      </w:r>
    </w:p>
  </w:footnote>
  <w:footnote w:type="continuationSeparator" w:id="0">
    <w:p w:rsidR="00D92F05" w:rsidRDefault="00D92F05" w:rsidP="0046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588839"/>
      <w:docPartObj>
        <w:docPartGallery w:val="Page Numbers (Top of Page)"/>
        <w:docPartUnique/>
      </w:docPartObj>
    </w:sdtPr>
    <w:sdtEndPr/>
    <w:sdtContent>
      <w:p w:rsidR="00486B64" w:rsidRDefault="00486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980">
          <w:rPr>
            <w:noProof/>
          </w:rPr>
          <w:t>2</w:t>
        </w:r>
        <w:r>
          <w:fldChar w:fldCharType="end"/>
        </w:r>
      </w:p>
    </w:sdtContent>
  </w:sdt>
  <w:p w:rsidR="00486B64" w:rsidRDefault="00486B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BB"/>
    <w:rsid w:val="00025857"/>
    <w:rsid w:val="00264D55"/>
    <w:rsid w:val="0038629D"/>
    <w:rsid w:val="004655BB"/>
    <w:rsid w:val="00486B64"/>
    <w:rsid w:val="00672BB3"/>
    <w:rsid w:val="00733A41"/>
    <w:rsid w:val="00811980"/>
    <w:rsid w:val="0086391F"/>
    <w:rsid w:val="009A4456"/>
    <w:rsid w:val="00A86AA8"/>
    <w:rsid w:val="00AB4AC6"/>
    <w:rsid w:val="00B76200"/>
    <w:rsid w:val="00BF6490"/>
    <w:rsid w:val="00C10359"/>
    <w:rsid w:val="00D82055"/>
    <w:rsid w:val="00D92F05"/>
    <w:rsid w:val="00DC3D30"/>
    <w:rsid w:val="00DD7AC0"/>
    <w:rsid w:val="00EA4184"/>
    <w:rsid w:val="00E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31F10-6436-4F7E-BD28-81907956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5BB"/>
  </w:style>
  <w:style w:type="character" w:customStyle="1" w:styleId="a4">
    <w:name w:val="Текст сноски Знак"/>
    <w:basedOn w:val="a0"/>
    <w:link w:val="a3"/>
    <w:uiPriority w:val="99"/>
    <w:semiHidden/>
    <w:rsid w:val="004655B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55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6B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A44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4456"/>
  </w:style>
  <w:style w:type="character" w:customStyle="1" w:styleId="ac">
    <w:name w:val="Текст примечания Знак"/>
    <w:basedOn w:val="a0"/>
    <w:link w:val="ab"/>
    <w:uiPriority w:val="99"/>
    <w:semiHidden/>
    <w:rsid w:val="009A445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44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44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A44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4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Терина Наталия Николаевна</cp:lastModifiedBy>
  <cp:revision>4</cp:revision>
  <cp:lastPrinted>2025-11-07T07:07:00Z</cp:lastPrinted>
  <dcterms:created xsi:type="dcterms:W3CDTF">2025-11-06T14:07:00Z</dcterms:created>
  <dcterms:modified xsi:type="dcterms:W3CDTF">2025-11-07T07:36:00Z</dcterms:modified>
</cp:coreProperties>
</file>