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TimesNewRoman12"/>
        <w:keepNext w:val="true"/>
        <w:tabs>
          <w:tab w:val="clear" w:pos="851"/>
        </w:tabs>
        <w:spacing w:lineRule="auto" w:line="240" w:before="60" w:after="60"/>
        <w:ind w:hanging="0" w:left="5387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 2</w:t>
      </w:r>
    </w:p>
    <w:p>
      <w:pPr>
        <w:pStyle w:val="ConsPlusNonformat1"/>
        <w:ind w:left="5103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Административному регламенту Фонда пенсионного и социального страхования Российской Федерации по предоставлению государственной услуги «Принятие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мер»</w:t>
      </w:r>
    </w:p>
    <w:p>
      <w:pPr>
        <w:pStyle w:val="ConsPlusNonformat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 </w:t>
      </w:r>
    </w:p>
    <w:p>
      <w:pPr>
        <w:pStyle w:val="ConsPlusNonformat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возмещении в 2026 году произведенных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>
      <w:pPr>
        <w:pStyle w:val="ConsPlusNonformat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4"/>
        <w:gridCol w:w="9102"/>
      </w:tblGrid>
      <w:tr>
        <w:trPr/>
        <w:tc>
          <w:tcPr>
            <w:tcW w:w="644" w:type="dxa"/>
            <w:tcBorders/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</w:t>
            </w:r>
          </w:p>
        </w:tc>
        <w:tc>
          <w:tcPr>
            <w:tcW w:w="910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</w:tbl>
    <w:p>
      <w:pPr>
        <w:pStyle w:val="ConsPlusNonformat1"/>
        <w:ind w:left="567" w:right="139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предпринимателем)</w:t>
      </w:r>
    </w:p>
    <w:p>
      <w:pPr>
        <w:pStyle w:val="ConsPlusNonformat1"/>
        <w:ind w:left="567" w:right="139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tbl>
      <w:tblPr>
        <w:tblW w:w="45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9"/>
        <w:gridCol w:w="459"/>
        <w:gridCol w:w="460"/>
        <w:gridCol w:w="459"/>
        <w:gridCol w:w="460"/>
        <w:gridCol w:w="459"/>
        <w:gridCol w:w="459"/>
        <w:gridCol w:w="460"/>
        <w:gridCol w:w="459"/>
        <w:gridCol w:w="459"/>
      </w:tblGrid>
      <w:tr>
        <w:trPr>
          <w:trHeight w:val="397" w:hRule="atLeast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ConsPlusNonformat1"/>
        <w:spacing w:before="0" w:after="120"/>
        <w:ind w:firstLine="142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(регистрационный номер страхователя, зарегистрированного в территориальном органе Фонда пенсионного и социального страхования Российской Федерации)</w:t>
      </w:r>
    </w:p>
    <w:tbl>
      <w:tblPr>
        <w:tblW w:w="2574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4"/>
        <w:gridCol w:w="515"/>
        <w:gridCol w:w="515"/>
        <w:gridCol w:w="515"/>
        <w:gridCol w:w="515"/>
      </w:tblGrid>
      <w:tr>
        <w:trPr>
          <w:trHeight w:val="397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ind w:right="-60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ind w:right="-60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ind w:right="-60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ind w:right="-60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ind w:right="-60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ConsPlusNonformat1"/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код подчиненности</w:t>
      </w:r>
    </w:p>
    <w:p>
      <w:pPr>
        <w:pStyle w:val="ConsPlusNonformat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ConsPlusNonformat1"/>
        <w:spacing w:before="0" w:after="12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со статьей 18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прошу возместить произведенные в 2026 году расходы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</w:t>
      </w:r>
    </w:p>
    <w:tbl>
      <w:tblPr>
        <w:tblW w:w="706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"/>
        <w:gridCol w:w="400"/>
        <w:gridCol w:w="399"/>
        <w:gridCol w:w="400"/>
        <w:gridCol w:w="400"/>
        <w:gridCol w:w="400"/>
        <w:gridCol w:w="399"/>
        <w:gridCol w:w="400"/>
        <w:gridCol w:w="400"/>
        <w:gridCol w:w="400"/>
        <w:gridCol w:w="400"/>
        <w:gridCol w:w="640"/>
        <w:gridCol w:w="397"/>
        <w:gridCol w:w="396"/>
        <w:gridCol w:w="643"/>
      </w:tblGrid>
      <w:tr>
        <w:trPr>
          <w:trHeight w:val="397" w:hRule="atLeast"/>
        </w:trPr>
        <w:tc>
          <w:tcPr>
            <w:tcW w:w="99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сумме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40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руб.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43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коп.</w:t>
            </w:r>
          </w:p>
        </w:tc>
      </w:tr>
    </w:tbl>
    <w:p>
      <w:pPr>
        <w:pStyle w:val="ConsPlusNonformat1"/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пределах разрешенной суммы согласно Решению</w:t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3"/>
        <w:gridCol w:w="424"/>
        <w:gridCol w:w="424"/>
        <w:gridCol w:w="424"/>
        <w:gridCol w:w="423"/>
        <w:gridCol w:w="424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4"/>
        <w:gridCol w:w="423"/>
        <w:gridCol w:w="424"/>
        <w:gridCol w:w="424"/>
        <w:gridCol w:w="424"/>
        <w:gridCol w:w="422"/>
      </w:tblGrid>
      <w:tr>
        <w:trPr>
          <w:trHeight w:val="294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Я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6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Й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ConsPlusNonformat1"/>
        <w:ind w:left="-14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территориального органа Фонда пенсионного и социального страхования Российской Федерации)</w:t>
      </w:r>
    </w:p>
    <w:p>
      <w:pPr>
        <w:pStyle w:val="ConsPlusNonformat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ConsPlusNonforma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_______________________ № __________ </w:t>
      </w:r>
    </w:p>
    <w:p>
      <w:pPr>
        <w:pStyle w:val="ConsPlusNonformat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nforma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Путем перечисления в кредитную организацию:</w:t>
      </w:r>
    </w:p>
    <w:p>
      <w:pPr>
        <w:pStyle w:val="ConsPlusNonformat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nforma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банка:</w:t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3"/>
        <w:gridCol w:w="424"/>
        <w:gridCol w:w="424"/>
        <w:gridCol w:w="424"/>
        <w:gridCol w:w="423"/>
        <w:gridCol w:w="424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4"/>
        <w:gridCol w:w="423"/>
        <w:gridCol w:w="424"/>
        <w:gridCol w:w="424"/>
        <w:gridCol w:w="424"/>
        <w:gridCol w:w="422"/>
      </w:tblGrid>
      <w:tr>
        <w:trPr/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ConsPlusNonformat1"/>
        <w:spacing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Счет №</w:t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3"/>
        <w:gridCol w:w="424"/>
        <w:gridCol w:w="424"/>
        <w:gridCol w:w="424"/>
        <w:gridCol w:w="423"/>
        <w:gridCol w:w="424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4"/>
        <w:gridCol w:w="423"/>
        <w:gridCol w:w="424"/>
        <w:gridCol w:w="424"/>
        <w:gridCol w:w="424"/>
        <w:gridCol w:w="422"/>
      </w:tblGrid>
      <w:tr>
        <w:trPr/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ConsPlusNonformat1"/>
        <w:spacing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БИК</w:t>
      </w:r>
    </w:p>
    <w:tbl>
      <w:tblPr>
        <w:tblW w:w="41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9"/>
        <w:gridCol w:w="419"/>
        <w:gridCol w:w="420"/>
        <w:gridCol w:w="419"/>
        <w:gridCol w:w="420"/>
        <w:gridCol w:w="419"/>
        <w:gridCol w:w="419"/>
        <w:gridCol w:w="420"/>
        <w:gridCol w:w="419"/>
        <w:gridCol w:w="419"/>
      </w:tblGrid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ConsPlusNonformat1"/>
        <w:spacing w:before="12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Лицевой счет организации, который открыт в органах Федерального казначейства в соответствии с законодательством Российской Федерации</w:t>
      </w:r>
    </w:p>
    <w:tbl>
      <w:tblPr>
        <w:tblW w:w="50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0"/>
        <w:gridCol w:w="420"/>
        <w:gridCol w:w="420"/>
        <w:gridCol w:w="420"/>
        <w:gridCol w:w="420"/>
        <w:gridCol w:w="420"/>
        <w:gridCol w:w="419"/>
        <w:gridCol w:w="419"/>
        <w:gridCol w:w="418"/>
        <w:gridCol w:w="418"/>
        <w:gridCol w:w="418"/>
        <w:gridCol w:w="417"/>
      </w:tblGrid>
      <w:tr>
        <w:trPr/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ConsPlusNonformat1"/>
        <w:spacing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Код бюджетной классификации</w:t>
      </w:r>
    </w:p>
    <w:tbl>
      <w:tblPr>
        <w:tblW w:w="83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0"/>
        <w:gridCol w:w="419"/>
        <w:gridCol w:w="421"/>
        <w:gridCol w:w="419"/>
        <w:gridCol w:w="421"/>
        <w:gridCol w:w="419"/>
        <w:gridCol w:w="420"/>
        <w:gridCol w:w="418"/>
        <w:gridCol w:w="418"/>
        <w:gridCol w:w="418"/>
        <w:gridCol w:w="419"/>
        <w:gridCol w:w="418"/>
        <w:gridCol w:w="418"/>
        <w:gridCol w:w="417"/>
        <w:gridCol w:w="418"/>
        <w:gridCol w:w="418"/>
        <w:gridCol w:w="419"/>
        <w:gridCol w:w="418"/>
        <w:gridCol w:w="418"/>
        <w:gridCol w:w="416"/>
      </w:tblGrid>
      <w:tr>
        <w:trPr/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ConsPlusNonformat1"/>
        <w:spacing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ОКТМО</w:t>
      </w:r>
    </w:p>
    <w:tbl>
      <w:tblPr>
        <w:tblW w:w="461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0"/>
        <w:gridCol w:w="420"/>
        <w:gridCol w:w="420"/>
        <w:gridCol w:w="420"/>
        <w:gridCol w:w="420"/>
        <w:gridCol w:w="420"/>
        <w:gridCol w:w="419"/>
        <w:gridCol w:w="419"/>
        <w:gridCol w:w="418"/>
        <w:gridCol w:w="419"/>
        <w:gridCol w:w="417"/>
      </w:tblGrid>
      <w:tr>
        <w:trPr/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ConsPlusNonformat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nsPlusNonformat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заявлению прилагаются следующие документы:</w:t>
      </w:r>
    </w:p>
    <w:tbl>
      <w:tblPr>
        <w:tblW w:w="96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7371"/>
        <w:gridCol w:w="1417"/>
      </w:tblGrid>
      <w:tr>
        <w:trPr>
          <w:trHeight w:val="54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Cell1"/>
              <w:jc w:val="center"/>
              <w:rPr>
                <w:rFonts w:ascii="Times New Roman" w:hAnsi="Times New Roman"/>
                <w:sz w:val="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документа</w:t>
            </w:r>
          </w:p>
          <w:p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листов</w:t>
            </w:r>
          </w:p>
        </w:tc>
      </w:tr>
      <w:tr>
        <w:trPr>
          <w:trHeight w:val="131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Cel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val="544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Cell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>
          <w:trHeight w:val="564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Cell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>
          <w:trHeight w:val="54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Cell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>
          <w:trHeight w:val="56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Cell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</w:tbl>
    <w:p>
      <w:pPr>
        <w:pStyle w:val="ConsPlusNonformat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W w:w="9214" w:type="dxa"/>
        <w:jc w:val="left"/>
        <w:tblInd w:w="-284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8561"/>
        <w:gridCol w:w="652"/>
      </w:tblGrid>
      <w:tr>
        <w:trPr/>
        <w:tc>
          <w:tcPr>
            <w:tcW w:w="8561" w:type="dxa"/>
            <w:tcBorders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  <w:t>на личном приеме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561" w:type="dxa"/>
            <w:tcBorders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  <w:t>с использованием средств почтовой связи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561" w:type="dxa"/>
            <w:tcBorders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ind w:hanging="360" w:left="720" w:right="113"/>
              <w:jc w:val="both"/>
              <w:rPr/>
            </w:pPr>
            <w:r>
              <w:rPr/>
              <w:t>в электронной форме с использованием Федеральной государственной информационной системы «Единый портал государственных и муниципальных услуг» (при условии подачи заявления в электронной форме посредством Федеральной государственной информационной системы «Единый портал государственных и муниципальных услуг»)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</w:r>
    </w:p>
    <w:tbl>
      <w:tblPr>
        <w:tblW w:w="941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2948"/>
        <w:gridCol w:w="1021"/>
        <w:gridCol w:w="1984"/>
        <w:gridCol w:w="397"/>
        <w:gridCol w:w="3063"/>
      </w:tblGrid>
      <w:tr>
        <w:trPr/>
        <w:tc>
          <w:tcPr>
            <w:tcW w:w="294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102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94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10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3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063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 Имя Отчество (при наличии)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</w:r>
    </w:p>
    <w:tbl>
      <w:tblPr>
        <w:tblW w:w="941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2948"/>
        <w:gridCol w:w="1021"/>
        <w:gridCol w:w="1984"/>
        <w:gridCol w:w="397"/>
        <w:gridCol w:w="3063"/>
      </w:tblGrid>
      <w:tr>
        <w:trPr/>
        <w:tc>
          <w:tcPr>
            <w:tcW w:w="294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102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94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10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3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063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 Имя Отчество (при наличии)</w:t>
            </w:r>
          </w:p>
        </w:tc>
      </w:tr>
    </w:tbl>
    <w:tbl>
      <w:tblPr>
        <w:tblpPr w:vertAnchor="text" w:horzAnchor="margin" w:leftFromText="180" w:rightFromText="180" w:tblpX="0" w:tblpY="398"/>
        <w:tblW w:w="3686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169"/>
        <w:gridCol w:w="455"/>
        <w:gridCol w:w="227"/>
        <w:gridCol w:w="1700"/>
        <w:gridCol w:w="341"/>
        <w:gridCol w:w="339"/>
        <w:gridCol w:w="454"/>
      </w:tblGrid>
      <w:tr>
        <w:trPr/>
        <w:tc>
          <w:tcPr>
            <w:tcW w:w="16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3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45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/>
      <w:r>
        <w:rPr>
          <w:rFonts w:ascii="Times New Roman" w:hAnsi="Times New Roman"/>
          <w:sz w:val="24"/>
          <w:szCs w:val="24"/>
        </w:rPr>
        <w:t>М.П.</w:t>
      </w:r>
    </w:p>
    <w:tbl>
      <w:tblPr>
        <w:tblW w:w="941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1985"/>
        <w:gridCol w:w="3118"/>
        <w:gridCol w:w="340"/>
        <w:gridCol w:w="1758"/>
        <w:gridCol w:w="398"/>
        <w:gridCol w:w="1813"/>
      </w:tblGrid>
      <w:tr>
        <w:trPr/>
        <w:tc>
          <w:tcPr>
            <w:tcW w:w="198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Уполномоченный представитель страхователя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1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11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 Имя Отчество (при наличии)</w:t>
            </w:r>
          </w:p>
        </w:tc>
        <w:tc>
          <w:tcPr>
            <w:tcW w:w="3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75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813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подписания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956"/>
        <w:gridCol w:w="4677"/>
      </w:tblGrid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 реквизиты документа, подтверждающего полномочия уполномоченного представителя страхователя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ConsPlusNonformat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nformat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Контактный номер телефона (с указанием кода)</w:t>
      </w:r>
    </w:p>
    <w:p>
      <w:pPr>
        <w:pStyle w:val="ConsPlusNonformat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страхователя (уполномоченного представителя)</w:t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7"/>
        <w:gridCol w:w="438"/>
        <w:gridCol w:w="437"/>
        <w:gridCol w:w="438"/>
        <w:gridCol w:w="438"/>
        <w:gridCol w:w="437"/>
        <w:gridCol w:w="437"/>
        <w:gridCol w:w="438"/>
        <w:gridCol w:w="437"/>
        <w:gridCol w:w="438"/>
        <w:gridCol w:w="439"/>
        <w:gridCol w:w="437"/>
        <w:gridCol w:w="438"/>
        <w:gridCol w:w="437"/>
        <w:gridCol w:w="438"/>
        <w:gridCol w:w="438"/>
        <w:gridCol w:w="436"/>
        <w:gridCol w:w="438"/>
        <w:gridCol w:w="438"/>
        <w:gridCol w:w="437"/>
        <w:gridCol w:w="438"/>
        <w:gridCol w:w="436"/>
      </w:tblGrid>
      <w:tr>
        <w:trPr>
          <w:trHeight w:val="379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ConsPlusNonforma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96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1"/>
        <w:gridCol w:w="5953"/>
      </w:tblGrid>
      <w:tr>
        <w:trPr/>
        <w:tc>
          <w:tcPr>
            <w:tcW w:w="3681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ConsPlusNonformat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  <w:p>
            <w:pPr>
              <w:pStyle w:val="ConsPlusNonformat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страхователя (уполномоченного</w:t>
            </w:r>
          </w:p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представителя) (при наличии)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before="0" w:after="200"/>
        <w:ind w:left="557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397" w:top="567" w:footer="0" w:bottom="85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XO Thames">
    <w:charset w:val="01"/>
    <w:family w:val="roman"/>
    <w:pitch w:val="variable"/>
  </w:font>
  <w:font w:name="Courier New">
    <w:charset w:val="01"/>
    <w:family w:val="auto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0" w:after="20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65pt;height:13.45pt;mso-wrap-distance-left:0pt;mso-wrap-distance-right:0pt;mso-wrap-distance-top:0pt;mso-wrap-distance-bottom:0pt;margin-top:0.05pt;mso-position-vertical-relative:text;margin-left:238.1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0" w:after="20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rsid w:val="001e62b3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3"/>
    <w:uiPriority w:val="9"/>
    <w:qFormat/>
    <w:rsid w:val="001e62b3"/>
    <w:pPr>
      <w:widowControl/>
      <w:bidi w:val="0"/>
      <w:spacing w:lineRule="auto" w:line="276" w:before="120" w:after="120"/>
      <w:jc w:val="left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rsid w:val="001e62b3"/>
    <w:pPr>
      <w:widowControl/>
      <w:bidi w:val="0"/>
      <w:spacing w:lineRule="auto" w:line="276" w:before="120" w:after="120"/>
      <w:jc w:val="left"/>
      <w:outlineLvl w:val="1"/>
    </w:pPr>
    <w:rPr>
      <w:rFonts w:ascii="XO Thames" w:hAnsi="XO Thames" w:eastAsia="Times New Roman" w:cs="Times New Roman"/>
      <w:b/>
      <w:color w:val="00A0FF"/>
      <w:kern w:val="0"/>
      <w:sz w:val="26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rsid w:val="001e62b3"/>
    <w:pPr>
      <w:widowControl/>
      <w:bidi w:val="0"/>
      <w:spacing w:lineRule="auto" w:line="276" w:before="0" w:after="200"/>
      <w:jc w:val="left"/>
      <w:outlineLvl w:val="2"/>
    </w:pPr>
    <w:rPr>
      <w:rFonts w:ascii="XO Thames" w:hAnsi="XO Thames" w:eastAsia="Times New Roman" w:cs="Times New Roman"/>
      <w:b/>
      <w:i/>
      <w:color w:val="000000"/>
      <w:kern w:val="0"/>
      <w:sz w:val="22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rsid w:val="001e62b3"/>
    <w:pPr>
      <w:widowControl/>
      <w:bidi w:val="0"/>
      <w:spacing w:lineRule="auto" w:line="276" w:before="120" w:after="120"/>
      <w:jc w:val="left"/>
      <w:outlineLvl w:val="3"/>
    </w:pPr>
    <w:rPr>
      <w:rFonts w:ascii="XO Thames" w:hAnsi="XO Thames" w:eastAsia="Times New Roman" w:cs="Times New Roman"/>
      <w:b/>
      <w:color w:val="595959"/>
      <w:kern w:val="0"/>
      <w:sz w:val="26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rsid w:val="001e62b3"/>
    <w:pPr>
      <w:widowControl/>
      <w:bidi w:val="0"/>
      <w:spacing w:lineRule="auto" w:line="276" w:before="120" w:after="120"/>
      <w:jc w:val="left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link w:val="114"/>
    <w:qFormat/>
    <w:rsid w:val="001e62b3"/>
    <w:rPr>
      <w:rFonts w:ascii="Calibri" w:hAnsi="Calibri"/>
    </w:rPr>
  </w:style>
  <w:style w:type="character" w:styleId="2" w:customStyle="1">
    <w:name w:val="Оглавление 2 Знак"/>
    <w:qFormat/>
    <w:rsid w:val="001e62b3"/>
    <w:rPr>
      <w:color w:val="000000"/>
      <w:sz w:val="22"/>
    </w:rPr>
  </w:style>
  <w:style w:type="character" w:styleId="Style9" w:customStyle="1">
    <w:name w:val="Верхний колонтитул Знак"/>
    <w:basedOn w:val="1"/>
    <w:qFormat/>
    <w:rsid w:val="001e62b3"/>
    <w:rPr>
      <w:color w:val="000000"/>
      <w:sz w:val="22"/>
    </w:rPr>
  </w:style>
  <w:style w:type="character" w:styleId="4" w:customStyle="1">
    <w:name w:val="Оглавление 4 Знак"/>
    <w:qFormat/>
    <w:rsid w:val="001e62b3"/>
    <w:rPr>
      <w:color w:val="000000"/>
      <w:sz w:val="22"/>
    </w:rPr>
  </w:style>
  <w:style w:type="character" w:styleId="6" w:customStyle="1">
    <w:name w:val="Оглавление 6 Знак"/>
    <w:qFormat/>
    <w:rsid w:val="001e62b3"/>
    <w:rPr>
      <w:color w:val="000000"/>
      <w:sz w:val="22"/>
    </w:rPr>
  </w:style>
  <w:style w:type="character" w:styleId="7" w:customStyle="1">
    <w:name w:val="Оглавление 7 Знак"/>
    <w:qFormat/>
    <w:rsid w:val="001e62b3"/>
    <w:rPr>
      <w:color w:val="000000"/>
      <w:sz w:val="22"/>
    </w:rPr>
  </w:style>
  <w:style w:type="character" w:styleId="3" w:customStyle="1">
    <w:name w:val="Заголовок 3 Знак"/>
    <w:qFormat/>
    <w:rsid w:val="001e62b3"/>
    <w:rPr>
      <w:rFonts w:ascii="XO Thames" w:hAnsi="XO Thames"/>
      <w:b/>
      <w:i/>
      <w:color w:val="000000"/>
      <w:sz w:val="22"/>
    </w:rPr>
  </w:style>
  <w:style w:type="character" w:styleId="11" w:customStyle="1">
    <w:name w:val="Гиперссылка1"/>
    <w:link w:val="111"/>
    <w:qFormat/>
    <w:rsid w:val="001e62b3"/>
    <w:rPr>
      <w:color w:val="0000FF"/>
      <w:sz w:val="22"/>
      <w:u w:val="single"/>
    </w:rPr>
  </w:style>
  <w:style w:type="character" w:styleId="ConsPlusNormal" w:customStyle="1">
    <w:name w:val="ConsPlusNormal"/>
    <w:link w:val="ConsPlusNormal1"/>
    <w:qFormat/>
    <w:rsid w:val="001e62b3"/>
    <w:rPr>
      <w:color w:val="000000"/>
      <w:sz w:val="22"/>
    </w:rPr>
  </w:style>
  <w:style w:type="character" w:styleId="31" w:customStyle="1">
    <w:name w:val="Оглавление 3 Знак"/>
    <w:qFormat/>
    <w:rsid w:val="001e62b3"/>
    <w:rPr>
      <w:color w:val="000000"/>
      <w:sz w:val="22"/>
    </w:rPr>
  </w:style>
  <w:style w:type="character" w:styleId="12" w:customStyle="1">
    <w:name w:val="Основной шрифт абзаца1"/>
    <w:link w:val="112"/>
    <w:qFormat/>
    <w:rsid w:val="001e62b3"/>
    <w:rPr>
      <w:color w:val="000000"/>
      <w:sz w:val="22"/>
    </w:rPr>
  </w:style>
  <w:style w:type="character" w:styleId="ConsPlusNonformat" w:customStyle="1">
    <w:name w:val="ConsPlusNonformat"/>
    <w:link w:val="ConsPlusNonformat1"/>
    <w:qFormat/>
    <w:rsid w:val="001e62b3"/>
    <w:rPr>
      <w:rFonts w:ascii="Courier New" w:hAnsi="Courier New"/>
      <w:color w:val="000000"/>
    </w:rPr>
  </w:style>
  <w:style w:type="character" w:styleId="5" w:customStyle="1">
    <w:name w:val="Заголовок 5 Знак"/>
    <w:qFormat/>
    <w:rsid w:val="001e62b3"/>
    <w:rPr>
      <w:rFonts w:ascii="XO Thames" w:hAnsi="XO Thames"/>
      <w:b/>
      <w:color w:val="000000"/>
      <w:sz w:val="22"/>
    </w:rPr>
  </w:style>
  <w:style w:type="character" w:styleId="13" w:customStyle="1">
    <w:name w:val="Заголовок 1 Знак"/>
    <w:qFormat/>
    <w:rsid w:val="001e62b3"/>
    <w:rPr>
      <w:rFonts w:ascii="XO Thames" w:hAnsi="XO Thames"/>
      <w:b/>
      <w:color w:val="000000"/>
      <w:sz w:val="32"/>
    </w:rPr>
  </w:style>
  <w:style w:type="character" w:styleId="ConsPlusCell" w:customStyle="1">
    <w:name w:val="ConsPlusCell"/>
    <w:link w:val="ConsPlusCell1"/>
    <w:qFormat/>
    <w:rsid w:val="001e62b3"/>
    <w:rPr>
      <w:rFonts w:ascii="Courier New" w:hAnsi="Courier New"/>
      <w:color w:val="000000"/>
    </w:rPr>
  </w:style>
  <w:style w:type="character" w:styleId="Hyperlink">
    <w:name w:val="Hyperlink"/>
    <w:link w:val="22"/>
    <w:rsid w:val="001e62b3"/>
    <w:rPr>
      <w:color w:val="0000FF"/>
      <w:u w:val="single"/>
    </w:rPr>
  </w:style>
  <w:style w:type="character" w:styleId="Footnote" w:customStyle="1">
    <w:name w:val="Footnote"/>
    <w:basedOn w:val="1"/>
    <w:link w:val="Footnote1"/>
    <w:qFormat/>
    <w:rsid w:val="001e62b3"/>
    <w:rPr>
      <w:color w:val="000000"/>
      <w:sz w:val="20"/>
    </w:rPr>
  </w:style>
  <w:style w:type="character" w:styleId="14" w:customStyle="1">
    <w:name w:val="Оглавление 1 Знак"/>
    <w:qFormat/>
    <w:rsid w:val="001e62b3"/>
    <w:rPr>
      <w:rFonts w:ascii="XO Thames" w:hAnsi="XO Thames"/>
      <w:b/>
      <w:color w:val="000000"/>
      <w:sz w:val="22"/>
    </w:rPr>
  </w:style>
  <w:style w:type="character" w:styleId="15" w:customStyle="1">
    <w:name w:val="Знак сноски1"/>
    <w:basedOn w:val="12"/>
    <w:link w:val="113"/>
    <w:qFormat/>
    <w:rsid w:val="001e62b3"/>
    <w:rPr>
      <w:color w:val="000000"/>
      <w:sz w:val="22"/>
      <w:vertAlign w:val="superscript"/>
    </w:rPr>
  </w:style>
  <w:style w:type="character" w:styleId="HeaderandFooter" w:customStyle="1">
    <w:name w:val="Header and Footer"/>
    <w:link w:val="HeaderandFooter1"/>
    <w:qFormat/>
    <w:rsid w:val="001e62b3"/>
    <w:rPr>
      <w:rFonts w:ascii="XO Thames" w:hAnsi="XO Thames"/>
      <w:color w:val="000000"/>
    </w:rPr>
  </w:style>
  <w:style w:type="character" w:styleId="9" w:customStyle="1">
    <w:name w:val="Оглавление 9 Знак"/>
    <w:qFormat/>
    <w:rsid w:val="001e62b3"/>
    <w:rPr>
      <w:color w:val="000000"/>
      <w:sz w:val="22"/>
    </w:rPr>
  </w:style>
  <w:style w:type="character" w:styleId="8" w:customStyle="1">
    <w:name w:val="Оглавление 8 Знак"/>
    <w:qFormat/>
    <w:rsid w:val="001e62b3"/>
    <w:rPr>
      <w:color w:val="000000"/>
      <w:sz w:val="22"/>
    </w:rPr>
  </w:style>
  <w:style w:type="character" w:styleId="51" w:customStyle="1">
    <w:name w:val="Оглавление 5 Знак"/>
    <w:qFormat/>
    <w:rsid w:val="001e62b3"/>
    <w:rPr>
      <w:color w:val="000000"/>
      <w:sz w:val="22"/>
    </w:rPr>
  </w:style>
  <w:style w:type="character" w:styleId="Style10" w:customStyle="1">
    <w:name w:val="Подзаголовок Знак"/>
    <w:qFormat/>
    <w:rsid w:val="001e62b3"/>
    <w:rPr>
      <w:rFonts w:ascii="XO Thames" w:hAnsi="XO Thames"/>
      <w:i/>
      <w:color w:val="616161"/>
      <w:sz w:val="24"/>
    </w:rPr>
  </w:style>
  <w:style w:type="character" w:styleId="toc10" w:customStyle="1">
    <w:name w:val="toc 10"/>
    <w:link w:val="toc101"/>
    <w:qFormat/>
    <w:rsid w:val="001e62b3"/>
    <w:rPr>
      <w:color w:val="000000"/>
      <w:sz w:val="22"/>
    </w:rPr>
  </w:style>
  <w:style w:type="character" w:styleId="Style11" w:customStyle="1">
    <w:name w:val="Название Знак"/>
    <w:qFormat/>
    <w:rsid w:val="001e62b3"/>
    <w:rPr>
      <w:rFonts w:ascii="XO Thames" w:hAnsi="XO Thames"/>
      <w:b/>
      <w:color w:val="000000"/>
      <w:sz w:val="52"/>
    </w:rPr>
  </w:style>
  <w:style w:type="character" w:styleId="41" w:customStyle="1">
    <w:name w:val="Заголовок 4 Знак"/>
    <w:qFormat/>
    <w:rsid w:val="001e62b3"/>
    <w:rPr>
      <w:rFonts w:ascii="XO Thames" w:hAnsi="XO Thames"/>
      <w:b/>
      <w:color w:val="595959"/>
      <w:sz w:val="26"/>
    </w:rPr>
  </w:style>
  <w:style w:type="character" w:styleId="21" w:customStyle="1">
    <w:name w:val="Заголовок 2 Знак"/>
    <w:qFormat/>
    <w:rsid w:val="001e62b3"/>
    <w:rPr>
      <w:rFonts w:ascii="XO Thames" w:hAnsi="XO Thames"/>
      <w:b/>
      <w:color w:val="00A0FF"/>
      <w:sz w:val="26"/>
    </w:rPr>
  </w:style>
  <w:style w:type="character" w:styleId="Style12" w:customStyle="1">
    <w:name w:val="Текст выноски Знак"/>
    <w:basedOn w:val="1"/>
    <w:link w:val="BalloonText"/>
    <w:qFormat/>
    <w:rsid w:val="001e62b3"/>
    <w:rPr>
      <w:rFonts w:ascii="Segoe UI" w:hAnsi="Segoe UI"/>
      <w:color w:val="000000"/>
      <w:sz w:val="1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TOC2">
    <w:name w:val="toc 2"/>
    <w:next w:val="Normal"/>
    <w:link w:val="2"/>
    <w:uiPriority w:val="39"/>
    <w:rsid w:val="001e62b3"/>
    <w:pPr>
      <w:widowControl/>
      <w:bidi w:val="0"/>
      <w:spacing w:lineRule="auto" w:line="276" w:before="0" w:after="200"/>
      <w:ind w:left="20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HeaderandFooter1" w:customStyle="1">
    <w:name w:val="Header and Footer1"/>
    <w:link w:val="HeaderandFooter"/>
    <w:qFormat/>
    <w:rsid w:val="001e62b3"/>
    <w:pPr>
      <w:widowControl/>
      <w:bidi w:val="0"/>
      <w:spacing w:lineRule="auto" w:line="360" w:before="0" w:after="20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er">
    <w:name w:val="header"/>
    <w:basedOn w:val="Normal"/>
    <w:link w:val="Style9"/>
    <w:rsid w:val="001e62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4">
    <w:name w:val="toc 4"/>
    <w:next w:val="Normal"/>
    <w:link w:val="4"/>
    <w:uiPriority w:val="39"/>
    <w:rsid w:val="001e62b3"/>
    <w:pPr>
      <w:widowControl/>
      <w:bidi w:val="0"/>
      <w:spacing w:lineRule="auto" w:line="276" w:before="0" w:after="200"/>
      <w:ind w:left="60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rsid w:val="001e62b3"/>
    <w:pPr>
      <w:widowControl/>
      <w:bidi w:val="0"/>
      <w:spacing w:lineRule="auto" w:line="276" w:before="0" w:after="200"/>
      <w:ind w:left="100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rsid w:val="001e62b3"/>
    <w:pPr>
      <w:widowControl/>
      <w:bidi w:val="0"/>
      <w:spacing w:lineRule="auto" w:line="276" w:before="0" w:after="200"/>
      <w:ind w:left="120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11" w:customStyle="1">
    <w:name w:val="Гиперссылка11"/>
    <w:link w:val="11"/>
    <w:qFormat/>
    <w:rsid w:val="001e62b3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ConsPlusNormal1" w:customStyle="1">
    <w:name w:val="ConsPlusNormal1"/>
    <w:link w:val="ConsPlusNormal"/>
    <w:qFormat/>
    <w:rsid w:val="001e62b3"/>
    <w:pPr>
      <w:widowControl w:val="fals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3">
    <w:name w:val="toc 3"/>
    <w:next w:val="Normal"/>
    <w:link w:val="31"/>
    <w:uiPriority w:val="39"/>
    <w:rsid w:val="001e62b3"/>
    <w:pPr>
      <w:widowControl/>
      <w:bidi w:val="0"/>
      <w:spacing w:lineRule="auto" w:line="276" w:before="0" w:after="200"/>
      <w:ind w:left="40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12" w:customStyle="1">
    <w:name w:val="Основной шрифт абзаца11"/>
    <w:link w:val="12"/>
    <w:qFormat/>
    <w:rsid w:val="001e62b3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ConsPlusNonformat1" w:customStyle="1">
    <w:name w:val="ConsPlusNonformat1"/>
    <w:link w:val="ConsPlusNonformat"/>
    <w:qFormat/>
    <w:rsid w:val="001e62b3"/>
    <w:pPr>
      <w:widowControl w:val="false"/>
      <w:bidi w:val="0"/>
      <w:spacing w:before="0" w:after="0"/>
      <w:jc w:val="left"/>
    </w:pPr>
    <w:rPr>
      <w:rFonts w:ascii="Courier New" w:hAnsi="Courier New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onsPlusCell1" w:customStyle="1">
    <w:name w:val="ConsPlusCell1"/>
    <w:link w:val="ConsPlusCell"/>
    <w:qFormat/>
    <w:rsid w:val="001e62b3"/>
    <w:pPr>
      <w:widowControl w:val="false"/>
      <w:bidi w:val="0"/>
      <w:spacing w:before="0" w:after="0"/>
      <w:jc w:val="left"/>
    </w:pPr>
    <w:rPr>
      <w:rFonts w:ascii="Courier New" w:hAnsi="Courier New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2" w:customStyle="1">
    <w:name w:val="Гиперссылка2"/>
    <w:qFormat/>
    <w:rsid w:val="001e62b3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1"/>
    <w:basedOn w:val="Normal"/>
    <w:link w:val="Footnote"/>
    <w:qFormat/>
    <w:rsid w:val="001e62b3"/>
    <w:pPr>
      <w:spacing w:lineRule="auto" w:line="240" w:before="0" w:after="0"/>
    </w:pPr>
    <w:rPr>
      <w:sz w:val="20"/>
    </w:rPr>
  </w:style>
  <w:style w:type="paragraph" w:styleId="TOC1">
    <w:name w:val="toc 1"/>
    <w:next w:val="Normal"/>
    <w:link w:val="14"/>
    <w:uiPriority w:val="39"/>
    <w:rsid w:val="001e62b3"/>
    <w:pPr>
      <w:widowControl/>
      <w:bidi w:val="0"/>
      <w:spacing w:lineRule="auto" w:line="276" w:before="0" w:after="200"/>
      <w:jc w:val="left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23" w:customStyle="1">
    <w:name w:val="Основной шрифт абзаца2"/>
    <w:qFormat/>
    <w:rsid w:val="001e62b3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3" w:customStyle="1">
    <w:name w:val="Знак сноски11"/>
    <w:basedOn w:val="112"/>
    <w:link w:val="15"/>
    <w:qFormat/>
    <w:rsid w:val="001e62b3"/>
    <w:pPr/>
    <w:rPr>
      <w:vertAlign w:val="superscript"/>
    </w:rPr>
  </w:style>
  <w:style w:type="paragraph" w:styleId="TOC9">
    <w:name w:val="toc 9"/>
    <w:next w:val="Normal"/>
    <w:link w:val="9"/>
    <w:uiPriority w:val="39"/>
    <w:rsid w:val="001e62b3"/>
    <w:pPr>
      <w:widowControl/>
      <w:bidi w:val="0"/>
      <w:spacing w:lineRule="auto" w:line="276" w:before="0" w:after="200"/>
      <w:ind w:left="160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14" w:customStyle="1">
    <w:name w:val="Обычный11"/>
    <w:link w:val="1"/>
    <w:qFormat/>
    <w:rsid w:val="001e62b3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rsid w:val="001e62b3"/>
    <w:pPr>
      <w:widowControl/>
      <w:bidi w:val="0"/>
      <w:spacing w:lineRule="auto" w:line="276" w:before="0" w:after="200"/>
      <w:ind w:left="140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rsid w:val="001e62b3"/>
    <w:pPr>
      <w:widowControl/>
      <w:bidi w:val="0"/>
      <w:spacing w:lineRule="auto" w:line="276" w:before="0" w:after="200"/>
      <w:ind w:left="80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ubtitle">
    <w:name w:val="Subtitle"/>
    <w:next w:val="Normal"/>
    <w:link w:val="Style10"/>
    <w:uiPriority w:val="11"/>
    <w:qFormat/>
    <w:rsid w:val="001e62b3"/>
    <w:pPr>
      <w:widowControl/>
      <w:bidi w:val="0"/>
      <w:spacing w:lineRule="auto" w:line="276" w:before="0" w:after="200"/>
      <w:jc w:val="left"/>
    </w:pPr>
    <w:rPr>
      <w:rFonts w:ascii="XO Thames" w:hAnsi="XO Thames" w:eastAsia="Times New Roman" w:cs="Times New Roman"/>
      <w:i/>
      <w:color w:val="616161"/>
      <w:kern w:val="0"/>
      <w:sz w:val="24"/>
      <w:szCs w:val="20"/>
      <w:lang w:val="ru-RU" w:eastAsia="ru-RU" w:bidi="ar-SA"/>
    </w:rPr>
  </w:style>
  <w:style w:type="paragraph" w:styleId="toc101" w:customStyle="1">
    <w:name w:val="toc 101"/>
    <w:next w:val="Normal"/>
    <w:link w:val="toc10"/>
    <w:uiPriority w:val="39"/>
    <w:qFormat/>
    <w:rsid w:val="001e62b3"/>
    <w:pPr>
      <w:widowControl/>
      <w:bidi w:val="0"/>
      <w:spacing w:lineRule="auto" w:line="276" w:before="0" w:after="200"/>
      <w:ind w:left="180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itle">
    <w:name w:val="Title"/>
    <w:next w:val="Normal"/>
    <w:link w:val="Style11"/>
    <w:uiPriority w:val="10"/>
    <w:qFormat/>
    <w:rsid w:val="001e62b3"/>
    <w:pPr>
      <w:widowControl/>
      <w:bidi w:val="0"/>
      <w:spacing w:lineRule="auto" w:line="276" w:before="0" w:after="200"/>
      <w:jc w:val="left"/>
    </w:pPr>
    <w:rPr>
      <w:rFonts w:ascii="XO Thames" w:hAnsi="XO Thames" w:eastAsia="Times New Roman" w:cs="Times New Roman"/>
      <w:b/>
      <w:color w:val="000000"/>
      <w:kern w:val="0"/>
      <w:sz w:val="52"/>
      <w:szCs w:val="20"/>
      <w:lang w:val="ru-RU" w:eastAsia="ru-RU" w:bidi="ar-SA"/>
    </w:rPr>
  </w:style>
  <w:style w:type="paragraph" w:styleId="BalloonText">
    <w:name w:val="Balloon Text"/>
    <w:basedOn w:val="Normal"/>
    <w:link w:val="Style12"/>
    <w:qFormat/>
    <w:rsid w:val="001e62b3"/>
    <w:pPr>
      <w:spacing w:lineRule="auto" w:line="240" w:before="0" w:after="0"/>
    </w:pPr>
    <w:rPr>
      <w:rFonts w:ascii="Segoe UI" w:hAnsi="Segoe UI"/>
      <w:sz w:val="18"/>
    </w:rPr>
  </w:style>
  <w:style w:type="paragraph" w:styleId="1TimesNewRoman12" w:customStyle="1">
    <w:name w:val="! ТЗ Стиль __ТекстОсн_1и + Times New Roman 12 пт По ширине Первая стр..."/>
    <w:basedOn w:val="Normal"/>
    <w:qFormat/>
    <w:rsid w:val="009a0278"/>
    <w:pPr>
      <w:tabs>
        <w:tab w:val="clear" w:pos="708"/>
        <w:tab w:val="left" w:pos="851" w:leader="none"/>
      </w:tabs>
      <w:spacing w:lineRule="auto" w:line="360" w:before="60" w:after="60"/>
      <w:ind w:firstLine="709"/>
      <w:jc w:val="both"/>
    </w:pPr>
    <w:rPr>
      <w:rFonts w:ascii="Times New Roman" w:hAnsi="Times New Roman"/>
      <w:color w:val="auto"/>
      <w:sz w:val="24"/>
    </w:rPr>
  </w:style>
  <w:style w:type="paragraph" w:styleId="ListParagraph">
    <w:name w:val="List Paragraph"/>
    <w:basedOn w:val="Normal"/>
    <w:uiPriority w:val="34"/>
    <w:qFormat/>
    <w:rsid w:val="009a0278"/>
    <w:pPr>
      <w:spacing w:lineRule="auto" w:line="240" w:before="0" w:after="0"/>
      <w:ind w:left="720"/>
      <w:contextualSpacing/>
    </w:pPr>
    <w:rPr>
      <w:rFonts w:ascii="Times New Roman" w:hAnsi="Times New Roman"/>
      <w:sz w:val="24"/>
    </w:rPr>
  </w:style>
  <w:style w:type="paragraph" w:styleId="Style15">
    <w:name w:val="Содержимое врезки"/>
    <w:basedOn w:val="Normal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1e62b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LibreOffice/24.8.5.2$Linux_X86_64 LibreOffice_project/480$Build-2</Application>
  <AppVersion>15.0000</AppVersion>
  <Pages>2</Pages>
  <Words>402</Words>
  <Characters>2888</Characters>
  <CharactersWithSpaces>3199</CharactersWithSpaces>
  <Paragraphs>90</Paragraphs>
  <Company>OPFR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2025-01-31T12:16:00Z</dcterms:created>
  <dc:creator>Маскальчук Алёна Павловна</dc:creator>
  <dc:description/>
  <dc:language>ru-RU</dc:language>
  <cp:lastModifiedBy>Куликова Марина Александровна</cp:lastModifiedBy>
  <dcterms:modified xsi:type="dcterms:W3CDTF">2026-02-24T08:28:00Z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