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E6" w:rsidRPr="00D75B99" w:rsidRDefault="00D75B99" w:rsidP="00D75B9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5B99">
        <w:rPr>
          <w:rFonts w:ascii="Times New Roman" w:hAnsi="Times New Roman" w:cs="Times New Roman"/>
        </w:rPr>
        <w:t xml:space="preserve">Федеральный закон от 25 декабря 2008 года N 273-ФЗ "О противодействии коррупции" </w:t>
      </w:r>
      <w:hyperlink r:id="rId5" w:history="1">
        <w:r w:rsidRPr="00D75B99">
          <w:rPr>
            <w:rStyle w:val="a4"/>
            <w:rFonts w:ascii="Times New Roman" w:hAnsi="Times New Roman" w:cs="Times New Roman"/>
          </w:rPr>
          <w:t>http://www.pravo.gov.ru/proxy/ips/?docbody=&amp;link_id=0&amp;nd=102126657&amp;intelsearch=&amp;firstDoc=1</w:t>
        </w:r>
      </w:hyperlink>
    </w:p>
    <w:p w:rsidR="00D75B99" w:rsidRDefault="00D75B99" w:rsidP="00D75B99">
      <w:pPr>
        <w:pStyle w:val="a3"/>
        <w:numPr>
          <w:ilvl w:val="0"/>
          <w:numId w:val="2"/>
        </w:numPr>
      </w:pPr>
      <w:r w:rsidRPr="00D75B99">
        <w:t>Федеральный закон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D75B99" w:rsidRDefault="00D75B99" w:rsidP="00D75B99">
      <w:pPr>
        <w:pStyle w:val="a3"/>
      </w:pPr>
      <w:hyperlink r:id="rId6" w:history="1">
        <w:r w:rsidRPr="0011160B">
          <w:rPr>
            <w:rStyle w:val="a4"/>
          </w:rPr>
          <w:t>http://pravo.gov.ru/proxy/ips/?docbody=&amp;nd=102165163&amp;intelsearch=%09%D4%E5%E4%E5%F0%E0%EB%FC%ED%FB%E9+%E7%E0%EA%EE%ED+%EE%F2+7+%EC%E0%FF+2013+%E3%EE%E4%E0+N+79-%D4%C7</w:t>
        </w:r>
      </w:hyperlink>
      <w:r w:rsidRPr="00D75B99">
        <w:t>+</w:t>
      </w:r>
    </w:p>
    <w:p w:rsidR="00D75B99" w:rsidRDefault="00D75B99" w:rsidP="00D75B99">
      <w:pPr>
        <w:pStyle w:val="a3"/>
        <w:numPr>
          <w:ilvl w:val="0"/>
          <w:numId w:val="2"/>
        </w:numPr>
      </w:pPr>
      <w:r w:rsidRPr="00D75B99">
        <w:t>Федеральный закон от 3 декабря 2012 года N 230-ФЗ "О контроле за соответствием расходов лиц, замещающих государственные должности, и иных лиц их доходам"</w:t>
      </w:r>
    </w:p>
    <w:p w:rsidR="00D75B99" w:rsidRDefault="00D75B99" w:rsidP="00D75B99">
      <w:pPr>
        <w:pStyle w:val="a3"/>
      </w:pPr>
      <w:hyperlink r:id="rId7" w:history="1">
        <w:r w:rsidRPr="0011160B">
          <w:rPr>
            <w:rStyle w:val="a4"/>
          </w:rPr>
          <w:t>http://pravo.gov.ru/proxy/ips/?docbody=&amp;nd=102161337&amp;intelsearch=%D4%E5%E4%E5%F0%E0%EB%FC%ED%FB%E9+%E7%E0%EA%EE%ED+%EE%F2+3+%E4%E5%EA%E0%E1%F0%FF+2012+%E3%EE%E4%E0+N+230-%D4%C7+%22%CE+%EA%EE%ED%F2%F0%EE%EB%E5+%E7%E0+%F1%EE%EE%F2%E2%E5%F2%F1%F2%E2%E8%E5%EC+%F0%E0%F1%F5%EE%E4%EE%E2+%EB%E8%F6%2C+%E7%E0%EC%E5%F9%E0%FE%F9%E8%F5+%E3%EE%F1%F3%E4%E0%F0%F1%F2%E2%E5%ED%ED%FB%E5+%E4%EE%EB%E6%ED%EE%F1%F2%E8%2C+%E8+%E8%ED%FB%F5+%EB%E8%F6+%E8%F5+%E4%EE%F5%EE%E4%E0%EC%22</w:t>
        </w:r>
      </w:hyperlink>
    </w:p>
    <w:p w:rsidR="00D75B99" w:rsidRDefault="00D75B99" w:rsidP="00D75B99">
      <w:pPr>
        <w:pStyle w:val="a3"/>
        <w:numPr>
          <w:ilvl w:val="0"/>
          <w:numId w:val="2"/>
        </w:numPr>
      </w:pPr>
      <w:r w:rsidRPr="00D75B99">
        <w:t>Федеральный закон от 30 декабря 2001 года N 197-ФЗ "Трудовой Кодекс Российской Федерации (извлечение)"</w:t>
      </w:r>
    </w:p>
    <w:p w:rsidR="00D75B99" w:rsidRDefault="00D75B99" w:rsidP="00D75B99">
      <w:pPr>
        <w:pStyle w:val="a3"/>
      </w:pPr>
      <w:hyperlink r:id="rId8" w:history="1">
        <w:r w:rsidRPr="0011160B">
          <w:rPr>
            <w:rStyle w:val="a4"/>
          </w:rPr>
          <w:t>http://pravo.gov.ru/proxy/ips/?docbody=&amp;nd=102074279&amp;intelsearch=%D4%E5%E4%E5%F0%E0%EB%FC%ED%FB%E9+%E7%E0%EA%EE%ED+%EE%F2+30+%E4%E5%EA%E0%E1%F0%FF+2001+%E3%EE%E4%E0+N+197-%D4%C7+%22%D2%F0%F3%E4%EE%E2%EE%E9+%CA%EE%E4%E5%EA%F1+%D0%EE%F1%F1%E8%E9%F1%EA%EE%E9+%D4%E5%E4%E5%F0%E0%F6%E8%E8+%28%E8%E7%E2%EB%E5%F7%E5%ED%E8%E5%29%22</w:t>
        </w:r>
      </w:hyperlink>
    </w:p>
    <w:p w:rsidR="00D75B99" w:rsidRDefault="00D75B99" w:rsidP="00D75B99">
      <w:pPr>
        <w:pStyle w:val="a3"/>
        <w:numPr>
          <w:ilvl w:val="0"/>
          <w:numId w:val="2"/>
        </w:numPr>
      </w:pPr>
      <w:r w:rsidRPr="00D75B99">
        <w:t>Федеральный закон от 17 июля 2009 года N 172-ФЗ "Об антикоррупционной экспертизе нормативных правовых актов и проектов нормативных правовых актов"</w:t>
      </w:r>
    </w:p>
    <w:p w:rsidR="00D75B99" w:rsidRDefault="00D75B99" w:rsidP="00D75B99">
      <w:pPr>
        <w:pStyle w:val="a3"/>
      </w:pPr>
      <w:hyperlink r:id="rId9" w:history="1">
        <w:r w:rsidRPr="0011160B">
          <w:rPr>
            <w:rStyle w:val="a4"/>
          </w:rPr>
          <w:t>http://pravo.gov.ru/proxy/ips/?docbody=&amp;nd=102131168&amp;intelsearch=%D4%E5%E4%E5%F0%E0%EB%FC%ED%FB%E9+%E7%E0%EA%EE%ED+%EE%F2+17+%E8%FE%EB%FF+2009+%E3%EE%E4%E0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</w:t>
        </w:r>
      </w:hyperlink>
    </w:p>
    <w:p w:rsidR="00D75B99" w:rsidRDefault="00D75B99" w:rsidP="00D75B99">
      <w:pPr>
        <w:pStyle w:val="a3"/>
        <w:numPr>
          <w:ilvl w:val="0"/>
          <w:numId w:val="2"/>
        </w:numPr>
      </w:pPr>
      <w:r w:rsidRPr="00D75B99">
        <w:t>Переход на официальный интернет-портал правовой информации pravo.gov.ru</w:t>
      </w:r>
    </w:p>
    <w:p w:rsidR="00D75B99" w:rsidRDefault="00D75B99" w:rsidP="00D75B99">
      <w:pPr>
        <w:pStyle w:val="a3"/>
      </w:pPr>
      <w:r w:rsidRPr="00D75B99">
        <w:t>http://www.pravo.gov.ru/</w:t>
      </w:r>
      <w:bookmarkStart w:id="0" w:name="_GoBack"/>
      <w:bookmarkEnd w:id="0"/>
    </w:p>
    <w:sectPr w:rsidR="00D7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0C2B"/>
    <w:multiLevelType w:val="hybridMultilevel"/>
    <w:tmpl w:val="71BA5034"/>
    <w:lvl w:ilvl="0" w:tplc="58203F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B92"/>
    <w:multiLevelType w:val="hybridMultilevel"/>
    <w:tmpl w:val="E8CA3CFA"/>
    <w:lvl w:ilvl="0" w:tplc="BBEAA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24"/>
    <w:rsid w:val="001A4D24"/>
    <w:rsid w:val="00D53AE6"/>
    <w:rsid w:val="00D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C9229-8790-4240-9714-FE7FB0C3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B99"/>
    <w:rPr>
      <w:color w:val="0563C1" w:themeColor="hyperlink"/>
      <w:u w:val="single"/>
    </w:rPr>
  </w:style>
  <w:style w:type="character" w:customStyle="1" w:styleId="a11">
    <w:name w:val="a11"/>
    <w:basedOn w:val="a0"/>
    <w:rsid w:val="00D7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4279&amp;intelsearch=%D4%E5%E4%E5%F0%E0%EB%FC%ED%FB%E9+%E7%E0%EA%EE%ED+%EE%F2+30+%E4%E5%EA%E0%E1%F0%FF+2001+%E3%EE%E4%E0+N+197-%D4%C7+%22%D2%F0%F3%E4%EE%E2%EE%E9+%CA%EE%E4%E5%EA%F1+%D0%EE%F1%F1%E8%E9%F1%EA%EE%E9+%D4%E5%E4%E5%F0%E0%F6%E8%E8+%28%E8%E7%E2%EB%E5%F7%E5%ED%E8%E5%29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61337&amp;intelsearch=%D4%E5%E4%E5%F0%E0%EB%FC%ED%FB%E9+%E7%E0%EA%EE%ED+%EE%F2+3+%E4%E5%EA%E0%E1%F0%FF+2012+%E3%EE%E4%E0+N+230-%D4%C7+%22%CE+%EA%EE%ED%F2%F0%EE%EB%E5+%E7%E0+%F1%EE%EE%F2%E2%E5%F2%F1%F2%E2%E8%E5%EC+%F0%E0%F1%F5%EE%E4%EE%E2+%EB%E8%F6%2C+%E7%E0%EC%E5%F9%E0%FE%F9%E8%F5+%E3%EE%F1%F3%E4%E0%F0%F1%F2%E2%E5%ED%ED%FB%E5+%E4%EE%EB%E6%ED%EE%F1%F2%E8%2C+%E8+%E8%ED%FB%F5+%EB%E8%F6+%E8%F5+%E4%EE%F5%EE%E4%E0%EC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65163&amp;intelsearch=%09%D4%E5%E4%E5%F0%E0%EB%FC%ED%FB%E9+%E7%E0%EA%EE%ED+%EE%F2+7+%EC%E0%FF+2013+%E3%EE%E4%E0+N+79-%D4%C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gov.ru/proxy/ips/?docbody=&amp;link_id=0&amp;nd=102126657&amp;intelsearch=&amp;firstDoc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1168&amp;intelsearch=%D4%E5%E4%E5%F0%E0%EB%FC%ED%FB%E9+%E7%E0%EA%EE%ED+%EE%F2+17+%E8%FE%EB%FF+2009+%E3%EE%E4%E0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RO16 OIO</dc:creator>
  <cp:keywords/>
  <dc:description/>
  <cp:lastModifiedBy>RO16 OIO</cp:lastModifiedBy>
  <cp:revision>2</cp:revision>
  <dcterms:created xsi:type="dcterms:W3CDTF">2023-06-26T10:03:00Z</dcterms:created>
  <dcterms:modified xsi:type="dcterms:W3CDTF">2023-06-26T10:15:00Z</dcterms:modified>
</cp:coreProperties>
</file>