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jc w:val="center"/>
        <w:rPr/>
      </w:pPr>
      <w:bookmarkStart w:id="0" w:name="__DdeLink__56_7720045594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января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1" w:name="_GoBack5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«д» пункта 1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2" w:name="__DdeLink__164_479861050"/>
      <w:r>
        <w:rPr>
          <w:rFonts w:cs="Times New Roman" w:ascii="Times New Roman" w:hAnsi="Times New Roman"/>
          <w:sz w:val="24"/>
          <w:szCs w:val="24"/>
        </w:rPr>
        <w:t>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</w:t>
      </w:r>
      <w:bookmarkEnd w:id="2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left" w:pos="54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 итогам заседания Комиссии ОСФР принято решение: 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исполнении должностных обязанностей у работника возникает личная заинтересованность, которая приводит или может привести к конфликту интересов. Работник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приняты необходимые меры по урегулированию конфликта интересов. </w:t>
      </w:r>
    </w:p>
    <w:p>
      <w:pPr>
        <w:pStyle w:val="ConsPlusNormal"/>
        <w:spacing w:lineRule="auto" w:line="276"/>
        <w:ind w:firstLine="540"/>
        <w:jc w:val="both"/>
        <w:rPr/>
      </w:pPr>
      <w:r>
        <w:rPr/>
      </w:r>
    </w:p>
    <w:p>
      <w:pPr>
        <w:pStyle w:val="ConsPlusNormal"/>
        <w:spacing w:lineRule="auto" w:line="276"/>
        <w:jc w:val="center"/>
        <w:rPr/>
      </w:pPr>
      <w:bookmarkStart w:id="3" w:name="__DdeLink__56_77200455944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3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4" w:name="_GoBack55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«д» пункта 13 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>
      <w:pPr>
        <w:pStyle w:val="Normal"/>
        <w:widowControl w:val="false"/>
        <w:tabs>
          <w:tab w:val="left" w:pos="540" w:leader="none"/>
        </w:tabs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 итогам заседания Комиссии ОСФР принято решение: </w:t>
      </w:r>
      <w:bookmarkEnd w:id="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исполнении должностных обязанностей у работника возникает личная заинтересованность, которая приводит или может привести к конфликту интересов. Работник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приняты необходимые меры по урегулированию конфликта интересов. </w:t>
      </w:r>
    </w:p>
    <w:p>
      <w:pPr>
        <w:pStyle w:val="ConsPlusNormal"/>
        <w:spacing w:lineRule="auto" w:line="276"/>
        <w:ind w:firstLine="540"/>
        <w:jc w:val="both"/>
        <w:rPr/>
      </w:pPr>
      <w:r>
        <w:rPr/>
      </w:r>
    </w:p>
    <w:p>
      <w:pPr>
        <w:pStyle w:val="ConsPlusNormal"/>
        <w:spacing w:lineRule="auto" w:line="276"/>
        <w:jc w:val="center"/>
        <w:rPr/>
      </w:pPr>
      <w:bookmarkStart w:id="5" w:name="__DdeLink__16499_2102741320"/>
      <w:bookmarkStart w:id="6" w:name="__DdeLink__56_772004559446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6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заседании Комиссии ОСФР  был рассмотрен  вопрос «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Рассмотрение уведомлений работников о невозможности по объективным причинам представить сведения о доходах, об имуществе и обязательствах имущественного характера супруга, детей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7" w:name="_GoBack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«б» пункта 13 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По итогам заседания Комиссии ОСФР принято решение: </w:t>
      </w:r>
      <w:bookmarkEnd w:id="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ризнать, что причина непредставления работниками сведений о доходах, об имуществе и обязательствах имущественного характера супруга, детей является объективной и уважительной.</w:t>
      </w:r>
      <w:bookmarkEnd w:id="5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</w:t>
      </w:r>
    </w:p>
    <w:p>
      <w:pPr>
        <w:pStyle w:val="Style13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yle13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ConsPlusNormal"/>
        <w:spacing w:lineRule="auto" w:line="276"/>
        <w:jc w:val="center"/>
        <w:rPr/>
      </w:pPr>
      <w:bookmarkStart w:id="8" w:name="__DdeLink__56_772004559448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8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9" w:name="_GoBack559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«д» пункта 13 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>
      <w:pPr>
        <w:pStyle w:val="Normal"/>
        <w:widowControl w:val="false"/>
        <w:tabs>
          <w:tab w:val="left" w:pos="540" w:leader="none"/>
        </w:tabs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По итогам заседания Комиссии ОСФР принято решение: </w:t>
      </w:r>
      <w:bookmarkEnd w:id="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при исполнении должностных обязанностей у работника возникает личная заинтересованность, которая приводит или может привести к конфликту интересов. Работник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приняты необходимые меры по урегулированию конфликта интересов. </w:t>
      </w:r>
    </w:p>
    <w:p>
      <w:pPr>
        <w:pStyle w:val="Normal"/>
        <w:widowControl w:val="false"/>
        <w:tabs>
          <w:tab w:val="left" w:pos="540" w:leader="none"/>
        </w:tabs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jc w:val="center"/>
        <w:rPr/>
      </w:pPr>
      <w:bookmarkStart w:id="10" w:name="__DdeLink__56_77200455944810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10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28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11" w:name="_GoBack55911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«д» пункта 13 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>
      <w:pPr>
        <w:pStyle w:val="Normal"/>
        <w:widowControl w:val="false"/>
        <w:tabs>
          <w:tab w:val="left" w:pos="540" w:leader="none"/>
        </w:tabs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По итогам заседания Комиссии ОСФР принято решение: </w:t>
      </w:r>
      <w:bookmarkEnd w:id="1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при исполнении должностных обязанностей у работника возникает личная заинтересованность, которая приводит или может привести к конфликту интересов. Работник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приняты необходимые меры по урегулированию конфликта интересов. </w:t>
      </w:r>
    </w:p>
    <w:p>
      <w:pPr>
        <w:pStyle w:val="Normal"/>
        <w:widowControl w:val="false"/>
        <w:tabs>
          <w:tab w:val="left" w:pos="540" w:leader="none"/>
        </w:tabs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jc w:val="center"/>
        <w:rPr/>
      </w:pPr>
      <w:bookmarkStart w:id="12" w:name="__DdeLink__56_7720045594481012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12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29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13" w:name="_GoBack5591113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 «д» пункта 13 Положения о комисси</w:t>
      </w:r>
      <w:r>
        <w:rPr>
          <w:rFonts w:cs="Times New Roman" w:ascii="Times New Roman" w:hAnsi="Times New Roman"/>
          <w:sz w:val="24"/>
          <w:szCs w:val="24"/>
          <w:lang w:val="ru-RU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>
      <w:pPr>
        <w:pStyle w:val="Normal"/>
        <w:widowControl w:val="false"/>
        <w:tabs>
          <w:tab w:val="left" w:pos="540" w:leader="none"/>
        </w:tabs>
        <w:spacing w:lineRule="auto" w:line="276" w:before="0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По итогам заседания Комиссии ОСФР принято решение: </w:t>
      </w:r>
      <w:bookmarkEnd w:id="1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при исполнении должностных обязанностей у работника возникает личная заинтересованность, которая приводит или может привести к конфликту интересов. Работник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приняты необходимые меры по урегулированию конфликта интересов. </w:t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a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qFormat/>
    <w:rsid w:val="00be6aa6"/>
    <w:rPr>
      <w:rFonts w:ascii="Calibri" w:hAnsi="Calibri" w:eastAsia="Lucida Sans Unicode" w:cs="Calibri"/>
      <w:lang w:eastAsia="zh-C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4"/>
    <w:rsid w:val="00be6aa6"/>
    <w:pPr>
      <w:spacing w:before="0" w:after="12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21af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8e598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LibreOffice/5.0.1.2$Windows_x86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2019-08-16T02:14:00Z</dcterms:created>
  <dc:creator>Скуратова Ю. А. 0501</dc:creator>
  <dc:language>ru-RU</dc:language>
  <dcterms:modified xsi:type="dcterms:W3CDTF">2024-04-16T10:13:04Z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