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0699" w:rsidRDefault="00720699" w:rsidP="00720699">
      <w:pPr>
        <w:pStyle w:val="a3"/>
        <w:spacing w:before="0" w:beforeAutospacing="0" w:after="0" w:afterAutospacing="0"/>
        <w:jc w:val="center"/>
      </w:pPr>
      <w:r>
        <w:t>Уважаемые</w:t>
      </w:r>
      <w:r w:rsidRPr="00720699">
        <w:t xml:space="preserve"> страхователи!</w:t>
      </w:r>
    </w:p>
    <w:p w:rsidR="00720699" w:rsidRPr="00720699" w:rsidRDefault="00720699" w:rsidP="00720699">
      <w:pPr>
        <w:pStyle w:val="a3"/>
        <w:spacing w:before="0" w:beforeAutospacing="0" w:after="0" w:afterAutospacing="0"/>
        <w:jc w:val="center"/>
      </w:pPr>
    </w:p>
    <w:p w:rsidR="007100CA" w:rsidRPr="00720699" w:rsidRDefault="007100CA" w:rsidP="007100CA">
      <w:pPr>
        <w:pStyle w:val="a3"/>
        <w:spacing w:before="0" w:beforeAutospacing="0" w:after="0" w:afterAutospacing="0"/>
        <w:ind w:firstLine="708"/>
        <w:jc w:val="both"/>
      </w:pPr>
      <w:r>
        <w:t xml:space="preserve">Отделение Социального фонда России по Томской области информирует о реализации в федеральной государственной информационной системе </w:t>
      </w:r>
      <w:r w:rsidRPr="00720699">
        <w:t>Един</w:t>
      </w:r>
      <w:r>
        <w:t>ый</w:t>
      </w:r>
      <w:r w:rsidRPr="00720699">
        <w:t xml:space="preserve"> портал государственных и муниципальных услуг (ЕПГУ)</w:t>
      </w:r>
      <w:r>
        <w:t xml:space="preserve"> сервиса, по подаче </w:t>
      </w:r>
      <w:r w:rsidRPr="00720699">
        <w:t>заявлени</w:t>
      </w:r>
      <w:r>
        <w:t>я</w:t>
      </w:r>
      <w:r w:rsidRPr="00720699">
        <w:t xml:space="preserve"> о возмещении расходов на оплату предупредительных мер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факторами.</w:t>
      </w:r>
      <w:r>
        <w:t xml:space="preserve"> С возможностью </w:t>
      </w:r>
      <w:r w:rsidR="00916152">
        <w:t>направлять</w:t>
      </w:r>
      <w:r w:rsidRPr="00720699">
        <w:t xml:space="preserve"> документы, подтверждающие и обосновывающие произведенные расходы на оплату предупредительных мер.</w:t>
      </w:r>
    </w:p>
    <w:p w:rsidR="00916152" w:rsidRDefault="00916152" w:rsidP="00916152">
      <w:pPr>
        <w:pStyle w:val="a3"/>
        <w:spacing w:before="0" w:beforeAutospacing="0" w:after="0" w:afterAutospacing="0"/>
        <w:ind w:firstLine="708"/>
        <w:jc w:val="both"/>
      </w:pPr>
      <w:r>
        <w:t xml:space="preserve">Также обращаем Ваше внимание, что изменены формы заявлений на финансовое обеспечение </w:t>
      </w:r>
      <w:r w:rsidRPr="00720699">
        <w:t>предупредительных мер</w:t>
      </w:r>
      <w:r>
        <w:t xml:space="preserve"> и на возмещение </w:t>
      </w:r>
      <w:r w:rsidRPr="00916152">
        <w:rPr>
          <w:bCs/>
        </w:rPr>
        <w:t>произведенных расходов</w:t>
      </w:r>
      <w:r>
        <w:t>.</w:t>
      </w:r>
    </w:p>
    <w:p w:rsidR="00916152" w:rsidRPr="00916152" w:rsidRDefault="00916152" w:rsidP="00916152">
      <w:pPr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916152">
        <w:rPr>
          <w:rFonts w:ascii="Times New Roman" w:hAnsi="Times New Roman" w:cs="Times New Roman"/>
          <w:bCs/>
          <w:sz w:val="24"/>
          <w:szCs w:val="24"/>
        </w:rPr>
        <w:t>Дополнительную консультацию Вы можете получить по телефону (3822) 60-84-39 и</w:t>
      </w:r>
      <w:r>
        <w:rPr>
          <w:rFonts w:ascii="Times New Roman" w:hAnsi="Times New Roman" w:cs="Times New Roman"/>
          <w:bCs/>
          <w:sz w:val="24"/>
          <w:szCs w:val="24"/>
        </w:rPr>
        <w:t>ли</w:t>
      </w:r>
      <w:r w:rsidRPr="0091615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916152">
        <w:rPr>
          <w:rFonts w:ascii="Times New Roman" w:hAnsi="Times New Roman" w:cs="Times New Roman"/>
          <w:sz w:val="24"/>
          <w:szCs w:val="24"/>
        </w:rPr>
        <w:t xml:space="preserve">по адресу: </w:t>
      </w:r>
      <w:proofErr w:type="spellStart"/>
      <w:r w:rsidRPr="00916152">
        <w:rPr>
          <w:rFonts w:ascii="Times New Roman" w:hAnsi="Times New Roman" w:cs="Times New Roman"/>
          <w:sz w:val="24"/>
          <w:szCs w:val="24"/>
        </w:rPr>
        <w:t>г.Томск</w:t>
      </w:r>
      <w:proofErr w:type="spellEnd"/>
      <w:r w:rsidRPr="00916152">
        <w:rPr>
          <w:rFonts w:ascii="Times New Roman" w:hAnsi="Times New Roman" w:cs="Times New Roman"/>
          <w:sz w:val="24"/>
          <w:szCs w:val="24"/>
        </w:rPr>
        <w:t>, ул. Белинского, 61, кабинет 208.</w:t>
      </w:r>
      <w:r w:rsidRPr="00916152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16152" w:rsidRPr="00720699" w:rsidRDefault="00916152" w:rsidP="00A15FD7">
      <w:pPr>
        <w:ind w:firstLine="709"/>
        <w:jc w:val="both"/>
      </w:pPr>
      <w:r w:rsidRPr="00916152">
        <w:rPr>
          <w:rFonts w:ascii="Times New Roman" w:hAnsi="Times New Roman" w:cs="Times New Roman"/>
          <w:bCs/>
          <w:sz w:val="24"/>
          <w:szCs w:val="24"/>
        </w:rPr>
        <w:t xml:space="preserve">Вся необходимая информация и формы </w:t>
      </w:r>
      <w:proofErr w:type="gramStart"/>
      <w:r w:rsidRPr="00916152">
        <w:rPr>
          <w:rFonts w:ascii="Times New Roman" w:hAnsi="Times New Roman" w:cs="Times New Roman"/>
          <w:bCs/>
          <w:sz w:val="24"/>
          <w:szCs w:val="24"/>
        </w:rPr>
        <w:t>документов</w:t>
      </w:r>
      <w:r w:rsidR="001B2452">
        <w:rPr>
          <w:rFonts w:ascii="Times New Roman" w:hAnsi="Times New Roman" w:cs="Times New Roman"/>
          <w:bCs/>
          <w:sz w:val="24"/>
          <w:szCs w:val="24"/>
        </w:rPr>
        <w:t>,</w:t>
      </w:r>
      <w:r w:rsidRPr="00916152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1B2452">
        <w:rPr>
          <w:rFonts w:ascii="Times New Roman" w:hAnsi="Times New Roman" w:cs="Times New Roman"/>
          <w:bCs/>
          <w:sz w:val="24"/>
          <w:szCs w:val="24"/>
        </w:rPr>
        <w:t>размещены</w:t>
      </w:r>
      <w:proofErr w:type="gramEnd"/>
      <w:r w:rsidR="00A15FD7">
        <w:rPr>
          <w:rFonts w:ascii="Times New Roman" w:hAnsi="Times New Roman" w:cs="Times New Roman"/>
          <w:bCs/>
          <w:sz w:val="24"/>
          <w:szCs w:val="24"/>
        </w:rPr>
        <w:t xml:space="preserve"> на сайте отделения Фонда </w:t>
      </w:r>
      <w:hyperlink r:id="rId4" w:history="1">
        <w:r w:rsidR="00A15FD7">
          <w:rPr>
            <w:rStyle w:val="a4"/>
          </w:rPr>
          <w:t>https://sfr.gov.ru/branches/tomsk/info/~0/8453</w:t>
        </w:r>
      </w:hyperlink>
      <w:bookmarkStart w:id="0" w:name="_GoBack"/>
      <w:bookmarkEnd w:id="0"/>
    </w:p>
    <w:p w:rsidR="007100CA" w:rsidRPr="00720699" w:rsidRDefault="007100CA" w:rsidP="007100CA">
      <w:pPr>
        <w:pStyle w:val="a3"/>
        <w:spacing w:before="0" w:beforeAutospacing="0" w:after="0" w:afterAutospacing="0"/>
        <w:ind w:firstLine="708"/>
        <w:jc w:val="both"/>
      </w:pPr>
    </w:p>
    <w:p w:rsidR="007100CA" w:rsidRDefault="007100CA" w:rsidP="00720699">
      <w:pPr>
        <w:pStyle w:val="a3"/>
        <w:spacing w:before="0" w:beforeAutospacing="0" w:after="0" w:afterAutospacing="0"/>
        <w:ind w:firstLine="708"/>
      </w:pPr>
    </w:p>
    <w:sectPr w:rsidR="00710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699"/>
    <w:rsid w:val="001B2452"/>
    <w:rsid w:val="007100CA"/>
    <w:rsid w:val="00720699"/>
    <w:rsid w:val="008A0E1C"/>
    <w:rsid w:val="00916152"/>
    <w:rsid w:val="00A15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4B55D1-AC32-4A46-A5FD-89A8F12DE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069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1615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13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fr.gov.ru/branches/tomsk/info/~0/84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Красноперова Наталья Владимировна</dc:creator>
  <cp:keywords/>
  <dc:description/>
  <cp:lastModifiedBy>Красноперова Наталья Владимировна</cp:lastModifiedBy>
  <cp:revision>2</cp:revision>
  <dcterms:created xsi:type="dcterms:W3CDTF">2025-05-20T02:29:00Z</dcterms:created>
  <dcterms:modified xsi:type="dcterms:W3CDTF">2025-05-20T04:30:00Z</dcterms:modified>
</cp:coreProperties>
</file>