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C31B3" w:rsidRDefault="007476D8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 МЕРАХ </w:t>
      </w:r>
      <w:r w:rsidR="002628B9" w:rsidRPr="002628B9">
        <w:rPr>
          <w:rFonts w:ascii="Times New Roman" w:hAnsi="Times New Roman" w:cs="Times New Roman"/>
          <w:b/>
          <w:sz w:val="48"/>
          <w:szCs w:val="48"/>
        </w:rPr>
        <w:t>СОЦИАЛЬНО</w:t>
      </w:r>
      <w:r>
        <w:rPr>
          <w:rFonts w:ascii="Times New Roman" w:hAnsi="Times New Roman" w:cs="Times New Roman"/>
          <w:b/>
          <w:sz w:val="48"/>
          <w:szCs w:val="48"/>
        </w:rPr>
        <w:t>ЙПОДДЕРЖКИ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2B333F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61666A">
        <w:rPr>
          <w:rFonts w:ascii="Times New Roman" w:hAnsi="Times New Roman" w:cs="Times New Roman"/>
          <w:b/>
          <w:sz w:val="48"/>
          <w:szCs w:val="48"/>
        </w:rPr>
        <w:t xml:space="preserve">(по линии </w:t>
      </w:r>
      <w:r w:rsidR="00104623">
        <w:rPr>
          <w:rFonts w:ascii="Times New Roman" w:hAnsi="Times New Roman" w:cs="Times New Roman"/>
          <w:b/>
          <w:sz w:val="48"/>
          <w:szCs w:val="48"/>
        </w:rPr>
        <w:t>М</w:t>
      </w:r>
      <w:r w:rsidR="002B333F">
        <w:rPr>
          <w:rFonts w:ascii="Times New Roman" w:hAnsi="Times New Roman" w:cs="Times New Roman"/>
          <w:b/>
          <w:sz w:val="48"/>
          <w:szCs w:val="48"/>
        </w:rPr>
        <w:t xml:space="preserve">инистерства социальной защиты населения </w:t>
      </w:r>
      <w:proofErr w:type="gramEnd"/>
    </w:p>
    <w:p w:rsidR="006048F3" w:rsidRPr="002628B9" w:rsidRDefault="002B333F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48"/>
          <w:szCs w:val="48"/>
        </w:rPr>
        <w:t>Тверской о</w:t>
      </w:r>
      <w:r>
        <w:rPr>
          <w:rFonts w:ascii="Times New Roman" w:hAnsi="Times New Roman" w:cs="Times New Roman"/>
          <w:b/>
          <w:sz w:val="48"/>
          <w:szCs w:val="48"/>
        </w:rPr>
        <w:t>б</w:t>
      </w:r>
      <w:r>
        <w:rPr>
          <w:rFonts w:ascii="Times New Roman" w:hAnsi="Times New Roman" w:cs="Times New Roman"/>
          <w:b/>
          <w:sz w:val="48"/>
          <w:szCs w:val="48"/>
        </w:rPr>
        <w:t>ласти</w:t>
      </w:r>
      <w:r w:rsidR="00104623">
        <w:rPr>
          <w:rFonts w:ascii="Times New Roman" w:hAnsi="Times New Roman" w:cs="Times New Roman"/>
          <w:b/>
          <w:sz w:val="48"/>
          <w:szCs w:val="48"/>
        </w:rPr>
        <w:t>)</w:t>
      </w:r>
      <w:proofErr w:type="gramEnd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728"/>
        <w:gridCol w:w="1418"/>
        <w:gridCol w:w="4677"/>
        <w:gridCol w:w="3119"/>
        <w:gridCol w:w="1415"/>
      </w:tblGrid>
      <w:tr w:rsidR="00FD79AD" w:rsidTr="007C106A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728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предоста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ление меры социальной по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держки</w:t>
            </w:r>
          </w:p>
        </w:tc>
        <w:tc>
          <w:tcPr>
            <w:tcW w:w="1418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677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7C106A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A0594" w:rsidTr="007C106A">
        <w:trPr>
          <w:trHeight w:val="4825"/>
        </w:trPr>
        <w:tc>
          <w:tcPr>
            <w:tcW w:w="531" w:type="dxa"/>
          </w:tcPr>
          <w:p w:rsidR="003A0594" w:rsidRPr="00387E1D" w:rsidRDefault="003A0594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3A0594" w:rsidRPr="00387E1D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Единовременная д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нежная выплата гражданам Росси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й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ской Федерации, проживающим в Тверской области, призванным на вое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ную службу по моб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лизации с территории Тверской области в Вооруженные Силы Российской Федер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ции</w:t>
            </w:r>
          </w:p>
        </w:tc>
        <w:tc>
          <w:tcPr>
            <w:tcW w:w="2728" w:type="dxa"/>
            <w:shd w:val="clear" w:color="auto" w:fill="auto"/>
          </w:tcPr>
          <w:p w:rsidR="003A0594" w:rsidRPr="00387E1D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Граждане, призванные на военную службу по мобил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зации с территории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3A0594" w:rsidRPr="00387E1D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150 000,0</w:t>
            </w:r>
          </w:p>
        </w:tc>
        <w:tc>
          <w:tcPr>
            <w:tcW w:w="4677" w:type="dxa"/>
            <w:shd w:val="clear" w:color="auto" w:fill="auto"/>
          </w:tcPr>
          <w:p w:rsidR="003A0594" w:rsidRPr="00387E1D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порядке</w:t>
            </w:r>
          </w:p>
        </w:tc>
        <w:tc>
          <w:tcPr>
            <w:tcW w:w="3119" w:type="dxa"/>
            <w:shd w:val="clear" w:color="auto" w:fill="auto"/>
          </w:tcPr>
          <w:p w:rsidR="003A0594" w:rsidRPr="00387E1D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3A0594" w:rsidRPr="00387E1D" w:rsidRDefault="003A0594" w:rsidP="00DA771B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Постановление Правительства Тверской области от 17.10.2022 № 594-пп «О пред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о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ставлении един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о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временной д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е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нежной выплаты гражданам, пр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и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званным на вое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ную службу по мобилизации»</w:t>
            </w:r>
          </w:p>
        </w:tc>
      </w:tr>
      <w:tr w:rsidR="003A0594" w:rsidTr="007C106A">
        <w:trPr>
          <w:trHeight w:val="4825"/>
        </w:trPr>
        <w:tc>
          <w:tcPr>
            <w:tcW w:w="531" w:type="dxa"/>
          </w:tcPr>
          <w:p w:rsidR="003A0594" w:rsidRDefault="003A0594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2</w:t>
            </w:r>
          </w:p>
        </w:tc>
        <w:tc>
          <w:tcPr>
            <w:tcW w:w="2094" w:type="dxa"/>
            <w:shd w:val="clear" w:color="auto" w:fill="auto"/>
          </w:tcPr>
          <w:p w:rsidR="003A0594" w:rsidRPr="003A0594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Единовремен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ная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д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нежной выплаты о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т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дельным лицам, пр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ходящим военную службу в период проведения спец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альной военной оп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рации</w:t>
            </w:r>
          </w:p>
        </w:tc>
        <w:tc>
          <w:tcPr>
            <w:tcW w:w="2728" w:type="dxa"/>
            <w:shd w:val="clear" w:color="auto" w:fill="auto"/>
          </w:tcPr>
          <w:p w:rsidR="003A0594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ражданам, заключивши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военной службы</w:t>
            </w:r>
          </w:p>
        </w:tc>
        <w:tc>
          <w:tcPr>
            <w:tcW w:w="1418" w:type="dxa"/>
            <w:shd w:val="clear" w:color="auto" w:fill="auto"/>
          </w:tcPr>
          <w:p w:rsidR="003A0594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2 000 000,0 </w:t>
            </w:r>
            <w:r w:rsid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(с 01.11.2024)</w:t>
            </w:r>
          </w:p>
        </w:tc>
        <w:tc>
          <w:tcPr>
            <w:tcW w:w="4677" w:type="dxa"/>
            <w:shd w:val="clear" w:color="auto" w:fill="auto"/>
          </w:tcPr>
          <w:p w:rsidR="003A0594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порядке</w:t>
            </w:r>
          </w:p>
        </w:tc>
        <w:tc>
          <w:tcPr>
            <w:tcW w:w="3119" w:type="dxa"/>
            <w:shd w:val="clear" w:color="auto" w:fill="auto"/>
          </w:tcPr>
          <w:p w:rsidR="003A0594" w:rsidRPr="00387E1D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3A0594" w:rsidRPr="003A0594" w:rsidRDefault="007C106A" w:rsidP="00DA771B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106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Постановление Правительства Тверской области № 388-ПП от 04.08.2023</w:t>
            </w:r>
          </w:p>
        </w:tc>
      </w:tr>
      <w:tr w:rsidR="00104623" w:rsidTr="007C106A">
        <w:trPr>
          <w:trHeight w:val="4825"/>
        </w:trPr>
        <w:tc>
          <w:tcPr>
            <w:tcW w:w="531" w:type="dxa"/>
          </w:tcPr>
          <w:p w:rsidR="00104623" w:rsidRPr="00387E1D" w:rsidRDefault="00147331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094" w:type="dxa"/>
            <w:shd w:val="clear" w:color="auto" w:fill="auto"/>
          </w:tcPr>
          <w:p w:rsidR="00104623" w:rsidRPr="00387E1D" w:rsidRDefault="00702B18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Мера социальной поддержки на пров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дение работ по газ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фикации частного домовладения пред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ставляется в форме субсидии путем оплаты стоимости (части стоимости) работ по газифик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ции частного дом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владения</w:t>
            </w:r>
          </w:p>
        </w:tc>
        <w:tc>
          <w:tcPr>
            <w:tcW w:w="2728" w:type="dxa"/>
            <w:shd w:val="clear" w:color="auto" w:fill="auto"/>
          </w:tcPr>
          <w:p w:rsidR="005C6330" w:rsidRPr="00387E1D" w:rsidRDefault="005C6330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1) лицам, принимающим (принимавшим) участие в специальной военной опер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ции на территориях Укра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ны, Донецкой Народной Республики и Луганской Народной Республики с 24 февраля 2022 года, а также на территориях Запорожской области и Херсонской обл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сти с 30 сентября 2022 года, призванным на военную службу по мобилизации, лицам, заключившим ко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тракт в соответствии с зак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нодательством Российской Федерации о военной слу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бе о прохождении военной службы в Вооруженных С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лах Российской Федерации, военнослужащим, закл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ю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чившим в соответствии с законодательством Росси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й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ской Федерации о военной службе контракт о прохо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дении военной службы в Вооруженных Силах Ро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сийской Федерации в период прохождения военной слу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бы по призыву, лицам, з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ключившим контракт о до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ровольном содействии в в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ы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полнении задач, возложе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ных на Вооруженные Силы Российской Федерации, либо заключившим контракт (имеющим (имевшим) иные правоотношения) с орган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зациями, содействующими выполнению задач, возл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женных на Вооруженные Силы Российской Федер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ции, либо являющимся с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трудниками федеральных органов исполнительной власти и служащими (рабо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никами) федеральных гос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дарственных органов (далее - участники специальной военной операции);</w:t>
            </w:r>
          </w:p>
          <w:p w:rsidR="005C6330" w:rsidRPr="00387E1D" w:rsidRDefault="005C6330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2) членам семей участников специальной военной опер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ции, членам семей участн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ков специальной военной операции, погибших в ходе проведения специальной военной операции или умерших вследствие ран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ния, увечья, контузии или заболевания, полученных при выполнении задач в ходе проведения специальной военной операции (родит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лям, супруге (супругу), несовершеннолетним детям, детям в возрасте до 23 лет, обучающимся в образов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тельных организациях по очной форме обучения, д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тям старше 18 лет, ставшим инвалидами до достижения ими возраста 18 лет)</w:t>
            </w:r>
          </w:p>
          <w:p w:rsidR="00104623" w:rsidRPr="00387E1D" w:rsidRDefault="00104623" w:rsidP="00041F80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623" w:rsidRPr="00387E1D" w:rsidRDefault="0095225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В размере фактических затрат, но не более 150 000 руб.</w:t>
            </w:r>
          </w:p>
        </w:tc>
        <w:tc>
          <w:tcPr>
            <w:tcW w:w="4677" w:type="dxa"/>
            <w:shd w:val="clear" w:color="auto" w:fill="auto"/>
          </w:tcPr>
          <w:p w:rsidR="00EF7F5B" w:rsidRPr="00387E1D" w:rsidRDefault="00D2565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З</w:t>
            </w:r>
            <w:r w:rsidR="00EF7F5B"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аявление, к которому прилагаются копии:</w:t>
            </w:r>
          </w:p>
          <w:p w:rsidR="00EF7F5B" w:rsidRPr="00387E1D" w:rsidRDefault="00EF7F5B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1) заполненных страниц паспорта гражданина Ро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сийской Федерации или иного документа, признав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емого в соответствии с законодательством докуме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том, удостоверяющим личность заявителя (при п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даче заявления на бумажном носителе);</w:t>
            </w:r>
          </w:p>
          <w:p w:rsidR="00EF7F5B" w:rsidRPr="00387E1D" w:rsidRDefault="00EF7F5B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2) документа, подтверждающего полномочия пре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ставителя заявителя в соответствии с законодател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ь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ством, а также копии заполненных страниц док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у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мента, удостоверяющего личность представителя заявителя - в случае подачи документов через пре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ставителя заявителя;</w:t>
            </w:r>
          </w:p>
          <w:p w:rsidR="00EF7F5B" w:rsidRPr="00387E1D" w:rsidRDefault="00EF7F5B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3) договора о подключении (технологическом пр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соединении) газоиспользующего оборудования к сети газораспределения в рамках </w:t>
            </w:r>
            <w:proofErr w:type="spellStart"/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догазификации</w:t>
            </w:r>
            <w:proofErr w:type="spellEnd"/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с </w:t>
            </w:r>
            <w:r w:rsidRPr="00387E1D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АО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 «</w:t>
            </w:r>
            <w:r w:rsidRPr="00387E1D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Газпром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 </w:t>
            </w:r>
            <w:r w:rsidRPr="00387E1D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газораспределение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 </w:t>
            </w:r>
            <w:r w:rsidRPr="00387E1D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Тверь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»;</w:t>
            </w:r>
          </w:p>
          <w:p w:rsidR="00EF7F5B" w:rsidRPr="00387E1D" w:rsidRDefault="00EF7F5B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4) документа о праве собственности заявителя на газифицируемое частное домовладение, в котором он зарегистрирован по месту жительства (в случае отсутствия регистрации права собственности на частное домовладение в Едином государственном реестре недвижимости);</w:t>
            </w:r>
          </w:p>
          <w:p w:rsidR="00EF7F5B" w:rsidRPr="00387E1D" w:rsidRDefault="00EF7F5B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5) документов, подтверждающих проживание на 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lastRenderedPageBreak/>
              <w:t>территории Донецкой Народной Республики, Ре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публики Крым, Луганской Народной Республики, Запорожской области, Херсонской области и города федерального значения Севастополя до дня вхожд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ния их в состав Российской Федерации (при нео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б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ходимости).</w:t>
            </w:r>
          </w:p>
          <w:p w:rsidR="00104623" w:rsidRPr="00387E1D" w:rsidRDefault="00104623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04623" w:rsidRPr="00387E1D" w:rsidRDefault="0095225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104623" w:rsidRPr="00387E1D" w:rsidRDefault="00DA771B" w:rsidP="00DA771B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Постановление Правительства Тверской области от 29.12.2022 № </w:t>
            </w:r>
            <w:r w:rsidRPr="00387E1D">
              <w:rPr>
                <w:rStyle w:val="a7"/>
                <w:rFonts w:ascii="Times New Roman" w:hAnsi="Times New Roman" w:cs="Times New Roman"/>
                <w:i w:val="0"/>
                <w:iCs w:val="0"/>
                <w:color w:val="0D0D0D" w:themeColor="text1" w:themeTint="F2"/>
                <w:sz w:val="16"/>
                <w:szCs w:val="16"/>
                <w:shd w:val="clear" w:color="auto" w:fill="FFFFFF"/>
              </w:rPr>
              <w:t>787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-</w:t>
            </w:r>
            <w:r w:rsidRPr="00387E1D">
              <w:rPr>
                <w:rStyle w:val="a7"/>
                <w:rFonts w:ascii="Times New Roman" w:hAnsi="Times New Roman" w:cs="Times New Roman"/>
                <w:i w:val="0"/>
                <w:iCs w:val="0"/>
                <w:color w:val="0D0D0D" w:themeColor="text1" w:themeTint="F2"/>
                <w:sz w:val="16"/>
                <w:szCs w:val="16"/>
                <w:shd w:val="clear" w:color="auto" w:fill="FFFFFF"/>
              </w:rPr>
              <w:t>пп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br/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«О порядке предоставления меры социальной поддержки на проведение работ по газификации частных дом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о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владений отдел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ь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ным категориям граждан в Тве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р</w:t>
            </w:r>
            <w:r w:rsidRPr="00387E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ской области»</w:t>
            </w:r>
          </w:p>
        </w:tc>
      </w:tr>
      <w:tr w:rsidR="009F6E5A" w:rsidTr="007C106A">
        <w:trPr>
          <w:trHeight w:val="4825"/>
        </w:trPr>
        <w:tc>
          <w:tcPr>
            <w:tcW w:w="531" w:type="dxa"/>
          </w:tcPr>
          <w:p w:rsidR="009F6E5A" w:rsidRPr="00387E1D" w:rsidRDefault="00147331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4</w:t>
            </w:r>
          </w:p>
        </w:tc>
        <w:tc>
          <w:tcPr>
            <w:tcW w:w="2094" w:type="dxa"/>
            <w:shd w:val="clear" w:color="auto" w:fill="auto"/>
          </w:tcPr>
          <w:p w:rsidR="009F6E5A" w:rsidRPr="00387E1D" w:rsidRDefault="00C50D05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Государственная с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циальная помощь в виде ежемесячного пособия военносл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у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жащим, уволенным с военной службы и ставшим инвалидами вследствие ранения или заболевания, п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лученных в связи с исполнением обяза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ностей военной службы при участии в боевых действиях, а также при выполн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нии задач в условиях вооруженных ко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фликтов, в ходе ко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тртеррористических операций, по обесп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чению безопасности и защите граждан Российской Федер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lastRenderedPageBreak/>
              <w:t>ции, в ходе спец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альной военной оп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рации</w:t>
            </w:r>
          </w:p>
        </w:tc>
        <w:tc>
          <w:tcPr>
            <w:tcW w:w="2728" w:type="dxa"/>
            <w:shd w:val="clear" w:color="auto" w:fill="auto"/>
          </w:tcPr>
          <w:p w:rsidR="009F6E5A" w:rsidRPr="00387E1D" w:rsidRDefault="00C50D05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Инвалиды боевых действий</w:t>
            </w:r>
          </w:p>
        </w:tc>
        <w:tc>
          <w:tcPr>
            <w:tcW w:w="1418" w:type="dxa"/>
            <w:shd w:val="clear" w:color="auto" w:fill="auto"/>
          </w:tcPr>
          <w:p w:rsidR="009F6E5A" w:rsidRPr="00387E1D" w:rsidRDefault="00C50D05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Размер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3 951 (размер с 01.01.2025). Сумма пос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бия ежегодно индексируе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ся</w:t>
            </w:r>
          </w:p>
        </w:tc>
        <w:tc>
          <w:tcPr>
            <w:tcW w:w="4677" w:type="dxa"/>
            <w:shd w:val="clear" w:color="auto" w:fill="auto"/>
          </w:tcPr>
          <w:p w:rsidR="00C50D05" w:rsidRDefault="00C50D05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  <w:p w:rsidR="00C50D05" w:rsidRDefault="00C50D05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D05" w:rsidRPr="00C50D05" w:rsidRDefault="00C50D05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) Заявление о предоставлении государственной социальной помощи в виде ежемесячного пособия;</w:t>
            </w:r>
          </w:p>
          <w:p w:rsidR="00C50D05" w:rsidRPr="00C50D05" w:rsidRDefault="00C50D05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2) Копии заполненных страниц паспорта РФ или другого документа, удостоверяющего личность;</w:t>
            </w:r>
          </w:p>
          <w:p w:rsidR="00C50D05" w:rsidRPr="00C50D05" w:rsidRDefault="00C50D05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3) Документ, подтверждающий полномочия пре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ставителя заявителя, — если подаёт представитель</w:t>
            </w:r>
          </w:p>
          <w:p w:rsidR="00C50D05" w:rsidRPr="00C50D05" w:rsidRDefault="00C50D05" w:rsidP="00041F80">
            <w:pPr>
              <w:ind w:left="-5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4) Копии заполненных страниц документа, удост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веряющего личность представителя заявителя</w:t>
            </w:r>
          </w:p>
          <w:p w:rsidR="00C50D05" w:rsidRDefault="00C50D05" w:rsidP="00041F80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D0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5) Справка из военкомата или с места службы с указанием периода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, территории прохождения слу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бы и звания~</w:t>
            </w:r>
          </w:p>
          <w:p w:rsidR="00C50D05" w:rsidRDefault="00C50D05" w:rsidP="00041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Справка, подтверждающая установление инв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  <w:p w:rsidR="009F6E5A" w:rsidRPr="00C50D05" w:rsidRDefault="00C50D05" w:rsidP="00041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увольнение с вое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50D05">
              <w:rPr>
                <w:rFonts w:ascii="Times New Roman" w:hAnsi="Times New Roman" w:cs="Times New Roman"/>
                <w:sz w:val="20"/>
                <w:szCs w:val="20"/>
              </w:rPr>
              <w:t>ной или приравненной к ней службы</w:t>
            </w:r>
          </w:p>
        </w:tc>
        <w:tc>
          <w:tcPr>
            <w:tcW w:w="3119" w:type="dxa"/>
            <w:shd w:val="clear" w:color="auto" w:fill="auto"/>
          </w:tcPr>
          <w:p w:rsidR="009F6E5A" w:rsidRPr="00387E1D" w:rsidRDefault="0035194C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Ежемесячно</w:t>
            </w:r>
          </w:p>
        </w:tc>
        <w:tc>
          <w:tcPr>
            <w:tcW w:w="1415" w:type="dxa"/>
            <w:shd w:val="clear" w:color="auto" w:fill="auto"/>
          </w:tcPr>
          <w:p w:rsidR="0035194C" w:rsidRDefault="0035194C" w:rsidP="00DA771B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Закон Тверской области от обл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а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сти от 29.12.2004 № 85-ЗО «О государственной социальной п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о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мощи в Тверской области»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, </w:t>
            </w:r>
          </w:p>
          <w:p w:rsidR="009F6E5A" w:rsidRPr="00387E1D" w:rsidRDefault="0035194C" w:rsidP="00DA771B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Постановление Правительства Тверской области от 6 октября 2023 № 410-пп «О порядке назнач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е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ния и оказания государственной социальной п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о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мощи гражданам в Тверской обл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а</w:t>
            </w:r>
            <w:r w:rsidRPr="0035194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сти»</w:t>
            </w:r>
          </w:p>
        </w:tc>
      </w:tr>
      <w:tr w:rsidR="002848BA" w:rsidTr="007C106A">
        <w:trPr>
          <w:trHeight w:val="4825"/>
        </w:trPr>
        <w:tc>
          <w:tcPr>
            <w:tcW w:w="531" w:type="dxa"/>
          </w:tcPr>
          <w:p w:rsidR="002848BA" w:rsidRDefault="00147331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5</w:t>
            </w:r>
          </w:p>
        </w:tc>
        <w:tc>
          <w:tcPr>
            <w:tcW w:w="2094" w:type="dxa"/>
            <w:shd w:val="clear" w:color="auto" w:fill="auto"/>
          </w:tcPr>
          <w:p w:rsidR="002848BA" w:rsidRPr="00C50D05" w:rsidRDefault="00611EF7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Государственная с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циальная помощь в виде ежемесячного пособия членам с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мьи погибшего вое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нослужащего</w:t>
            </w:r>
          </w:p>
        </w:tc>
        <w:tc>
          <w:tcPr>
            <w:tcW w:w="2728" w:type="dxa"/>
            <w:shd w:val="clear" w:color="auto" w:fill="auto"/>
          </w:tcPr>
          <w:p w:rsidR="002848BA" w:rsidRDefault="00593168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</w:t>
            </w:r>
            <w:r w:rsidR="00611EF7"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одители, супруги погибш</w:t>
            </w:r>
            <w:r w:rsidR="00611EF7"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</w:t>
            </w:r>
            <w:r w:rsidR="00611EF7"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го участника СВО</w:t>
            </w:r>
          </w:p>
        </w:tc>
        <w:tc>
          <w:tcPr>
            <w:tcW w:w="1418" w:type="dxa"/>
            <w:shd w:val="clear" w:color="auto" w:fill="auto"/>
          </w:tcPr>
          <w:p w:rsidR="002848BA" w:rsidRDefault="00611EF7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2 637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(размер с 01.01.2025). Сумма пос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бия ежегодно индексируе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</w:t>
            </w:r>
            <w:r w:rsidRPr="00611E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ся</w:t>
            </w:r>
          </w:p>
        </w:tc>
        <w:tc>
          <w:tcPr>
            <w:tcW w:w="4677" w:type="dxa"/>
            <w:shd w:val="clear" w:color="auto" w:fill="auto"/>
          </w:tcPr>
          <w:p w:rsidR="002960BD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1)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Заявление о назначении ежемесячного пособия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960BD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2)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Копии заполненных страниц паспорта РФ или другого документа, удостоверяющего личность заявителя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960BD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3)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Документ, подтверждающий полномочия пре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ставителя заявителя, — если подаёт представитель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960BD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4)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Копии заполненных страниц документа, удост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веряющего личность представителя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960BD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5)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Справка из военкомата или с места службы с указанием звания, периода, места службы и гибели человека во время боевых действий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960BD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6)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Свидетельство о смерти военнослужащего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960BD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7)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Свидетельство о его рождении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960BD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8)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Свидетельство о браке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848BA" w:rsidRDefault="002960B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9) </w:t>
            </w:r>
            <w:r w:rsidRPr="002960B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Документ, подтверждающий причину смерти — на умерших вследствие ранения</w:t>
            </w:r>
          </w:p>
        </w:tc>
        <w:tc>
          <w:tcPr>
            <w:tcW w:w="3119" w:type="dxa"/>
            <w:shd w:val="clear" w:color="auto" w:fill="auto"/>
          </w:tcPr>
          <w:p w:rsidR="002848BA" w:rsidRDefault="003A0594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Ежемесячно</w:t>
            </w:r>
          </w:p>
        </w:tc>
        <w:tc>
          <w:tcPr>
            <w:tcW w:w="1415" w:type="dxa"/>
            <w:shd w:val="clear" w:color="auto" w:fill="auto"/>
          </w:tcPr>
          <w:p w:rsidR="003A0594" w:rsidRPr="003A0594" w:rsidRDefault="003A0594" w:rsidP="003A0594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Закон Тверской области от обл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а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сти от 29.12.2004 № 85-ЗО «О государственной социальной п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о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мощи в Тверской области», </w:t>
            </w:r>
          </w:p>
          <w:p w:rsidR="002848BA" w:rsidRPr="0035194C" w:rsidRDefault="003A0594" w:rsidP="003A0594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Постановление Правительства Тверской области от 6 октября 2023 № 410-пп «О порядке назнач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е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ния и оказания государственной социальной п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о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мощи гражданам в Тверской обл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а</w:t>
            </w:r>
            <w:r w:rsidRPr="003A059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сти»</w:t>
            </w:r>
          </w:p>
        </w:tc>
      </w:tr>
      <w:tr w:rsidR="007C106A" w:rsidTr="007C106A">
        <w:trPr>
          <w:trHeight w:val="4825"/>
        </w:trPr>
        <w:tc>
          <w:tcPr>
            <w:tcW w:w="531" w:type="dxa"/>
          </w:tcPr>
          <w:p w:rsidR="007C106A" w:rsidRDefault="00CA1960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6</w:t>
            </w:r>
          </w:p>
        </w:tc>
        <w:tc>
          <w:tcPr>
            <w:tcW w:w="2094" w:type="dxa"/>
            <w:shd w:val="clear" w:color="auto" w:fill="auto"/>
          </w:tcPr>
          <w:p w:rsidR="007C106A" w:rsidRPr="00611EF7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Предоставление ко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м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пенсации расходов на оплату жилых </w:t>
            </w:r>
            <w:proofErr w:type="spellStart"/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пом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щнеий</w:t>
            </w:r>
            <w:proofErr w:type="spellEnd"/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и коммунал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ь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ных услуг отдельным </w:t>
            </w:r>
            <w:proofErr w:type="spellStart"/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категорям</w:t>
            </w:r>
            <w:proofErr w:type="spellEnd"/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граждан</w:t>
            </w:r>
          </w:p>
        </w:tc>
        <w:tc>
          <w:tcPr>
            <w:tcW w:w="2728" w:type="dxa"/>
            <w:shd w:val="clear" w:color="auto" w:fill="auto"/>
          </w:tcPr>
          <w:p w:rsidR="007C106A" w:rsidRPr="00611EF7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Участники СВО при нал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чии статуса «Ветеран боевых действий», члены семьи 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гибшего участника СВО</w:t>
            </w:r>
          </w:p>
        </w:tc>
        <w:tc>
          <w:tcPr>
            <w:tcW w:w="1418" w:type="dxa"/>
            <w:shd w:val="clear" w:color="auto" w:fill="auto"/>
          </w:tcPr>
          <w:p w:rsidR="007C106A" w:rsidRPr="00611EF7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 фактич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ским расх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дам</w:t>
            </w:r>
          </w:p>
        </w:tc>
        <w:tc>
          <w:tcPr>
            <w:tcW w:w="4677" w:type="dxa"/>
            <w:shd w:val="clear" w:color="auto" w:fill="auto"/>
          </w:tcPr>
          <w:p w:rsidR="007C106A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1) 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Заявление о предоставлении компенсации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7C106A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2)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Копии заполненных страниц паспорта РФ или другого </w:t>
            </w:r>
            <w:proofErr w:type="spellStart"/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документа</w:t>
            </w:r>
            <w:proofErr w:type="gramStart"/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,у</w:t>
            </w:r>
            <w:proofErr w:type="gramEnd"/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достоверяющего</w:t>
            </w:r>
            <w:proofErr w:type="spellEnd"/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личность з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явителя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7C106A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3)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Документ, подтверждающий полномочия пре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ставителя заявителя, — если подаёт представитель</w:t>
            </w:r>
          </w:p>
          <w:p w:rsidR="007C106A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4)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Копии заполненных страниц документа, удост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веряющего личность представителя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7C106A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5)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Копия документа о праве собственности заявит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ля на жилое помещение — если право не зарег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стрировано в Едином государственном реестре н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движимости</w:t>
            </w:r>
            <w:r w:rsidR="009A54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7C106A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6)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Копии документов, содержащих сведения о х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рактеристиках жилого помещения, видах жили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щ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ных и коммунальных услуг</w:t>
            </w:r>
            <w:r w:rsidR="009A54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7C106A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7)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Копии документов, подтверждающих транспор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т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ные расходы на доставку твёрдого топлива</w:t>
            </w:r>
            <w:r w:rsidR="009A54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7C106A" w:rsidRDefault="007C106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8)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Копии документов, подтверждающих фактич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Pr="007C106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ские расходы на отопление жилых помещений сжиженным газом</w:t>
            </w:r>
          </w:p>
        </w:tc>
        <w:tc>
          <w:tcPr>
            <w:tcW w:w="3119" w:type="dxa"/>
            <w:shd w:val="clear" w:color="auto" w:fill="auto"/>
          </w:tcPr>
          <w:p w:rsidR="007C106A" w:rsidRDefault="00490E7F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Ежемесячно</w:t>
            </w:r>
          </w:p>
        </w:tc>
        <w:tc>
          <w:tcPr>
            <w:tcW w:w="1415" w:type="dxa"/>
            <w:shd w:val="clear" w:color="auto" w:fill="auto"/>
          </w:tcPr>
          <w:p w:rsidR="007C106A" w:rsidRPr="003A0594" w:rsidRDefault="00490E7F" w:rsidP="003A0594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490E7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Постановление Правительства Тверской области от 13 сентября 2018 г. № 274-пп «О порядке предоставления компенсации расходов на оплату жилых помещений и коммунальных услуг отдельным категориям гра</w:t>
            </w:r>
            <w:r w:rsidRPr="00490E7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ж</w:t>
            </w:r>
            <w:r w:rsidRPr="00490E7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дан»</w:t>
            </w:r>
          </w:p>
        </w:tc>
      </w:tr>
      <w:tr w:rsidR="004A303D" w:rsidTr="007C106A">
        <w:trPr>
          <w:trHeight w:val="4825"/>
        </w:trPr>
        <w:tc>
          <w:tcPr>
            <w:tcW w:w="531" w:type="dxa"/>
          </w:tcPr>
          <w:p w:rsidR="004A303D" w:rsidRDefault="00CA1960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2094" w:type="dxa"/>
            <w:shd w:val="clear" w:color="auto" w:fill="auto"/>
          </w:tcPr>
          <w:p w:rsidR="004A303D" w:rsidRPr="007C106A" w:rsidRDefault="004A303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Предоставление льготного проезда на автомобильном па</w:t>
            </w: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</w:t>
            </w: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сажирском транспо</w:t>
            </w: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р</w:t>
            </w: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те общего пользов</w:t>
            </w: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</w:t>
            </w: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ния (за исключением легкового такси) в городском и приг</w:t>
            </w: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</w:t>
            </w:r>
            <w:r w:rsidRPr="004A303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родном сообщении</w:t>
            </w:r>
          </w:p>
        </w:tc>
        <w:tc>
          <w:tcPr>
            <w:tcW w:w="2728" w:type="dxa"/>
            <w:shd w:val="clear" w:color="auto" w:fill="auto"/>
          </w:tcPr>
          <w:p w:rsidR="004A303D" w:rsidRDefault="00290C10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Участники СВО при нал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чии статуса «Ветеран боевых действий», </w:t>
            </w:r>
            <w:r w:rsid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члены семьи п</w:t>
            </w:r>
            <w:r w:rsid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r w:rsid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гибших ВБД</w:t>
            </w:r>
          </w:p>
        </w:tc>
        <w:tc>
          <w:tcPr>
            <w:tcW w:w="1418" w:type="dxa"/>
            <w:shd w:val="clear" w:color="auto" w:fill="auto"/>
          </w:tcPr>
          <w:p w:rsidR="004A303D" w:rsidRDefault="00A81173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Льготный проезд</w:t>
            </w:r>
          </w:p>
        </w:tc>
        <w:tc>
          <w:tcPr>
            <w:tcW w:w="4677" w:type="dxa"/>
            <w:shd w:val="clear" w:color="auto" w:fill="auto"/>
          </w:tcPr>
          <w:p w:rsidR="002E695A" w:rsidRDefault="002E695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1) 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Копия документа, удостоверяющего личность заявителя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4A303D" w:rsidRDefault="002E695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2) 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СНИЛС</w:t>
            </w:r>
          </w:p>
        </w:tc>
        <w:tc>
          <w:tcPr>
            <w:tcW w:w="3119" w:type="dxa"/>
            <w:shd w:val="clear" w:color="auto" w:fill="auto"/>
          </w:tcPr>
          <w:p w:rsidR="004A303D" w:rsidRDefault="002E695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Ежемесячно</w:t>
            </w:r>
          </w:p>
        </w:tc>
        <w:tc>
          <w:tcPr>
            <w:tcW w:w="1415" w:type="dxa"/>
            <w:shd w:val="clear" w:color="auto" w:fill="auto"/>
          </w:tcPr>
          <w:p w:rsidR="004A303D" w:rsidRPr="00490E7F" w:rsidRDefault="002E695A" w:rsidP="003A0594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Постановление Правительства Тверской области от 24.12.2019 № 530-пп «О соц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и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альной карте жителя Тверской области»; Пост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а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новление Адм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и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нистрации Тве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р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ской области от 16.02.2005 № 32-па «О введении на территории Тверской области единого социал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ь</w:t>
            </w:r>
            <w:r w:rsidRPr="002E695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ного проездного билета».</w:t>
            </w:r>
          </w:p>
        </w:tc>
      </w:tr>
      <w:tr w:rsidR="002A485D" w:rsidTr="007C106A">
        <w:trPr>
          <w:trHeight w:val="4825"/>
        </w:trPr>
        <w:tc>
          <w:tcPr>
            <w:tcW w:w="531" w:type="dxa"/>
          </w:tcPr>
          <w:p w:rsidR="002A485D" w:rsidRDefault="00CA1960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8</w:t>
            </w:r>
          </w:p>
        </w:tc>
        <w:tc>
          <w:tcPr>
            <w:tcW w:w="2094" w:type="dxa"/>
            <w:shd w:val="clear" w:color="auto" w:fill="auto"/>
          </w:tcPr>
          <w:p w:rsidR="002A485D" w:rsidRPr="004A303D" w:rsidRDefault="002A485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2A485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Оказание на беспла</w:t>
            </w:r>
            <w:r w:rsidRPr="002A485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т</w:t>
            </w:r>
            <w:r w:rsidRPr="002A485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ной основе услуг правового характера гражданам Росси</w:t>
            </w:r>
            <w:r w:rsidRPr="002A485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й</w:t>
            </w:r>
            <w:r w:rsidRPr="002A485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ской Федерации, проживающим в Тверской области</w:t>
            </w:r>
          </w:p>
        </w:tc>
        <w:tc>
          <w:tcPr>
            <w:tcW w:w="2728" w:type="dxa"/>
            <w:shd w:val="clear" w:color="auto" w:fill="auto"/>
          </w:tcPr>
          <w:p w:rsidR="002A485D" w:rsidRDefault="00A81173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</w:t>
            </w:r>
            <w:r w:rsidRP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частники СВО, члены с</w:t>
            </w:r>
            <w:r w:rsidRP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е</w:t>
            </w:r>
            <w:r w:rsidRP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мьи участников СВО</w:t>
            </w:r>
          </w:p>
        </w:tc>
        <w:tc>
          <w:tcPr>
            <w:tcW w:w="1418" w:type="dxa"/>
            <w:shd w:val="clear" w:color="auto" w:fill="auto"/>
          </w:tcPr>
          <w:p w:rsidR="002A485D" w:rsidRDefault="000F69FF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Оказание бесплатной юридической помощи</w:t>
            </w:r>
          </w:p>
        </w:tc>
        <w:tc>
          <w:tcPr>
            <w:tcW w:w="4677" w:type="dxa"/>
            <w:shd w:val="clear" w:color="auto" w:fill="auto"/>
          </w:tcPr>
          <w:p w:rsidR="00A81173" w:rsidRDefault="00A81173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1) З</w:t>
            </w:r>
            <w:r w:rsidRP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аявление об оказании бесплатной юридической помощи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A81173" w:rsidRDefault="00A81173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2) </w:t>
            </w:r>
            <w:r w:rsidRP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документ, удостоверяющий личность граждан</w:t>
            </w:r>
            <w:r w:rsidRP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P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на РФ (паспорт или заменяющий его документ)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2A485D" w:rsidRDefault="00A81173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3) </w:t>
            </w:r>
            <w:r w:rsidRPr="00A8117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документы, определяющие принадлежность гражданина к категории лиц, имеющих право на получение бесплатной юридической помощи</w:t>
            </w:r>
          </w:p>
        </w:tc>
        <w:tc>
          <w:tcPr>
            <w:tcW w:w="3119" w:type="dxa"/>
            <w:shd w:val="clear" w:color="auto" w:fill="auto"/>
          </w:tcPr>
          <w:p w:rsidR="002A485D" w:rsidRDefault="002A485D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2A485D" w:rsidRPr="002E695A" w:rsidRDefault="000F69FF" w:rsidP="003A0594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F69F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Постановление Правительства Тверской области от 11 декабря 2012 г. № 761-пп "О реализации закона Тверской области от 24.07.2012 N 68-ЗО "О бесплатной юридической помощи в Тве</w:t>
            </w:r>
            <w:r w:rsidRPr="000F69F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р</w:t>
            </w:r>
            <w:r w:rsidRPr="000F69F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ской области"</w:t>
            </w:r>
          </w:p>
        </w:tc>
      </w:tr>
      <w:tr w:rsidR="0049344E" w:rsidTr="007C106A">
        <w:trPr>
          <w:trHeight w:val="4825"/>
        </w:trPr>
        <w:tc>
          <w:tcPr>
            <w:tcW w:w="531" w:type="dxa"/>
          </w:tcPr>
          <w:p w:rsidR="0049344E" w:rsidRPr="00387E1D" w:rsidRDefault="00CA1960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2094" w:type="dxa"/>
            <w:shd w:val="clear" w:color="auto" w:fill="auto"/>
          </w:tcPr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адресной социальной помощи </w:t>
            </w:r>
            <w:r w:rsidR="00F012CB">
              <w:rPr>
                <w:rFonts w:ascii="Times New Roman" w:hAnsi="Times New Roman" w:cs="Times New Roman"/>
                <w:sz w:val="20"/>
                <w:szCs w:val="20"/>
              </w:rPr>
              <w:t>в виде к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омпенсации затрат на приобрет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ние корригирующих (для коррекции зр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ния) очков</w:t>
            </w:r>
          </w:p>
        </w:tc>
        <w:tc>
          <w:tcPr>
            <w:tcW w:w="2728" w:type="dxa"/>
            <w:shd w:val="clear" w:color="auto" w:fill="auto"/>
          </w:tcPr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"/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1) достигшим возраста, д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 xml:space="preserve">ющего право на страховую пенсию, установленную </w:t>
            </w:r>
            <w:hyperlink r:id="rId7" w:history="1">
              <w:r w:rsidRPr="009F6E5A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</w:rPr>
                <w:t>ст</w:t>
              </w:r>
              <w:r w:rsidRPr="009F6E5A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</w:rPr>
                <w:t>а</w:t>
              </w:r>
              <w:r w:rsidRPr="009F6E5A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</w:rPr>
                <w:t>тьей 8</w:t>
              </w:r>
            </w:hyperlink>
            <w:r w:rsidRPr="0049344E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28.12.2013 N 400-ФЗ "О страховых пенсиях", или имеющим группу инвали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ности, размер дохода кот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 xml:space="preserve">рых на дату приобретения (оплаты) очков не превышал </w:t>
            </w:r>
            <w:r w:rsidRPr="009F6E5A">
              <w:rPr>
                <w:rFonts w:ascii="Times New Roman" w:hAnsi="Times New Roman" w:cs="Times New Roman"/>
                <w:sz w:val="20"/>
                <w:szCs w:val="20"/>
              </w:rPr>
              <w:t xml:space="preserve">полуторной </w:t>
            </w:r>
            <w:hyperlink r:id="rId8" w:history="1">
              <w:r w:rsidRPr="009F6E5A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</w:rPr>
                <w:t>величины пр</w:t>
              </w:r>
              <w:r w:rsidRPr="009F6E5A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</w:rPr>
                <w:t>о</w:t>
              </w:r>
              <w:r w:rsidRPr="009F6E5A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</w:rPr>
                <w:t>житочного минимума</w:t>
              </w:r>
            </w:hyperlink>
            <w:r w:rsidRPr="0049344E">
              <w:rPr>
                <w:rFonts w:ascii="Times New Roman" w:hAnsi="Times New Roman" w:cs="Times New Roman"/>
                <w:sz w:val="20"/>
                <w:szCs w:val="20"/>
              </w:rPr>
              <w:t xml:space="preserve"> пенс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онера, установленного в Тверской области;</w:t>
            </w:r>
          </w:p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2"/>
            <w:bookmarkEnd w:id="1"/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2) независимо от уровня д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хода - членам семей (род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телям, супругам) лиц, пр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нимающих (принимавших) участие в специальной вое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ной операции на территор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ях Украины, Донецкой Народной Республики и Л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ганской Народной Респу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 с 24 февраля 2022 года, а также на территориях З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нской области с 30 сентября 2022 года, призванных на военную службу по мобил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зации, либо проходящих (проходивших) военную службу по контракту, либо заключивших контракт о добровольном содействии в выполнении задач, возл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Федер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ции, либо заключивших ко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тракт (имеющих (имевших) иные правоотношения) с организациями, содейств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ющими выполнению задач, возложенных на Вооруже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ные Силы Российской Фед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рации (далее - участники специальной военной опер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ции).</w:t>
            </w:r>
          </w:p>
          <w:bookmarkEnd w:id="2"/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4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размере фактических затрат гра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данина на приобретение очков, но не более 1 500 рублей.</w:t>
            </w:r>
          </w:p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49344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 заявлению прилагаются копии следующих док</w:t>
            </w:r>
            <w:r w:rsidRPr="0049344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у</w:t>
            </w:r>
            <w:r w:rsidRPr="0049344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ментов:</w:t>
            </w:r>
          </w:p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71"/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1) заполненных страниц паспорта гражданина Ро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сийской Федерации или иного документа, призн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ваемого в соответствии с законодательством док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ментом, удостоверяющим личность заявителя (при подаче документов на бумажном носителе);</w:t>
            </w:r>
          </w:p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sub_72"/>
            <w:bookmarkEnd w:id="3"/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2) документа, подтверждающего полномочия пре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ставителя заявителя в соответствии с законодател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ством, а также (при подаче документов на бума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ном носителе) копии заполненных страниц паспо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та гражданина Российской Федерации или иного документа, признаваемого в соответствии с закон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дательством документом, удостоверяющим ли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ность представителя заявителя, - в случае подачи документов через представителя заявителя;</w:t>
            </w:r>
            <w:bookmarkEnd w:id="4"/>
          </w:p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3) назначение медицинской организации о необх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димости использования гражданином очков;</w:t>
            </w:r>
          </w:p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sub_74"/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4) документов, подтверждающих произведенные расходы на приобретение очков (чеков, квитанций, товарных накладных);</w:t>
            </w:r>
            <w:bookmarkEnd w:id="5"/>
          </w:p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5) документов, подтверждающих доходы заявителя (при наличии) за три календарных месяца, предш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ствующих месяцу последней оплаты очков (за 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ключением документов, которые находятся в ра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поряжении органов государственной власти, и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полнительных органов Тверской области, органов местного самоуправления муниципальных образ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ваний Тверской области, подведомственных да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ным органам организаций, участвующих в пред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44E">
              <w:rPr>
                <w:rFonts w:ascii="Times New Roman" w:hAnsi="Times New Roman" w:cs="Times New Roman"/>
                <w:sz w:val="20"/>
                <w:szCs w:val="20"/>
              </w:rPr>
              <w:t xml:space="preserve">ставлении государственных или муниципальных услуг), - для граждан указанных в </w:t>
            </w:r>
            <w:hyperlink w:anchor="sub_11" w:history="1">
              <w:r w:rsidRPr="009F6E5A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подпункте 1 пункта </w:t>
              </w:r>
              <w:r w:rsidRPr="0049344E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1</w:t>
              </w:r>
            </w:hyperlink>
            <w:r w:rsidRPr="0049344E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порядка.</w:t>
            </w:r>
          </w:p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auto"/>
          </w:tcPr>
          <w:p w:rsidR="0049344E" w:rsidRPr="0049344E" w:rsidRDefault="0049344E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49344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49344E" w:rsidRPr="0049344E" w:rsidRDefault="002B333F" w:rsidP="0049344E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Постановл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е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ние Прав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и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тельства Тверской области от 6 сентября 2023 г. N 375-пп "О поря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д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ке компенс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а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ции затрат на приобретение корригиру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ю</w:t>
              </w:r>
              <w:r w:rsidR="0049344E" w:rsidRP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щих (для коррекции зрения) очков отдельным категориям граж</w:t>
              </w:r>
              <w:r w:rsidR="0049344E">
                <w:rPr>
                  <w:rStyle w:val="a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 xml:space="preserve">дан в Тверской области" </w:t>
              </w:r>
            </w:hyperlink>
          </w:p>
          <w:p w:rsidR="0049344E" w:rsidRPr="0049344E" w:rsidRDefault="0049344E" w:rsidP="00DA771B">
            <w:pPr>
              <w:ind w:left="-57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</w:tr>
      <w:tr w:rsidR="00041F80" w:rsidTr="007C106A">
        <w:trPr>
          <w:trHeight w:val="4825"/>
        </w:trPr>
        <w:tc>
          <w:tcPr>
            <w:tcW w:w="531" w:type="dxa"/>
          </w:tcPr>
          <w:p w:rsidR="00041F80" w:rsidRDefault="00CA1960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94" w:type="dxa"/>
            <w:shd w:val="clear" w:color="auto" w:fill="auto"/>
          </w:tcPr>
          <w:p w:rsidR="00041F80" w:rsidRPr="0049344E" w:rsidRDefault="00041F80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Бесплатное пред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ставление социал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ных услуг на дому, в стационарной или полустационарной форме членам семей участников спец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альной военной оп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рации, признанным нуждающимися в социальном обсл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F80">
              <w:rPr>
                <w:rFonts w:ascii="Times New Roman" w:hAnsi="Times New Roman" w:cs="Times New Roman"/>
                <w:sz w:val="20"/>
                <w:szCs w:val="20"/>
              </w:rPr>
              <w:t>живании</w:t>
            </w:r>
          </w:p>
        </w:tc>
        <w:tc>
          <w:tcPr>
            <w:tcW w:w="2728" w:type="dxa"/>
            <w:shd w:val="clear" w:color="auto" w:fill="auto"/>
          </w:tcPr>
          <w:p w:rsidR="00041F80" w:rsidRPr="0049344E" w:rsidRDefault="00041F80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участника СВО</w:t>
            </w:r>
          </w:p>
        </w:tc>
        <w:tc>
          <w:tcPr>
            <w:tcW w:w="1418" w:type="dxa"/>
            <w:shd w:val="clear" w:color="auto" w:fill="auto"/>
          </w:tcPr>
          <w:p w:rsidR="00041F80" w:rsidRPr="0049344E" w:rsidRDefault="00041F80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Бесплатные социальные услуги</w:t>
            </w:r>
          </w:p>
        </w:tc>
        <w:tc>
          <w:tcPr>
            <w:tcW w:w="4677" w:type="dxa"/>
            <w:shd w:val="clear" w:color="auto" w:fill="auto"/>
          </w:tcPr>
          <w:p w:rsidR="005D53BA" w:rsidRDefault="005D53B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1) 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заявление гражданина (его законного представ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теля) о предоставлении социальной услуги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5D53BA" w:rsidRDefault="005D53B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2) 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копию документа, удостоверяющего личность заявителя, с одновременным предъявлением по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линника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5D53BA" w:rsidRDefault="005D53B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3)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документы, содержащие сведения о доходах з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явителя и членов его семьи (при наличии) и пр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надлежащем ему (им) имуществе, необходимые для определения среднедушевого дохода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;</w:t>
            </w:r>
          </w:p>
          <w:p w:rsidR="005D53BA" w:rsidRDefault="005D53B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4) 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справку (заключение) лечебно-профилактических организаций Тверской области о состоянии здоровья заявителя и об отсутствии м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е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дицинских противопоказаний к предоставлению социальной услуги</w:t>
            </w:r>
          </w:p>
          <w:p w:rsidR="005D53BA" w:rsidRDefault="005D53B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5) 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акт обследования материально-бытовых условий проживания гражданина, нуждающегося в соц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альном обслуживании</w:t>
            </w:r>
          </w:p>
          <w:p w:rsidR="00041F80" w:rsidRPr="0049344E" w:rsidRDefault="005D53BA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6)  </w:t>
            </w:r>
            <w:r w:rsidR="00041F80" w:rsidRPr="00041F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индивидуальную программу предоставления социальных услуг — при наличии действующей индивидуальной программы</w:t>
            </w:r>
          </w:p>
        </w:tc>
        <w:tc>
          <w:tcPr>
            <w:tcW w:w="3119" w:type="dxa"/>
            <w:shd w:val="clear" w:color="auto" w:fill="auto"/>
          </w:tcPr>
          <w:p w:rsidR="00041F80" w:rsidRPr="0049344E" w:rsidRDefault="00041F80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041F80" w:rsidRDefault="00CA1960" w:rsidP="0049344E">
            <w:pPr>
              <w:pStyle w:val="1"/>
              <w:outlineLvl w:val="0"/>
            </w:pP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ление Пр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вительства Тверской области от 12.10.2022 № 573-пп «О напра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лениях мер поддержки членов с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мей отдел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ь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ных катег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рий граждан Российской Федерации, принима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ю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щих (пр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нимавших) участие в специал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ь</w:t>
            </w:r>
            <w:r w:rsidRPr="00CA196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военной</w:t>
            </w:r>
            <w:r w:rsidRPr="00CA1960">
              <w:t xml:space="preserve"> </w:t>
            </w:r>
            <w:r w:rsidRPr="00CA1960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операции»</w:t>
            </w:r>
          </w:p>
        </w:tc>
      </w:tr>
      <w:tr w:rsidR="00147331" w:rsidTr="007C106A">
        <w:trPr>
          <w:trHeight w:val="4825"/>
        </w:trPr>
        <w:tc>
          <w:tcPr>
            <w:tcW w:w="531" w:type="dxa"/>
          </w:tcPr>
          <w:p w:rsidR="00147331" w:rsidRPr="00387E1D" w:rsidRDefault="00041F80" w:rsidP="00FE5C2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1</w:t>
            </w:r>
            <w:r w:rsidR="00CA196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147331" w:rsidRPr="0049344E" w:rsidRDefault="00147331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Льгота по уплате транспортного налога лицам, принима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щим (принимавшим) участие в специал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ной военной опер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ции, а также выпо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няющим (выполня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шим) возложенные на них задачи в пер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од проведения спец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альной военной оп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7331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728" w:type="dxa"/>
            <w:shd w:val="clear" w:color="auto" w:fill="auto"/>
          </w:tcPr>
          <w:p w:rsidR="00147331" w:rsidRPr="0049344E" w:rsidRDefault="00147331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СВО</w:t>
            </w:r>
          </w:p>
        </w:tc>
        <w:tc>
          <w:tcPr>
            <w:tcW w:w="1418" w:type="dxa"/>
            <w:shd w:val="clear" w:color="auto" w:fill="auto"/>
          </w:tcPr>
          <w:p w:rsidR="00147331" w:rsidRPr="0049344E" w:rsidRDefault="002972EE" w:rsidP="00041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Льгота по уплате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портного налога</w:t>
            </w:r>
          </w:p>
        </w:tc>
        <w:tc>
          <w:tcPr>
            <w:tcW w:w="4677" w:type="dxa"/>
            <w:shd w:val="clear" w:color="auto" w:fill="auto"/>
          </w:tcPr>
          <w:p w:rsidR="00147331" w:rsidRPr="0049344E" w:rsidRDefault="00147331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auto"/>
          </w:tcPr>
          <w:p w:rsidR="00147331" w:rsidRPr="0049344E" w:rsidRDefault="00147331" w:rsidP="00041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Льгота за 2024 год</w:t>
            </w:r>
          </w:p>
        </w:tc>
        <w:tc>
          <w:tcPr>
            <w:tcW w:w="1415" w:type="dxa"/>
            <w:shd w:val="clear" w:color="auto" w:fill="auto"/>
          </w:tcPr>
          <w:p w:rsidR="00147331" w:rsidRPr="00147331" w:rsidRDefault="00147331" w:rsidP="0049344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7331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Закон Тве</w:t>
            </w:r>
            <w:r w:rsidRPr="00147331">
              <w:rPr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 w:rsidRPr="00147331">
              <w:rPr>
                <w:rFonts w:ascii="Times New Roman" w:hAnsi="Times New Roman" w:cs="Times New Roman"/>
                <w:b w:val="0"/>
                <w:sz w:val="20"/>
                <w:szCs w:val="20"/>
              </w:rPr>
              <w:t>ской области от  06.02.2025 № 2-ЗО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1F80"/>
    <w:rsid w:val="000425F9"/>
    <w:rsid w:val="0005470C"/>
    <w:rsid w:val="000668F0"/>
    <w:rsid w:val="0008027A"/>
    <w:rsid w:val="0009227E"/>
    <w:rsid w:val="000941FC"/>
    <w:rsid w:val="00094D7C"/>
    <w:rsid w:val="000F69FF"/>
    <w:rsid w:val="00102859"/>
    <w:rsid w:val="00104623"/>
    <w:rsid w:val="00112B0D"/>
    <w:rsid w:val="0013696E"/>
    <w:rsid w:val="001377C6"/>
    <w:rsid w:val="00147331"/>
    <w:rsid w:val="00163D1F"/>
    <w:rsid w:val="00165DC9"/>
    <w:rsid w:val="00195529"/>
    <w:rsid w:val="001C029B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848BA"/>
    <w:rsid w:val="00290C10"/>
    <w:rsid w:val="00291694"/>
    <w:rsid w:val="00293ACC"/>
    <w:rsid w:val="002960BD"/>
    <w:rsid w:val="002972EE"/>
    <w:rsid w:val="002A485D"/>
    <w:rsid w:val="002B1C8E"/>
    <w:rsid w:val="002B333F"/>
    <w:rsid w:val="002C005B"/>
    <w:rsid w:val="002C2753"/>
    <w:rsid w:val="002C2F21"/>
    <w:rsid w:val="002C31B3"/>
    <w:rsid w:val="002E5009"/>
    <w:rsid w:val="002E695A"/>
    <w:rsid w:val="00324695"/>
    <w:rsid w:val="0035194C"/>
    <w:rsid w:val="00363501"/>
    <w:rsid w:val="00386B90"/>
    <w:rsid w:val="00387E1D"/>
    <w:rsid w:val="003A0594"/>
    <w:rsid w:val="003E15DB"/>
    <w:rsid w:val="003E4E0C"/>
    <w:rsid w:val="0041064A"/>
    <w:rsid w:val="00445534"/>
    <w:rsid w:val="00473F7A"/>
    <w:rsid w:val="00490E7F"/>
    <w:rsid w:val="00492850"/>
    <w:rsid w:val="0049344E"/>
    <w:rsid w:val="004A2EDD"/>
    <w:rsid w:val="004A303D"/>
    <w:rsid w:val="004A7067"/>
    <w:rsid w:val="004D087A"/>
    <w:rsid w:val="00514959"/>
    <w:rsid w:val="00582E6E"/>
    <w:rsid w:val="005923DF"/>
    <w:rsid w:val="00593168"/>
    <w:rsid w:val="005945A0"/>
    <w:rsid w:val="005C6330"/>
    <w:rsid w:val="005D53BA"/>
    <w:rsid w:val="005E24FC"/>
    <w:rsid w:val="005F37B9"/>
    <w:rsid w:val="006048F3"/>
    <w:rsid w:val="00611EF7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C17EF"/>
    <w:rsid w:val="006D1F1C"/>
    <w:rsid w:val="006D7112"/>
    <w:rsid w:val="006D775C"/>
    <w:rsid w:val="006F42AF"/>
    <w:rsid w:val="00701507"/>
    <w:rsid w:val="00702B18"/>
    <w:rsid w:val="00702CC2"/>
    <w:rsid w:val="00726794"/>
    <w:rsid w:val="007476D8"/>
    <w:rsid w:val="00751CD3"/>
    <w:rsid w:val="007672B3"/>
    <w:rsid w:val="00772595"/>
    <w:rsid w:val="00780E9B"/>
    <w:rsid w:val="007916B7"/>
    <w:rsid w:val="00793AD8"/>
    <w:rsid w:val="007B391E"/>
    <w:rsid w:val="007C106A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83882"/>
    <w:rsid w:val="008B5D65"/>
    <w:rsid w:val="008C34AF"/>
    <w:rsid w:val="008E6F89"/>
    <w:rsid w:val="00933F28"/>
    <w:rsid w:val="00936E7D"/>
    <w:rsid w:val="00946F11"/>
    <w:rsid w:val="0095225D"/>
    <w:rsid w:val="009532B4"/>
    <w:rsid w:val="0096625C"/>
    <w:rsid w:val="009A54CE"/>
    <w:rsid w:val="009B7466"/>
    <w:rsid w:val="009E3C16"/>
    <w:rsid w:val="009F5DD2"/>
    <w:rsid w:val="009F6E5A"/>
    <w:rsid w:val="00A0307F"/>
    <w:rsid w:val="00A14C38"/>
    <w:rsid w:val="00A152FE"/>
    <w:rsid w:val="00A30403"/>
    <w:rsid w:val="00A31921"/>
    <w:rsid w:val="00A4023D"/>
    <w:rsid w:val="00A81173"/>
    <w:rsid w:val="00A956AD"/>
    <w:rsid w:val="00AA0573"/>
    <w:rsid w:val="00AB3C56"/>
    <w:rsid w:val="00AB5716"/>
    <w:rsid w:val="00AB6CE6"/>
    <w:rsid w:val="00AD224C"/>
    <w:rsid w:val="00B45B99"/>
    <w:rsid w:val="00B716CD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24C27"/>
    <w:rsid w:val="00C3030E"/>
    <w:rsid w:val="00C33B97"/>
    <w:rsid w:val="00C50D05"/>
    <w:rsid w:val="00C8767B"/>
    <w:rsid w:val="00CA1960"/>
    <w:rsid w:val="00CA6DAB"/>
    <w:rsid w:val="00CB3696"/>
    <w:rsid w:val="00CB711E"/>
    <w:rsid w:val="00CB7A93"/>
    <w:rsid w:val="00CC3C20"/>
    <w:rsid w:val="00CD01A4"/>
    <w:rsid w:val="00CE6402"/>
    <w:rsid w:val="00D113BA"/>
    <w:rsid w:val="00D2565A"/>
    <w:rsid w:val="00D26AD1"/>
    <w:rsid w:val="00D72CCF"/>
    <w:rsid w:val="00D87814"/>
    <w:rsid w:val="00D9466A"/>
    <w:rsid w:val="00DA771B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B78E8"/>
    <w:rsid w:val="00EF0048"/>
    <w:rsid w:val="00EF7F5B"/>
    <w:rsid w:val="00F012CB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4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  <w:style w:type="character" w:styleId="a7">
    <w:name w:val="Emphasis"/>
    <w:basedOn w:val="a0"/>
    <w:uiPriority w:val="20"/>
    <w:qFormat/>
    <w:rsid w:val="00DA771B"/>
    <w:rPr>
      <w:i/>
      <w:iCs/>
    </w:rPr>
  </w:style>
  <w:style w:type="paragraph" w:customStyle="1" w:styleId="s1">
    <w:name w:val="s_1"/>
    <w:basedOn w:val="a"/>
    <w:rsid w:val="00EF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F7F5B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9344E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9344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a">
    <w:name w:val="Комментарий"/>
    <w:basedOn w:val="a"/>
    <w:next w:val="a"/>
    <w:uiPriority w:val="99"/>
    <w:rsid w:val="0049344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</w:rPr>
  </w:style>
  <w:style w:type="paragraph" w:customStyle="1" w:styleId="ab">
    <w:name w:val="Информация о версии"/>
    <w:basedOn w:val="aa"/>
    <w:next w:val="a"/>
    <w:uiPriority w:val="99"/>
    <w:rsid w:val="004934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4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  <w:style w:type="character" w:styleId="a7">
    <w:name w:val="Emphasis"/>
    <w:basedOn w:val="a0"/>
    <w:uiPriority w:val="20"/>
    <w:qFormat/>
    <w:rsid w:val="00DA771B"/>
    <w:rPr>
      <w:i/>
      <w:iCs/>
    </w:rPr>
  </w:style>
  <w:style w:type="paragraph" w:customStyle="1" w:styleId="s1">
    <w:name w:val="s_1"/>
    <w:basedOn w:val="a"/>
    <w:rsid w:val="00EF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F7F5B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9344E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9344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a">
    <w:name w:val="Комментарий"/>
    <w:basedOn w:val="a"/>
    <w:next w:val="a"/>
    <w:uiPriority w:val="99"/>
    <w:rsid w:val="0049344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</w:rPr>
  </w:style>
  <w:style w:type="paragraph" w:customStyle="1" w:styleId="ab">
    <w:name w:val="Информация о версии"/>
    <w:basedOn w:val="aa"/>
    <w:next w:val="a"/>
    <w:uiPriority w:val="99"/>
    <w:rsid w:val="00493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6301679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0552688/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0762347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E95044-8FC6-472D-AFB6-A1C6B90B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Федорова Ольга Владимировна</cp:lastModifiedBy>
  <cp:revision>3</cp:revision>
  <cp:lastPrinted>2025-12-17T06:17:00Z</cp:lastPrinted>
  <dcterms:created xsi:type="dcterms:W3CDTF">2026-01-13T10:37:00Z</dcterms:created>
  <dcterms:modified xsi:type="dcterms:W3CDTF">2026-01-13T10:39:00Z</dcterms:modified>
</cp:coreProperties>
</file>