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9" w:rsidRPr="00AE1207" w:rsidRDefault="00831BBE" w:rsidP="000012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Возмещение расходов на оплату</w:t>
      </w:r>
      <w:r w:rsidR="00D57A59" w:rsidRPr="00AE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4-х дополнительных выходных дней по </w:t>
      </w:r>
      <w:r w:rsidR="00904C1F" w:rsidRPr="00AE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уходу за детьми - </w:t>
      </w:r>
      <w:r w:rsidR="00751C2C" w:rsidRPr="00AE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инвалидами</w:t>
      </w:r>
    </w:p>
    <w:p w:rsidR="00AE1207" w:rsidRPr="00AE1207" w:rsidRDefault="00AE1207" w:rsidP="00AE1207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AE1207" w:rsidRPr="00AE1207" w:rsidRDefault="00AE1207" w:rsidP="00AE120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1207">
        <w:rPr>
          <w:rFonts w:ascii="Times New Roman" w:hAnsi="Times New Roman" w:cs="Times New Roman"/>
          <w:b w:val="0"/>
          <w:sz w:val="24"/>
          <w:szCs w:val="24"/>
        </w:rPr>
        <w:t>Правила предоставления дополнительных оплачиваемых выходных дней для ухода за детьми-инвалидами (далее - дополнительные оплачиваемые выходные дни) утверждены Постановлением Правительства Российской Федерации от 06 мая 2023 №714. Правила определяют порядок предоставления дополнительных оплачиваемых выходных дней.</w:t>
      </w:r>
    </w:p>
    <w:p w:rsidR="00547615" w:rsidRPr="00AE1207" w:rsidRDefault="008B7AC6" w:rsidP="00AE1207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w:anchor="P30" w:history="1">
        <w:r w:rsidR="00547615" w:rsidRPr="00AE12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Правила</w:t>
        </w:r>
      </w:hyperlink>
      <w:r w:rsidR="00547615" w:rsidRPr="00AE12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 утверждены Постановлением Правительства Российской Федерации от 9 августа 2021 г. </w:t>
      </w:r>
      <w:r w:rsidR="004D31B9" w:rsidRPr="00AE12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547615" w:rsidRPr="00AE12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1320.</w:t>
      </w:r>
    </w:p>
    <w:p w:rsidR="00751C2C" w:rsidRPr="00AE1207" w:rsidRDefault="00751C2C" w:rsidP="00AE120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возмещения расходов на оплату дополнительных выходных дней для ухода за детьми-инвалидами страхователь представляет в </w:t>
      </w:r>
      <w:r w:rsidR="00BD1F04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</w:t>
      </w: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Фонда:</w:t>
      </w:r>
    </w:p>
    <w:p w:rsidR="00751C2C" w:rsidRPr="00AE1207" w:rsidRDefault="00751C2C" w:rsidP="00AE120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6" w:history="1">
        <w:r w:rsidRPr="00AE12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возмещении расходов на оплату дополнительных выходных дней для ухода за детьми-инвалидам</w:t>
      </w:r>
      <w:r w:rsidR="00912549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 форме, утверждаемой Фондом (приложение № 1 </w:t>
      </w:r>
      <w:r w:rsidR="00E06FD2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</w:t>
      </w:r>
      <w:r w:rsidR="00912549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ФСС РФ от 13.05.2022 № 185</w:t>
      </w:r>
      <w:r w:rsidR="00831BBE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51C2C" w:rsidRPr="00AE1207" w:rsidRDefault="00751C2C" w:rsidP="00AE120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б) удостоверенную страхователем копию приказа о предоставлении дополнительных выходных дней для ухода за детьми-инвалидами.</w:t>
      </w:r>
    </w:p>
    <w:p w:rsidR="00547615" w:rsidRPr="00AE1207" w:rsidRDefault="00547615" w:rsidP="00AE12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</w:t>
      </w:r>
      <w:r w:rsidR="00342F51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страхователем </w:t>
      </w: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предоставляются:</w:t>
      </w:r>
    </w:p>
    <w:p w:rsidR="00E7693B" w:rsidRPr="00AE1207" w:rsidRDefault="00883ECE" w:rsidP="00AE1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Опись представленных документов (сведений)</w:t>
      </w:r>
      <w:bookmarkStart w:id="0" w:name="_GoBack"/>
      <w:bookmarkEnd w:id="0"/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693B" w:rsidRPr="00AE1207" w:rsidRDefault="00547615" w:rsidP="00AE1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51C2C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асчет среднедневного заработка для оплаты 4-х выходных дней</w:t>
      </w:r>
      <w:r w:rsidR="005D43B6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693B" w:rsidRPr="00AE1207" w:rsidRDefault="00751C2C" w:rsidP="00AE1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оплату выходных дней</w:t>
      </w:r>
      <w:r w:rsidR="00DD00D1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страхователем</w:t>
      </w:r>
      <w:r w:rsidR="005D43B6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693B" w:rsidRPr="00AE1207" w:rsidRDefault="00751C2C" w:rsidP="00AE1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</w:t>
      </w:r>
      <w:r w:rsidR="008201EF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ждающий уплату страховых взносов</w:t>
      </w:r>
      <w:r w:rsidR="005D43B6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777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CB1777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B1777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 момент подачи документов, уплата страховых взносов </w:t>
      </w:r>
      <w:r w:rsidR="007528A3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страхователем не произведена</w:t>
      </w:r>
      <w:r w:rsidR="00CB1777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28A3" w:rsidRPr="00AE1207">
        <w:rPr>
          <w:rFonts w:ascii="Times New Roman" w:hAnsi="Times New Roman" w:cs="Times New Roman"/>
          <w:color w:val="000000" w:themeColor="text1"/>
          <w:sz w:val="24"/>
          <w:szCs w:val="24"/>
        </w:rPr>
        <w:t>у Отделения Фонда отсутствуют основания для возмещения расходов по уплате страховых взносов.</w:t>
      </w:r>
    </w:p>
    <w:p w:rsidR="00315119" w:rsidRPr="00AE1207" w:rsidRDefault="00315119" w:rsidP="00AE120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на бумажных носителях, необходимые для назначения и выплаты пособий, представляются в Отделение Фонда по месту регистрации в качестве страхователя.</w:t>
      </w:r>
    </w:p>
    <w:p w:rsidR="00E7693B" w:rsidRPr="00AE1207" w:rsidRDefault="00E7693B" w:rsidP="00AE120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1207">
        <w:rPr>
          <w:rFonts w:ascii="Times New Roman" w:hAnsi="Times New Roman" w:cs="Times New Roman"/>
          <w:sz w:val="24"/>
          <w:szCs w:val="24"/>
        </w:rPr>
        <w:t>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выходных дней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AE1207" w:rsidRPr="00AE1207" w:rsidRDefault="00AE1207" w:rsidP="00AE120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1207">
        <w:rPr>
          <w:rFonts w:ascii="Times New Roman" w:hAnsi="Times New Roman" w:cs="Times New Roman"/>
          <w:sz w:val="24"/>
          <w:szCs w:val="24"/>
        </w:rPr>
        <w:t>В случае если в ходе осуществления контроля будет установлено, что расходы на оплату дополнительных выходных дней для ухода за детьми-инвалидами произведены страхователем с нарушением законодательства Российской Федерации,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территориальный орган Фонда, осуществлявший контроль, в течение 10 календарных дней со дня поступления заявления страхователя выносит</w:t>
      </w:r>
      <w:proofErr w:type="gramEnd"/>
      <w:r w:rsidRPr="00AE1207">
        <w:rPr>
          <w:rFonts w:ascii="Times New Roman" w:hAnsi="Times New Roman" w:cs="Times New Roman"/>
          <w:sz w:val="24"/>
          <w:szCs w:val="24"/>
        </w:rPr>
        <w:t xml:space="preserve"> мотивированное решение об отказе в возмещении таких расходов.</w:t>
      </w:r>
    </w:p>
    <w:p w:rsidR="008B706E" w:rsidRPr="008B706E" w:rsidRDefault="008B706E" w:rsidP="008B706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sectPr w:rsidR="008B706E" w:rsidRPr="008B706E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1275"/>
    <w:rsid w:val="00003D6D"/>
    <w:rsid w:val="00041533"/>
    <w:rsid w:val="00044163"/>
    <w:rsid w:val="00062D58"/>
    <w:rsid w:val="00082690"/>
    <w:rsid w:val="000A5D32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15119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3BD6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B7AC6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AE1207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23C25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6523D4AAE4D49F5C8DA367D4479DAD2BBF8A2E3DA14B65FCAFA95CC30EE1A06102457655CC4B4DAD688A8AEB366DB056CFADCEAE72A09O9y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E1CA-9522-4F30-9D32-4E6FC7D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2</cp:revision>
  <cp:lastPrinted>2023-03-01T04:29:00Z</cp:lastPrinted>
  <dcterms:created xsi:type="dcterms:W3CDTF">2023-09-13T12:20:00Z</dcterms:created>
  <dcterms:modified xsi:type="dcterms:W3CDTF">2023-09-13T12:20:00Z</dcterms:modified>
</cp:coreProperties>
</file>