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E2" w:rsidRPr="00974294" w:rsidRDefault="00736147" w:rsidP="0097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2E5682" w:rsidRPr="00974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2E5682" w:rsidRPr="00974294">
        <w:rPr>
          <w:rFonts w:ascii="Times New Roman" w:hAnsi="Times New Roman" w:cs="Times New Roman"/>
          <w:sz w:val="28"/>
          <w:szCs w:val="28"/>
        </w:rPr>
        <w:t xml:space="preserve"> 202</w:t>
      </w:r>
      <w:r w:rsidR="00AF46AE" w:rsidRPr="00974294">
        <w:rPr>
          <w:rFonts w:ascii="Times New Roman" w:hAnsi="Times New Roman" w:cs="Times New Roman"/>
          <w:sz w:val="28"/>
          <w:szCs w:val="28"/>
        </w:rPr>
        <w:t>2</w:t>
      </w:r>
      <w:r w:rsidR="002E5682" w:rsidRPr="00974294">
        <w:rPr>
          <w:rFonts w:ascii="Times New Roman" w:hAnsi="Times New Roman" w:cs="Times New Roman"/>
          <w:sz w:val="28"/>
          <w:szCs w:val="28"/>
        </w:rPr>
        <w:t xml:space="preserve"> года по адресу: г. Ульяновск, ул. Энгельса, д.5 А проведено заседание Комиссии по соблюдению требований к служебному поведению и урегулированию конфликта интересов (далее – Комиссия).</w:t>
      </w:r>
    </w:p>
    <w:p w:rsidR="002E5682" w:rsidRPr="00974294" w:rsidRDefault="002E5682" w:rsidP="0097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682" w:rsidRPr="00974294" w:rsidRDefault="002E5682" w:rsidP="0097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294">
        <w:rPr>
          <w:rFonts w:ascii="Times New Roman" w:hAnsi="Times New Roman" w:cs="Times New Roman"/>
          <w:sz w:val="28"/>
          <w:szCs w:val="28"/>
        </w:rPr>
        <w:t>На заседании Комиссии рассмотрены следующие вопросы:</w:t>
      </w:r>
    </w:p>
    <w:p w:rsidR="00B07F63" w:rsidRPr="00974294" w:rsidRDefault="00B07F63" w:rsidP="0097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294"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736147" w:rsidRPr="00736147" w:rsidRDefault="00736147" w:rsidP="0073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47">
        <w:rPr>
          <w:rFonts w:ascii="Times New Roman" w:hAnsi="Times New Roman" w:cs="Times New Roman"/>
          <w:sz w:val="28"/>
          <w:szCs w:val="28"/>
        </w:rPr>
        <w:t>Рассмотрение заключений проверок достоверности и полноты сведений, представленных работниками регионального отделения о доходах, расходах, об имуществе и обязательствах имущественного характера на себя и супругов за отчетный период 2021 года и за 2019 год и за 2020, 2019 годы, а также соблюдение работниками требований к служебному поведению.</w:t>
      </w:r>
    </w:p>
    <w:p w:rsidR="00126AA3" w:rsidRDefault="00126AA3" w:rsidP="0097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682" w:rsidRPr="00974294" w:rsidRDefault="002E5682" w:rsidP="0097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294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974294" w:rsidRDefault="00974294" w:rsidP="0097429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07F63" w:rsidRPr="00974294" w:rsidRDefault="00B07F63" w:rsidP="009742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147" w:rsidRPr="005053D0" w:rsidRDefault="005053D0" w:rsidP="005053D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36147" w:rsidRPr="005053D0">
        <w:rPr>
          <w:rFonts w:ascii="Times New Roman" w:hAnsi="Times New Roman" w:cs="Times New Roman"/>
          <w:sz w:val="28"/>
          <w:szCs w:val="28"/>
        </w:rPr>
        <w:t xml:space="preserve">становить, что сведения, представленные </w:t>
      </w:r>
      <w:r w:rsidR="001A0DFA">
        <w:rPr>
          <w:rFonts w:ascii="Times New Roman" w:hAnsi="Times New Roman" w:cs="Times New Roman"/>
          <w:sz w:val="28"/>
          <w:szCs w:val="28"/>
        </w:rPr>
        <w:t xml:space="preserve">тремя </w:t>
      </w:r>
      <w:r w:rsidRPr="00736147">
        <w:rPr>
          <w:rFonts w:ascii="Times New Roman" w:hAnsi="Times New Roman" w:cs="Times New Roman"/>
          <w:sz w:val="28"/>
          <w:szCs w:val="28"/>
        </w:rPr>
        <w:t>работниками регионального отделения о доходах, расходах, об имуществе и обязательствах имущественного характера на себя и супругов за отчетный период 2021 года и за 2019 год и за 2020, 2019 годы</w:t>
      </w:r>
      <w:r w:rsidR="00736147" w:rsidRPr="005053D0">
        <w:rPr>
          <w:rFonts w:ascii="Times New Roman" w:hAnsi="Times New Roman" w:cs="Times New Roman"/>
          <w:sz w:val="28"/>
          <w:szCs w:val="28"/>
        </w:rPr>
        <w:t xml:space="preserve"> являются недостоверными и неполными. Рекомендовать управляющему отделением применить к работник</w:t>
      </w:r>
      <w:r w:rsidR="001A0DFA">
        <w:rPr>
          <w:rFonts w:ascii="Times New Roman" w:hAnsi="Times New Roman" w:cs="Times New Roman"/>
          <w:sz w:val="28"/>
          <w:szCs w:val="28"/>
        </w:rPr>
        <w:t>ам</w:t>
      </w:r>
      <w:r w:rsidR="00736147" w:rsidRPr="005053D0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 в соответствии с законодательством в виде замечания.</w:t>
      </w:r>
    </w:p>
    <w:p w:rsidR="001A0DFA" w:rsidRPr="005053D0" w:rsidRDefault="001A0DFA" w:rsidP="001A0DF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053D0">
        <w:rPr>
          <w:rFonts w:ascii="Times New Roman" w:hAnsi="Times New Roman" w:cs="Times New Roman"/>
          <w:sz w:val="28"/>
          <w:szCs w:val="28"/>
        </w:rPr>
        <w:t xml:space="preserve">становить, что сведения, представленные </w:t>
      </w:r>
      <w:r w:rsidRPr="00736147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36147">
        <w:rPr>
          <w:rFonts w:ascii="Times New Roman" w:hAnsi="Times New Roman" w:cs="Times New Roman"/>
          <w:sz w:val="28"/>
          <w:szCs w:val="28"/>
        </w:rPr>
        <w:t xml:space="preserve"> регионального отделения о доходах, расходах, об имуществе и обязательствах имущественного характера на себя и супруг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6147">
        <w:rPr>
          <w:rFonts w:ascii="Times New Roman" w:hAnsi="Times New Roman" w:cs="Times New Roman"/>
          <w:sz w:val="28"/>
          <w:szCs w:val="28"/>
        </w:rPr>
        <w:t xml:space="preserve"> за отчетный период 2021 года</w:t>
      </w:r>
      <w:r w:rsidRPr="005053D0">
        <w:rPr>
          <w:rFonts w:ascii="Times New Roman" w:hAnsi="Times New Roman" w:cs="Times New Roman"/>
          <w:sz w:val="28"/>
          <w:szCs w:val="28"/>
        </w:rPr>
        <w:t xml:space="preserve"> являются недостоверными и неполными. Рекомендовать управляющему отделением применить к работник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053D0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 в соответствии с законодательством в виде </w:t>
      </w:r>
      <w:r>
        <w:rPr>
          <w:rFonts w:ascii="Times New Roman" w:hAnsi="Times New Roman" w:cs="Times New Roman"/>
          <w:sz w:val="28"/>
          <w:szCs w:val="28"/>
        </w:rPr>
        <w:t>увольнения.</w:t>
      </w:r>
      <w:bookmarkStart w:id="0" w:name="_GoBack"/>
      <w:bookmarkEnd w:id="0"/>
    </w:p>
    <w:p w:rsidR="001E1C90" w:rsidRPr="00974294" w:rsidRDefault="001E1C90" w:rsidP="0097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1C90" w:rsidRPr="0097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2DD4"/>
    <w:multiLevelType w:val="hybridMultilevel"/>
    <w:tmpl w:val="3C20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6697B"/>
    <w:multiLevelType w:val="hybridMultilevel"/>
    <w:tmpl w:val="F1EC9104"/>
    <w:lvl w:ilvl="0" w:tplc="8B6E72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7BA3"/>
    <w:multiLevelType w:val="hybridMultilevel"/>
    <w:tmpl w:val="6574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90992"/>
    <w:multiLevelType w:val="hybridMultilevel"/>
    <w:tmpl w:val="F296F33C"/>
    <w:lvl w:ilvl="0" w:tplc="40C65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510E9"/>
    <w:multiLevelType w:val="hybridMultilevel"/>
    <w:tmpl w:val="D30E620C"/>
    <w:lvl w:ilvl="0" w:tplc="DBB42C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A1"/>
    <w:rsid w:val="00011CA1"/>
    <w:rsid w:val="00031132"/>
    <w:rsid w:val="000A1DE2"/>
    <w:rsid w:val="00126AA3"/>
    <w:rsid w:val="001A0DFA"/>
    <w:rsid w:val="001E1C90"/>
    <w:rsid w:val="002E5682"/>
    <w:rsid w:val="005053D0"/>
    <w:rsid w:val="005D3D9E"/>
    <w:rsid w:val="006B1D2B"/>
    <w:rsid w:val="00736147"/>
    <w:rsid w:val="0078334E"/>
    <w:rsid w:val="00905F5C"/>
    <w:rsid w:val="00974294"/>
    <w:rsid w:val="00AF46AE"/>
    <w:rsid w:val="00B07F63"/>
    <w:rsid w:val="00B1420A"/>
    <w:rsid w:val="00EB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3DD3"/>
  <w15:chartTrackingRefBased/>
  <w15:docId w15:val="{2D1F7993-7DE5-40B3-B2C4-9A805D74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C90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Елена Геннадьевна</dc:creator>
  <cp:keywords/>
  <dc:description/>
  <cp:lastModifiedBy>Тарасова Елена Геннадьевна</cp:lastModifiedBy>
  <cp:revision>7</cp:revision>
  <cp:lastPrinted>2022-12-26T09:29:00Z</cp:lastPrinted>
  <dcterms:created xsi:type="dcterms:W3CDTF">2021-02-18T11:04:00Z</dcterms:created>
  <dcterms:modified xsi:type="dcterms:W3CDTF">2022-12-26T09:29:00Z</dcterms:modified>
</cp:coreProperties>
</file>