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125E86" w:rsidP="00E971CC">
            <w:pPr>
              <w:ind w:right="247"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25E8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Приложение № </w:t>
            </w:r>
            <w:r w:rsidR="00E971CC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</w:tr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271840" w:rsidP="00271840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                                                           к приказу</w:t>
            </w:r>
          </w:p>
        </w:tc>
      </w:tr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125E86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125E86">
              <w:rPr>
                <w:rFonts w:ascii="Times New Roman" w:eastAsia="Batang" w:hAnsi="Times New Roman" w:cs="Times New Roman"/>
                <w:sz w:val="28"/>
                <w:szCs w:val="28"/>
              </w:rPr>
              <w:t>от 29.12.2018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№110-од</w:t>
            </w:r>
          </w:p>
        </w:tc>
      </w:tr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5E86" w:rsidRPr="00125E86" w:rsidRDefault="00125E86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5D415E" w:rsidRDefault="005D415E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5D415E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ведется в электронном виде с применением следующих программных продуктов (ПП), реализованных на платформе «1С:Предприятие».</w:t>
      </w:r>
    </w:p>
    <w:p w:rsidR="00DA2D49" w:rsidRPr="00E336C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 w:rsidRPr="00E336C9">
        <w:rPr>
          <w:rFonts w:ascii="Times New Roman" w:hAnsi="Times New Roman" w:cs="Times New Roman"/>
          <w:sz w:val="28"/>
          <w:szCs w:val="28"/>
        </w:rPr>
        <w:t>учета операцийпо</w:t>
      </w:r>
      <w:r w:rsidRPr="00E336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 w:rsidRPr="00E336C9">
        <w:rPr>
          <w:rFonts w:ascii="Times New Roman" w:hAnsi="Times New Roman" w:cs="Times New Roman"/>
          <w:sz w:val="28"/>
          <w:szCs w:val="28"/>
        </w:rPr>
        <w:t>ю</w:t>
      </w:r>
      <w:r w:rsidRPr="00E336C9">
        <w:rPr>
          <w:rFonts w:ascii="Times New Roman" w:hAnsi="Times New Roman" w:cs="Times New Roman"/>
          <w:sz w:val="28"/>
          <w:szCs w:val="28"/>
        </w:rPr>
        <w:t xml:space="preserve"> деятельности Фонда в ПП «Бухгалтерия государственного учреждения, ред.2</w:t>
      </w:r>
      <w:r w:rsidR="00E336C9" w:rsidRPr="00E336C9">
        <w:rPr>
          <w:rFonts w:ascii="Times New Roman" w:hAnsi="Times New Roman" w:cs="Times New Roman"/>
          <w:sz w:val="28"/>
          <w:szCs w:val="28"/>
        </w:rPr>
        <w:t>.0.</w:t>
      </w:r>
      <w:r w:rsidRPr="00E336C9">
        <w:rPr>
          <w:rFonts w:ascii="Times New Roman" w:hAnsi="Times New Roman" w:cs="Times New Roman"/>
          <w:sz w:val="28"/>
          <w:szCs w:val="28"/>
        </w:rPr>
        <w:t>»;</w:t>
      </w:r>
    </w:p>
    <w:p w:rsidR="00DA2D4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AC47CA" w:rsidRPr="00AC47CA" w:rsidRDefault="00BB4424" w:rsidP="00AC47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7CA">
        <w:rPr>
          <w:rFonts w:ascii="Times New Roman" w:hAnsi="Times New Roman" w:cs="Times New Roman"/>
          <w:sz w:val="28"/>
          <w:szCs w:val="28"/>
        </w:rPr>
        <w:t>В части администрирования - отработка уведомлений об уточнени</w:t>
      </w:r>
      <w:r w:rsidR="00336624" w:rsidRPr="00AC47CA">
        <w:rPr>
          <w:rFonts w:ascii="Times New Roman" w:hAnsi="Times New Roman" w:cs="Times New Roman"/>
          <w:sz w:val="28"/>
          <w:szCs w:val="28"/>
        </w:rPr>
        <w:t xml:space="preserve">и вида и принадлежности платежа </w:t>
      </w:r>
      <w:r w:rsidRPr="00AC47CA">
        <w:rPr>
          <w:rFonts w:ascii="Times New Roman" w:hAnsi="Times New Roman" w:cs="Times New Roman"/>
          <w:sz w:val="28"/>
          <w:szCs w:val="28"/>
        </w:rPr>
        <w:t xml:space="preserve">по поступившим возвратам государственной пошлины в 1С: «Исполнение бюджета и </w:t>
      </w:r>
      <w:proofErr w:type="gramStart"/>
      <w:r w:rsidRPr="00AC47CA">
        <w:rPr>
          <w:rFonts w:ascii="Times New Roman" w:hAnsi="Times New Roman" w:cs="Times New Roman"/>
          <w:sz w:val="28"/>
          <w:szCs w:val="28"/>
        </w:rPr>
        <w:t>бюджетный</w:t>
      </w:r>
      <w:proofErr w:type="gramEnd"/>
      <w:r w:rsidRPr="00AC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CA" w:rsidRPr="00AC47CA" w:rsidRDefault="00AC47CA" w:rsidP="00AC4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F40" w:rsidRDefault="00AC47CA" w:rsidP="00AC47C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47CA">
        <w:rPr>
          <w:rFonts w:ascii="Times New Roman" w:hAnsi="Times New Roman" w:cs="Times New Roman"/>
          <w:sz w:val="28"/>
          <w:szCs w:val="28"/>
        </w:rPr>
        <w:t xml:space="preserve">2. </w:t>
      </w:r>
      <w:r w:rsidR="00DA2D49" w:rsidRPr="00AC47CA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AC47CA">
        <w:rPr>
          <w:rFonts w:ascii="Times New Roman" w:hAnsi="Times New Roman" w:cs="Times New Roman"/>
          <w:sz w:val="28"/>
          <w:szCs w:val="28"/>
        </w:rPr>
        <w:t>хга</w:t>
      </w:r>
      <w:r w:rsidR="00D92F40" w:rsidRPr="00D92F40">
        <w:rPr>
          <w:rFonts w:ascii="Times New Roman" w:hAnsi="Times New Roman" w:cs="Times New Roman"/>
          <w:sz w:val="28"/>
          <w:szCs w:val="28"/>
        </w:rPr>
        <w:t>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ости:</w:t>
      </w:r>
    </w:p>
    <w:p w:rsidR="00125E86" w:rsidRPr="00125E86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7B0">
        <w:rPr>
          <w:rFonts w:ascii="Times New Roman" w:hAnsi="Times New Roman" w:cs="Times New Roman"/>
          <w:sz w:val="28"/>
          <w:szCs w:val="28"/>
        </w:rPr>
        <w:t>– по итогам каждого календарного месяца с помощью перечисленных выше программных продуктов формируются регистры (сводные регистры) бухгалтерского учет</w:t>
      </w:r>
      <w:r w:rsidR="00197D8E">
        <w:rPr>
          <w:rFonts w:ascii="Times New Roman" w:hAnsi="Times New Roman" w:cs="Times New Roman"/>
          <w:sz w:val="28"/>
          <w:szCs w:val="28"/>
        </w:rPr>
        <w:t>а</w:t>
      </w:r>
      <w:r w:rsidRPr="004707B0">
        <w:rPr>
          <w:rFonts w:ascii="Times New Roman" w:hAnsi="Times New Roman" w:cs="Times New Roman"/>
          <w:sz w:val="28"/>
          <w:szCs w:val="28"/>
        </w:rPr>
        <w:t>, систематизируются в хронологическом порядке, распечатываются на б</w:t>
      </w:r>
      <w:r w:rsidR="00E336C9">
        <w:rPr>
          <w:rFonts w:ascii="Times New Roman" w:hAnsi="Times New Roman" w:cs="Times New Roman"/>
          <w:sz w:val="28"/>
          <w:szCs w:val="28"/>
        </w:rPr>
        <w:t>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</w:t>
      </w:r>
      <w:r w:rsidR="001D0F61" w:rsidRPr="00125E86">
        <w:rPr>
          <w:rFonts w:ascii="Times New Roman" w:hAnsi="Times New Roman" w:cs="Times New Roman"/>
          <w:sz w:val="28"/>
          <w:szCs w:val="28"/>
        </w:rPr>
        <w:t>с Порядком</w:t>
      </w:r>
      <w:r w:rsidR="00A07123" w:rsidRPr="00125E86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</w:t>
      </w:r>
      <w:proofErr w:type="gramEnd"/>
      <w:r w:rsidR="00134B7F" w:rsidRPr="00134B7F">
        <w:rPr>
          <w:rFonts w:ascii="Times New Roman" w:hAnsi="Times New Roman" w:cs="Times New Roman"/>
          <w:sz w:val="28"/>
          <w:szCs w:val="28"/>
        </w:rPr>
        <w:t xml:space="preserve"> учетных документов и регистров бухгалтерского </w:t>
      </w:r>
      <w:r w:rsidR="00134B7F" w:rsidRPr="00125E86">
        <w:rPr>
          <w:rFonts w:ascii="Times New Roman" w:hAnsi="Times New Roman" w:cs="Times New Roman"/>
          <w:sz w:val="28"/>
          <w:szCs w:val="28"/>
        </w:rPr>
        <w:t>учета.</w:t>
      </w:r>
    </w:p>
    <w:p w:rsidR="00FD75DB" w:rsidRPr="004707B0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«Финконтроль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«1С:Предприятие», а также путем визуальных проверок первичных документов.</w:t>
      </w:r>
    </w:p>
    <w:p w:rsidR="00222210" w:rsidRPr="00AC47CA" w:rsidRDefault="005D415E" w:rsidP="00AC47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7CA">
        <w:rPr>
          <w:rFonts w:ascii="Times New Roman" w:hAnsi="Times New Roman" w:cs="Times New Roman"/>
          <w:sz w:val="28"/>
          <w:szCs w:val="28"/>
        </w:rPr>
        <w:t>Ф</w:t>
      </w:r>
      <w:r w:rsidR="00222210" w:rsidRPr="00AC47CA">
        <w:rPr>
          <w:rFonts w:ascii="Times New Roman" w:hAnsi="Times New Roman" w:cs="Times New Roman"/>
          <w:sz w:val="28"/>
          <w:szCs w:val="28"/>
        </w:rPr>
        <w:t xml:space="preserve">ормирование бюджетной отчетности </w:t>
      </w:r>
      <w:r w:rsidR="00125E86" w:rsidRPr="00AC47CA">
        <w:rPr>
          <w:rFonts w:ascii="Times New Roman" w:hAnsi="Times New Roman" w:cs="Times New Roman"/>
          <w:sz w:val="28"/>
          <w:szCs w:val="28"/>
        </w:rPr>
        <w:t>субъектом и пользователем</w:t>
      </w:r>
      <w:r w:rsidR="00B64A9C" w:rsidRPr="00AC47CA">
        <w:rPr>
          <w:rFonts w:ascii="Times New Roman" w:hAnsi="Times New Roman" w:cs="Times New Roman"/>
          <w:sz w:val="28"/>
          <w:szCs w:val="28"/>
        </w:rPr>
        <w:t xml:space="preserve"> ведется с </w:t>
      </w:r>
      <w:r w:rsidR="00222210" w:rsidRPr="00AC47CA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AC47CA">
        <w:rPr>
          <w:rFonts w:ascii="Times New Roman" w:hAnsi="Times New Roman" w:cs="Times New Roman"/>
          <w:sz w:val="28"/>
          <w:szCs w:val="28"/>
        </w:rPr>
        <w:t xml:space="preserve">ПП «Бухгалтерия </w:t>
      </w:r>
      <w:proofErr w:type="gramStart"/>
      <w:r w:rsidRPr="00AC47CA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AC47CA">
        <w:rPr>
          <w:rFonts w:ascii="Times New Roman" w:hAnsi="Times New Roman" w:cs="Times New Roman"/>
          <w:sz w:val="28"/>
          <w:szCs w:val="28"/>
        </w:rPr>
        <w:t xml:space="preserve"> </w:t>
      </w:r>
      <w:r w:rsidRPr="00AC47C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ред.2.0.» и выгружается в </w:t>
      </w:r>
      <w:r w:rsidR="00222210" w:rsidRPr="00AC47CA">
        <w:rPr>
          <w:rFonts w:ascii="Times New Roman" w:hAnsi="Times New Roman" w:cs="Times New Roman"/>
          <w:sz w:val="28"/>
          <w:szCs w:val="28"/>
        </w:rPr>
        <w:t xml:space="preserve">ПП «Свод отчетов </w:t>
      </w:r>
      <w:proofErr w:type="gramStart"/>
      <w:r w:rsidR="00222210" w:rsidRPr="00AC47C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22210" w:rsidRPr="00AC47CA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4707B0" w:rsidRDefault="00222210" w:rsidP="00AC47CA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07012B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7012B">
        <w:rPr>
          <w:rFonts w:ascii="Times New Roman" w:hAnsi="Times New Roman" w:cs="Times New Roman"/>
          <w:sz w:val="28"/>
          <w:szCs w:val="28"/>
        </w:rPr>
        <w:t>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125E86" w:rsidRDefault="00222210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="00A974BC" w:rsidRPr="00125E86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11.04.2017 </w:t>
      </w:r>
      <w:r w:rsidR="00A974BC" w:rsidRPr="00125E86">
        <w:rPr>
          <w:rFonts w:ascii="Times New Roman" w:hAnsi="Times New Roman" w:cs="Times New Roman"/>
          <w:sz w:val="28"/>
          <w:szCs w:val="28"/>
        </w:rPr>
        <w:t>№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 080/2017</w:t>
      </w:r>
      <w:r w:rsidR="00A974BC" w:rsidRPr="00125E86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723820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</w:t>
      </w:r>
      <w:proofErr w:type="spellStart"/>
      <w:r w:rsidR="00723820">
        <w:rPr>
          <w:rFonts w:ascii="Times New Roman" w:hAnsi="Times New Roman" w:cs="Times New Roman"/>
          <w:sz w:val="28"/>
          <w:szCs w:val="28"/>
          <w:lang w:val="en-US"/>
        </w:rPr>
        <w:t>LotusNotes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3A30B8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6248AE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7F705A">
        <w:rPr>
          <w:rFonts w:ascii="Times New Roman" w:hAnsi="Times New Roman" w:cs="Times New Roman"/>
          <w:sz w:val="28"/>
          <w:szCs w:val="28"/>
        </w:rPr>
        <w:t>, п</w:t>
      </w:r>
      <w:r w:rsidR="007F705A" w:rsidRPr="004707B0">
        <w:rPr>
          <w:rFonts w:ascii="Times New Roman" w:hAnsi="Times New Roman" w:cs="Times New Roman"/>
          <w:sz w:val="28"/>
          <w:szCs w:val="28"/>
        </w:rPr>
        <w:t>олучение электронных листков нетрудоспособности и передача электронных реестров по оплате листов нетрудоспособности в территориальные органы ФСС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3F2CC3" w:rsidRDefault="003F2CC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974BC" w:rsidRPr="00125E86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F52E04" w:rsidRPr="00125E86">
        <w:rPr>
          <w:rFonts w:ascii="Times New Roman" w:hAnsi="Times New Roman" w:cs="Times New Roman"/>
          <w:sz w:val="28"/>
          <w:szCs w:val="28"/>
        </w:rPr>
        <w:t>с использованием систем дистанцио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нного банковского обслуживания </w:t>
      </w:r>
      <w:r w:rsidR="00F52E04" w:rsidRPr="00125E86">
        <w:rPr>
          <w:rFonts w:ascii="Times New Roman" w:hAnsi="Times New Roman" w:cs="Times New Roman"/>
          <w:sz w:val="28"/>
          <w:szCs w:val="28"/>
        </w:rPr>
        <w:t>Сбербанк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F52E04" w:rsidRPr="00125E86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125E86" w:rsidRPr="00125E86">
        <w:rPr>
          <w:rFonts w:ascii="Times New Roman" w:hAnsi="Times New Roman" w:cs="Times New Roman"/>
          <w:sz w:val="28"/>
          <w:szCs w:val="28"/>
        </w:rPr>
        <w:t>.</w:t>
      </w:r>
    </w:p>
    <w:p w:rsidR="00A974BC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07123" w:rsidRDefault="00A0712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 при начислении заработной платы работникам Управления, составлении и сдаче отчетности производится в электронным виде по защищенным каналам связи с использованием  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 w:rsidR="0069137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1375" w:rsidRPr="00BB4424" w:rsidRDefault="00691375" w:rsidP="006913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424">
        <w:rPr>
          <w:rFonts w:ascii="Times New Roman" w:hAnsi="Times New Roman" w:cs="Times New Roman"/>
          <w:sz w:val="28"/>
          <w:szCs w:val="28"/>
        </w:rPr>
        <w:lastRenderedPageBreak/>
        <w:t>Выгрузка заявлений, принятие решений, формирование перечней на выплату  средств (части средств) материнского (семейного) капитала  в ПС «Материнский (семейный) капитал»</w:t>
      </w:r>
      <w:r w:rsidR="007F7E1E">
        <w:rPr>
          <w:rFonts w:ascii="Times New Roman" w:hAnsi="Times New Roman" w:cs="Times New Roman"/>
          <w:sz w:val="28"/>
          <w:szCs w:val="28"/>
        </w:rPr>
        <w:t xml:space="preserve"> </w:t>
      </w:r>
      <w:r w:rsidR="00BB4424" w:rsidRPr="00BB4424">
        <w:rPr>
          <w:rFonts w:ascii="Times New Roman" w:hAnsi="Times New Roman" w:cs="Times New Roman"/>
          <w:color w:val="FF0000"/>
          <w:sz w:val="28"/>
          <w:szCs w:val="28"/>
        </w:rPr>
        <w:t>АИС ПФР-2</w:t>
      </w:r>
      <w:r w:rsidRPr="00BB4424">
        <w:rPr>
          <w:rFonts w:ascii="Times New Roman" w:hAnsi="Times New Roman" w:cs="Times New Roman"/>
          <w:sz w:val="28"/>
          <w:szCs w:val="28"/>
        </w:rPr>
        <w:t>;</w:t>
      </w:r>
    </w:p>
    <w:p w:rsidR="00691375" w:rsidRPr="00BB4424" w:rsidRDefault="00691375" w:rsidP="00691375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4424">
        <w:rPr>
          <w:rFonts w:ascii="Times New Roman" w:hAnsi="Times New Roman" w:cs="Times New Roman"/>
          <w:sz w:val="28"/>
          <w:szCs w:val="28"/>
        </w:rPr>
        <w:t xml:space="preserve">Формирование заявлений по средствам пенсионных накоплений правопреемникам умерших застрахованных лиц в </w:t>
      </w:r>
      <w:r w:rsidR="00BB4424" w:rsidRPr="00BB4424">
        <w:rPr>
          <w:rFonts w:ascii="Times New Roman" w:hAnsi="Times New Roman" w:cs="Times New Roman"/>
          <w:color w:val="FF0000"/>
          <w:sz w:val="28"/>
          <w:szCs w:val="28"/>
        </w:rPr>
        <w:t xml:space="preserve">ПО «Выплата СПН </w:t>
      </w:r>
      <w:proofErr w:type="spellStart"/>
      <w:r w:rsidRPr="00BB4424">
        <w:rPr>
          <w:rFonts w:ascii="Times New Roman" w:hAnsi="Times New Roman" w:cs="Times New Roman"/>
          <w:color w:val="FF0000"/>
          <w:sz w:val="28"/>
          <w:szCs w:val="28"/>
        </w:rPr>
        <w:t>Правопр</w:t>
      </w:r>
      <w:bookmarkStart w:id="0" w:name="_GoBack"/>
      <w:bookmarkEnd w:id="0"/>
      <w:r w:rsidRPr="00BB4424">
        <w:rPr>
          <w:rFonts w:ascii="Times New Roman" w:hAnsi="Times New Roman" w:cs="Times New Roman"/>
          <w:color w:val="FF0000"/>
          <w:sz w:val="28"/>
          <w:szCs w:val="28"/>
        </w:rPr>
        <w:t>емники</w:t>
      </w:r>
      <w:proofErr w:type="spellEnd"/>
      <w:r w:rsidR="00BB4424" w:rsidRPr="00BB4424">
        <w:rPr>
          <w:rFonts w:ascii="Times New Roman" w:hAnsi="Times New Roman" w:cs="Times New Roman"/>
          <w:color w:val="FF0000"/>
          <w:sz w:val="28"/>
          <w:szCs w:val="28"/>
        </w:rPr>
        <w:t xml:space="preserve"> ЗЛ»</w:t>
      </w:r>
      <w:r w:rsidRPr="00BB4424">
        <w:rPr>
          <w:rFonts w:ascii="Times New Roman" w:hAnsi="Times New Roman" w:cs="Times New Roman"/>
          <w:sz w:val="28"/>
          <w:szCs w:val="28"/>
        </w:rPr>
        <w:t>.</w:t>
      </w:r>
    </w:p>
    <w:p w:rsidR="00EF233D" w:rsidRPr="004707B0" w:rsidRDefault="00EF233D" w:rsidP="00AC47CA">
      <w:pPr>
        <w:pStyle w:val="a3"/>
        <w:numPr>
          <w:ilvl w:val="0"/>
          <w:numId w:val="1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C74982" w:rsidRPr="004707B0" w:rsidRDefault="00C74982" w:rsidP="00AC47CA">
      <w:pPr>
        <w:pStyle w:val="a3"/>
        <w:numPr>
          <w:ilvl w:val="0"/>
          <w:numId w:val="1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D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5FC0"/>
    <w:multiLevelType w:val="hybridMultilevel"/>
    <w:tmpl w:val="7AF81278"/>
    <w:lvl w:ilvl="0" w:tplc="75467B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500A9"/>
    <w:multiLevelType w:val="hybridMultilevel"/>
    <w:tmpl w:val="3E5CA76A"/>
    <w:lvl w:ilvl="0" w:tplc="F800A98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D49"/>
    <w:rsid w:val="0007012B"/>
    <w:rsid w:val="00125E86"/>
    <w:rsid w:val="00130743"/>
    <w:rsid w:val="00134B7F"/>
    <w:rsid w:val="00162462"/>
    <w:rsid w:val="00180644"/>
    <w:rsid w:val="00197D8E"/>
    <w:rsid w:val="001D0F61"/>
    <w:rsid w:val="00222210"/>
    <w:rsid w:val="00271840"/>
    <w:rsid w:val="002C1810"/>
    <w:rsid w:val="00336624"/>
    <w:rsid w:val="003A30B8"/>
    <w:rsid w:val="003F2CC3"/>
    <w:rsid w:val="00465DE9"/>
    <w:rsid w:val="004707B0"/>
    <w:rsid w:val="00511B91"/>
    <w:rsid w:val="005D415E"/>
    <w:rsid w:val="006248AE"/>
    <w:rsid w:val="00637654"/>
    <w:rsid w:val="00691375"/>
    <w:rsid w:val="006B0031"/>
    <w:rsid w:val="006B331F"/>
    <w:rsid w:val="00723820"/>
    <w:rsid w:val="00725E5A"/>
    <w:rsid w:val="00735112"/>
    <w:rsid w:val="007A1862"/>
    <w:rsid w:val="007B77AB"/>
    <w:rsid w:val="007F705A"/>
    <w:rsid w:val="007F7E1E"/>
    <w:rsid w:val="00832BD0"/>
    <w:rsid w:val="00863CBF"/>
    <w:rsid w:val="00871850"/>
    <w:rsid w:val="008965D3"/>
    <w:rsid w:val="008A06D1"/>
    <w:rsid w:val="008C3D83"/>
    <w:rsid w:val="009227E5"/>
    <w:rsid w:val="00957E65"/>
    <w:rsid w:val="009E36CE"/>
    <w:rsid w:val="00A07123"/>
    <w:rsid w:val="00A07EF4"/>
    <w:rsid w:val="00A77387"/>
    <w:rsid w:val="00A974BC"/>
    <w:rsid w:val="00AC47CA"/>
    <w:rsid w:val="00B410F9"/>
    <w:rsid w:val="00B53415"/>
    <w:rsid w:val="00B64A9C"/>
    <w:rsid w:val="00B77532"/>
    <w:rsid w:val="00B917D3"/>
    <w:rsid w:val="00B92A44"/>
    <w:rsid w:val="00BB4424"/>
    <w:rsid w:val="00BC45CA"/>
    <w:rsid w:val="00C43A38"/>
    <w:rsid w:val="00C74982"/>
    <w:rsid w:val="00CC1AEF"/>
    <w:rsid w:val="00CC32DC"/>
    <w:rsid w:val="00D10A25"/>
    <w:rsid w:val="00D75AED"/>
    <w:rsid w:val="00D90762"/>
    <w:rsid w:val="00D90A39"/>
    <w:rsid w:val="00D92F40"/>
    <w:rsid w:val="00DA2D49"/>
    <w:rsid w:val="00DB036D"/>
    <w:rsid w:val="00E336C9"/>
    <w:rsid w:val="00E35EE3"/>
    <w:rsid w:val="00E971CC"/>
    <w:rsid w:val="00EF233D"/>
    <w:rsid w:val="00EF29CC"/>
    <w:rsid w:val="00F12E99"/>
    <w:rsid w:val="00F52E04"/>
    <w:rsid w:val="00F82724"/>
    <w:rsid w:val="00F916B6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2504-7BE3-44A9-B430-1161A747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083002-0202 Сидорова Е.И.</cp:lastModifiedBy>
  <cp:revision>2</cp:revision>
  <cp:lastPrinted>2019-03-13T04:18:00Z</cp:lastPrinted>
  <dcterms:created xsi:type="dcterms:W3CDTF">2019-03-15T10:37:00Z</dcterms:created>
  <dcterms:modified xsi:type="dcterms:W3CDTF">2019-03-15T10:37:00Z</dcterms:modified>
</cp:coreProperties>
</file>