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79B" w:rsidRPr="00DD3F57" w:rsidRDefault="0026579B" w:rsidP="002657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DD3F57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О регистрации и сняти</w:t>
      </w:r>
      <w:r w:rsidR="007D3985" w:rsidRPr="00DD3F57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и</w:t>
      </w:r>
      <w:r w:rsidRPr="00DD3F57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с учета страхователей для целей обязательного пенсионного и социального страхования</w:t>
      </w:r>
    </w:p>
    <w:p w:rsidR="007D3985" w:rsidRDefault="007D3985" w:rsidP="00265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30.09.2024 года </w:t>
      </w:r>
      <w:r w:rsidRPr="007D39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процессы регистрации</w:t>
      </w:r>
      <w:r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(снятия с учета) страхователей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граждан, подавших заявление </w:t>
      </w:r>
      <w:r w:rsidR="00ED2C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вступлени</w:t>
      </w:r>
      <w:r w:rsidR="00ED2CE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добровольные правоотношения по уплате страховых взносов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осуществляются </w:t>
      </w:r>
      <w:r w:rsidR="0026579B"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26579B"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26579B"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на платформ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6579B"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Информационной Системы «Единая цифровая платформа в социальной сфере»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579B" w:rsidRPr="0026579B" w:rsidRDefault="007D3985" w:rsidP="00265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</w:t>
      </w:r>
      <w:r w:rsidR="0026579B"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страхователям присв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аивается</w:t>
      </w:r>
      <w:r w:rsidR="0026579B"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579B" w:rsidRPr="00265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новый десятизначный регистрационный номер в СФР.</w:t>
      </w:r>
    </w:p>
    <w:p w:rsidR="0026579B" w:rsidRPr="0026579B" w:rsidRDefault="0026579B" w:rsidP="00265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 новый регистрационный номер в СФР страхователи могут</w:t>
      </w:r>
      <w:r w:rsidR="002B050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пройдя</w:t>
      </w:r>
      <w:r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ссылке: </w:t>
      </w:r>
      <w:hyperlink r:id="rId4" w:history="1">
        <w:r w:rsidRPr="002657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https://ecp.sfr.gov.ru/new-reg-num</w:t>
        </w:r>
      </w:hyperlink>
    </w:p>
    <w:p w:rsidR="0026579B" w:rsidRPr="0026579B" w:rsidRDefault="0026579B" w:rsidP="00265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новом регистрационном номере </w:t>
      </w:r>
      <w:r w:rsidR="002B0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доступна:</w:t>
      </w:r>
    </w:p>
    <w:p w:rsidR="0026579B" w:rsidRPr="0026579B" w:rsidRDefault="0026579B" w:rsidP="00265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личном профиле страхователя на ЕПГУ;</w:t>
      </w:r>
    </w:p>
    <w:p w:rsidR="0026579B" w:rsidRPr="0026579B" w:rsidRDefault="0026579B" w:rsidP="00265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обращении к сервисам «Прямые выплаты страхового обеспечения» (ПВСО), «Проактивные выплаты пособий по временной нетрудоспособности и пособий» (проактивный ЭЛН) и т.д.</w:t>
      </w:r>
    </w:p>
    <w:p w:rsidR="0026579B" w:rsidRPr="0026579B" w:rsidRDefault="0026579B" w:rsidP="00265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сведения о новом регистрационном номере отраж</w:t>
      </w:r>
      <w:r w:rsidR="002B050C">
        <w:rPr>
          <w:rFonts w:ascii="Times New Roman" w:eastAsia="Times New Roman" w:hAnsi="Times New Roman" w:cs="Times New Roman"/>
          <w:sz w:val="24"/>
          <w:szCs w:val="24"/>
          <w:lang w:eastAsia="ru-RU"/>
        </w:rPr>
        <w:t>аются</w:t>
      </w:r>
      <w:r w:rsidRPr="00265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выписках ЕГРЮЛ/ЕГРИП.</w:t>
      </w:r>
    </w:p>
    <w:p w:rsidR="00811B1E" w:rsidRDefault="00811B1E"/>
    <w:sectPr w:rsidR="00811B1E" w:rsidSect="00811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579B"/>
    <w:rsid w:val="00070692"/>
    <w:rsid w:val="0026579B"/>
    <w:rsid w:val="002B050C"/>
    <w:rsid w:val="00575352"/>
    <w:rsid w:val="005C2B89"/>
    <w:rsid w:val="00775A41"/>
    <w:rsid w:val="007D3985"/>
    <w:rsid w:val="00811B1E"/>
    <w:rsid w:val="009334CB"/>
    <w:rsid w:val="00DD3F57"/>
    <w:rsid w:val="00DF6263"/>
    <w:rsid w:val="00ED2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1E"/>
  </w:style>
  <w:style w:type="paragraph" w:styleId="1">
    <w:name w:val="heading 1"/>
    <w:basedOn w:val="a"/>
    <w:link w:val="10"/>
    <w:uiPriority w:val="9"/>
    <w:qFormat/>
    <w:rsid w:val="00265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7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579B"/>
    <w:rPr>
      <w:b/>
      <w:bCs/>
    </w:rPr>
  </w:style>
  <w:style w:type="character" w:styleId="a5">
    <w:name w:val="Hyperlink"/>
    <w:basedOn w:val="a0"/>
    <w:uiPriority w:val="99"/>
    <w:semiHidden/>
    <w:unhideWhenUsed/>
    <w:rsid w:val="002657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p.sfr.gov.ru/new-reg-n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Махрова Лариса Анатольевна</dc:creator>
  <cp:lastModifiedBy>Махрова Лариса Анатольевна</cp:lastModifiedBy>
  <cp:revision>8</cp:revision>
  <dcterms:created xsi:type="dcterms:W3CDTF">2025-02-12T08:35:00Z</dcterms:created>
  <dcterms:modified xsi:type="dcterms:W3CDTF">2026-08-27T06:05:00Z</dcterms:modified>
</cp:coreProperties>
</file>