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7F" w:rsidRPr="00C25E16" w:rsidRDefault="005D09D7" w:rsidP="00C26973">
      <w:pPr>
        <w:spacing w:after="0" w:line="340" w:lineRule="exact"/>
        <w:ind w:firstLine="709"/>
        <w:jc w:val="both"/>
        <w:rPr>
          <w:rFonts w:cs="Times New Roman"/>
          <w:sz w:val="26"/>
          <w:szCs w:val="26"/>
        </w:rPr>
      </w:pPr>
      <w:r w:rsidRPr="00C25E16">
        <w:rPr>
          <w:rFonts w:cs="Times New Roman"/>
          <w:sz w:val="26"/>
          <w:szCs w:val="26"/>
        </w:rPr>
        <w:t>25</w:t>
      </w:r>
      <w:r w:rsidR="001D268D" w:rsidRPr="00C25E16">
        <w:rPr>
          <w:rFonts w:cs="Times New Roman"/>
          <w:sz w:val="26"/>
          <w:szCs w:val="26"/>
        </w:rPr>
        <w:t xml:space="preserve"> ию</w:t>
      </w:r>
      <w:r w:rsidRPr="00C25E16">
        <w:rPr>
          <w:rFonts w:cs="Times New Roman"/>
          <w:sz w:val="26"/>
          <w:szCs w:val="26"/>
        </w:rPr>
        <w:t>н</w:t>
      </w:r>
      <w:r w:rsidR="001D268D" w:rsidRPr="00C25E16">
        <w:rPr>
          <w:rFonts w:cs="Times New Roman"/>
          <w:sz w:val="26"/>
          <w:szCs w:val="26"/>
        </w:rPr>
        <w:t>я 201</w:t>
      </w:r>
      <w:r w:rsidR="00610D09" w:rsidRPr="00C25E16">
        <w:rPr>
          <w:rFonts w:cs="Times New Roman"/>
          <w:sz w:val="26"/>
          <w:szCs w:val="26"/>
        </w:rPr>
        <w:t>9</w:t>
      </w:r>
      <w:r w:rsidR="001D268D" w:rsidRPr="00C25E16">
        <w:rPr>
          <w:rFonts w:cs="Times New Roman"/>
          <w:sz w:val="26"/>
          <w:szCs w:val="26"/>
        </w:rPr>
        <w:t xml:space="preserve"> </w:t>
      </w:r>
      <w:r w:rsidR="00B2097F" w:rsidRPr="00C25E16">
        <w:rPr>
          <w:rFonts w:cs="Times New Roman"/>
          <w:sz w:val="26"/>
          <w:szCs w:val="26"/>
        </w:rPr>
        <w:t xml:space="preserve">года в </w:t>
      </w:r>
      <w:r w:rsidRPr="00C25E16">
        <w:rPr>
          <w:rFonts w:cs="Times New Roman"/>
          <w:sz w:val="26"/>
          <w:szCs w:val="26"/>
        </w:rPr>
        <w:t>15</w:t>
      </w:r>
      <w:r w:rsidR="006A0F5D">
        <w:rPr>
          <w:rFonts w:cs="Times New Roman"/>
          <w:sz w:val="26"/>
          <w:szCs w:val="26"/>
        </w:rPr>
        <w:t>:</w:t>
      </w:r>
      <w:r w:rsidR="00B2097F" w:rsidRPr="00C25E16">
        <w:rPr>
          <w:rFonts w:cs="Times New Roman"/>
          <w:sz w:val="26"/>
          <w:szCs w:val="26"/>
        </w:rPr>
        <w:t xml:space="preserve">00 </w:t>
      </w:r>
      <w:bookmarkStart w:id="0" w:name="_GoBack"/>
      <w:bookmarkEnd w:id="0"/>
      <w:r w:rsidR="00B2097F" w:rsidRPr="00C25E16">
        <w:rPr>
          <w:rFonts w:cs="Times New Roman"/>
          <w:sz w:val="26"/>
          <w:szCs w:val="26"/>
        </w:rPr>
        <w:t xml:space="preserve">по адресу: город Волгоград, улица Донецкая, </w:t>
      </w:r>
      <w:r w:rsidR="001D268D" w:rsidRPr="00C25E16">
        <w:rPr>
          <w:rFonts w:cs="Times New Roman"/>
          <w:sz w:val="26"/>
          <w:szCs w:val="26"/>
        </w:rPr>
        <w:t xml:space="preserve">  </w:t>
      </w:r>
      <w:r w:rsidR="00B2097F" w:rsidRPr="00C25E16">
        <w:rPr>
          <w:rFonts w:cs="Times New Roman"/>
          <w:sz w:val="26"/>
          <w:szCs w:val="26"/>
        </w:rPr>
        <w:t>дом 16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5D09D7" w:rsidRPr="00C25E16" w:rsidRDefault="00B2097F" w:rsidP="00610D09">
      <w:pPr>
        <w:pStyle w:val="a3"/>
        <w:spacing w:before="120" w:after="12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E16">
        <w:rPr>
          <w:rFonts w:ascii="Times New Roman" w:hAnsi="Times New Roman" w:cs="Times New Roman"/>
          <w:sz w:val="26"/>
          <w:szCs w:val="26"/>
        </w:rPr>
        <w:t xml:space="preserve">На заседании Комиссии рассмотрены </w:t>
      </w:r>
      <w:r w:rsidR="005D09D7" w:rsidRPr="00C25E16">
        <w:rPr>
          <w:rFonts w:ascii="Times New Roman" w:hAnsi="Times New Roman" w:cs="Times New Roman"/>
          <w:sz w:val="26"/>
          <w:szCs w:val="26"/>
        </w:rPr>
        <w:t xml:space="preserve">следующие вопросы: </w:t>
      </w:r>
    </w:p>
    <w:p w:rsidR="005D09D7" w:rsidRDefault="005D09D7" w:rsidP="00C26973">
      <w:pPr>
        <w:pStyle w:val="a3"/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</w:t>
      </w:r>
      <w:r w:rsidRPr="000E5F11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E5F11">
        <w:rPr>
          <w:rFonts w:ascii="Times New Roman" w:hAnsi="Times New Roman" w:cs="Times New Roman"/>
          <w:sz w:val="26"/>
          <w:szCs w:val="26"/>
        </w:rPr>
        <w:t xml:space="preserve"> за расходами и провер</w:t>
      </w:r>
      <w:r w:rsidR="00610D09">
        <w:rPr>
          <w:rFonts w:ascii="Times New Roman" w:hAnsi="Times New Roman" w:cs="Times New Roman"/>
          <w:sz w:val="26"/>
          <w:szCs w:val="26"/>
        </w:rPr>
        <w:t>о</w:t>
      </w:r>
      <w:r w:rsidRPr="000E5F11">
        <w:rPr>
          <w:rFonts w:ascii="Times New Roman" w:hAnsi="Times New Roman" w:cs="Times New Roman"/>
          <w:sz w:val="26"/>
          <w:szCs w:val="26"/>
        </w:rPr>
        <w:t>к достоверности и полноты сведений о расходах и источниках получения средств, за счет которых совершена сделка</w:t>
      </w:r>
      <w:r w:rsidR="00610D09">
        <w:rPr>
          <w:rFonts w:ascii="Times New Roman" w:hAnsi="Times New Roman" w:cs="Times New Roman"/>
          <w:sz w:val="26"/>
          <w:szCs w:val="26"/>
        </w:rPr>
        <w:t xml:space="preserve"> по приобретения объекта недвижимого имущества</w:t>
      </w:r>
      <w:r w:rsidRPr="000E5F11">
        <w:rPr>
          <w:rFonts w:ascii="Times New Roman" w:hAnsi="Times New Roman" w:cs="Times New Roman"/>
          <w:sz w:val="26"/>
          <w:szCs w:val="26"/>
        </w:rPr>
        <w:t xml:space="preserve">, </w:t>
      </w:r>
      <w:r w:rsidR="00B2097F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>
        <w:rPr>
          <w:rFonts w:ascii="Times New Roman" w:hAnsi="Times New Roman" w:cs="Times New Roman"/>
          <w:sz w:val="26"/>
          <w:szCs w:val="26"/>
        </w:rPr>
        <w:t>четырьмя</w:t>
      </w:r>
      <w:r w:rsidR="00B2097F">
        <w:rPr>
          <w:rFonts w:ascii="Times New Roman" w:hAnsi="Times New Roman" w:cs="Times New Roman"/>
          <w:sz w:val="26"/>
          <w:szCs w:val="26"/>
        </w:rPr>
        <w:t xml:space="preserve"> работниками Государственного учреждения – Волгоградского регионального отделения Фонда социального страхования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9D7" w:rsidRDefault="005D09D7" w:rsidP="00C26973">
      <w:pPr>
        <w:spacing w:after="0" w:line="340" w:lineRule="exact"/>
        <w:ind w:firstLine="851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о</w:t>
      </w:r>
      <w:r>
        <w:rPr>
          <w:sz w:val="26"/>
          <w:szCs w:val="26"/>
        </w:rPr>
        <w:t xml:space="preserve"> </w:t>
      </w:r>
      <w:r w:rsidR="004E5AB0" w:rsidRPr="004E5AB0">
        <w:rPr>
          <w:rFonts w:cs="Times New Roman"/>
          <w:sz w:val="26"/>
          <w:szCs w:val="26"/>
        </w:rPr>
        <w:t>возможност</w:t>
      </w:r>
      <w:r w:rsidR="004E5AB0">
        <w:rPr>
          <w:rFonts w:cs="Times New Roman"/>
          <w:sz w:val="26"/>
          <w:szCs w:val="26"/>
        </w:rPr>
        <w:t>и</w:t>
      </w:r>
      <w:r w:rsidR="004E5AB0" w:rsidRPr="004E5AB0">
        <w:rPr>
          <w:rFonts w:cs="Times New Roman"/>
          <w:sz w:val="26"/>
          <w:szCs w:val="26"/>
        </w:rPr>
        <w:t xml:space="preserve"> возникновения подконтрольности и подчиненности, а также конфликта интересов </w:t>
      </w:r>
      <w:r>
        <w:rPr>
          <w:sz w:val="26"/>
          <w:szCs w:val="26"/>
        </w:rPr>
        <w:t xml:space="preserve">при совместной деятельности работников регионального отделения </w:t>
      </w:r>
      <w:r>
        <w:rPr>
          <w:rFonts w:cs="Times New Roman"/>
          <w:sz w:val="26"/>
          <w:szCs w:val="26"/>
        </w:rPr>
        <w:t>Государственного учреждения – Волгоградского регионального отделения Фонда социального страхования Российской Федерации</w:t>
      </w:r>
      <w:r>
        <w:rPr>
          <w:sz w:val="26"/>
          <w:szCs w:val="26"/>
        </w:rPr>
        <w:t>, состоящих в близком родстве и/или свойстве, в том числе при включении в резерв кадров для выдвижения на должности руководителей отделов и филиалов и в случае их назначения на руководящую должность.</w:t>
      </w:r>
    </w:p>
    <w:p w:rsidR="005D09D7" w:rsidRPr="00C25E16" w:rsidRDefault="005D09D7" w:rsidP="00610D09">
      <w:pPr>
        <w:pStyle w:val="a3"/>
        <w:spacing w:before="120" w:after="12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E16">
        <w:rPr>
          <w:rFonts w:ascii="Times New Roman" w:hAnsi="Times New Roman" w:cs="Times New Roman"/>
          <w:sz w:val="26"/>
          <w:szCs w:val="26"/>
        </w:rPr>
        <w:t>В результате рассмотренных материалов Комиссией приняты решения:</w:t>
      </w:r>
    </w:p>
    <w:p w:rsidR="00B2097F" w:rsidRPr="004E5AB0" w:rsidRDefault="00B2097F" w:rsidP="00C26973">
      <w:pPr>
        <w:pStyle w:val="a3"/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09D7" w:rsidRPr="004E5AB0">
        <w:rPr>
          <w:rFonts w:ascii="Times New Roman" w:hAnsi="Times New Roman" w:cs="Times New Roman"/>
          <w:sz w:val="26"/>
          <w:szCs w:val="26"/>
        </w:rPr>
        <w:t>сведения, представленные четырьмя работниками, о расходах и источниках получения средств, за счет которых совершена сделка по приобретению объекта недвижимо</w:t>
      </w:r>
      <w:r w:rsidR="00610D09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5D09D7" w:rsidRPr="004E5AB0">
        <w:rPr>
          <w:rFonts w:ascii="Times New Roman" w:hAnsi="Times New Roman" w:cs="Times New Roman"/>
          <w:sz w:val="26"/>
          <w:szCs w:val="26"/>
        </w:rPr>
        <w:t>являются достоверными и полными</w:t>
      </w:r>
      <w:r w:rsidR="000C3BBA" w:rsidRPr="004E5AB0">
        <w:rPr>
          <w:rFonts w:ascii="Times New Roman" w:hAnsi="Times New Roman" w:cs="Times New Roman"/>
          <w:sz w:val="26"/>
          <w:szCs w:val="26"/>
        </w:rPr>
        <w:t>;</w:t>
      </w:r>
    </w:p>
    <w:p w:rsidR="004E5AB0" w:rsidRDefault="00B2097F" w:rsidP="00C26973">
      <w:pPr>
        <w:pStyle w:val="a3"/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AB0">
        <w:rPr>
          <w:rFonts w:ascii="Times New Roman" w:hAnsi="Times New Roman" w:cs="Times New Roman"/>
          <w:sz w:val="26"/>
          <w:szCs w:val="26"/>
        </w:rPr>
        <w:t xml:space="preserve">-  </w:t>
      </w:r>
      <w:r w:rsidR="004E5AB0" w:rsidRPr="004E5AB0">
        <w:rPr>
          <w:rFonts w:ascii="Times New Roman" w:hAnsi="Times New Roman" w:cs="Times New Roman"/>
          <w:sz w:val="26"/>
          <w:szCs w:val="26"/>
        </w:rPr>
        <w:t>возможность возникновения подконтрольности и подчиненности, а также конфликта интересов при совместной деятельности работников регионального отделения Государственного учреждения – Волгоградского регионального отделения Фонда социального страхования Российской Федерации, состоящих в близком родстве и/или свойстве, отсутствует;</w:t>
      </w:r>
    </w:p>
    <w:p w:rsidR="004E5AB0" w:rsidRPr="00C26973" w:rsidRDefault="004E5AB0" w:rsidP="00C26973">
      <w:pPr>
        <w:pStyle w:val="a3"/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6973">
        <w:rPr>
          <w:rFonts w:ascii="Times New Roman" w:hAnsi="Times New Roman" w:cs="Times New Roman"/>
          <w:sz w:val="26"/>
          <w:szCs w:val="26"/>
        </w:rPr>
        <w:t>при совместной деятельности работников регионального отделения Государственного учреждения – Волгоградского регионального отделения Фонда социального страхования Российской Федерации, состоящих в близком родстве и/или свойстве, при включении в резерв кадров для выдвижения на должности руководителей отделов и филиалов и в случае их назначения на руководящую должность</w:t>
      </w:r>
      <w:r w:rsidR="00610D09">
        <w:rPr>
          <w:rFonts w:ascii="Times New Roman" w:hAnsi="Times New Roman" w:cs="Times New Roman"/>
          <w:sz w:val="26"/>
          <w:szCs w:val="26"/>
        </w:rPr>
        <w:t>,</w:t>
      </w:r>
      <w:r w:rsidRPr="00C26973">
        <w:rPr>
          <w:rFonts w:ascii="Times New Roman" w:hAnsi="Times New Roman" w:cs="Times New Roman"/>
          <w:sz w:val="26"/>
          <w:szCs w:val="26"/>
        </w:rPr>
        <w:t xml:space="preserve"> возникновени</w:t>
      </w:r>
      <w:r w:rsidR="00610D09">
        <w:rPr>
          <w:rFonts w:ascii="Times New Roman" w:hAnsi="Times New Roman" w:cs="Times New Roman"/>
          <w:sz w:val="26"/>
          <w:szCs w:val="26"/>
        </w:rPr>
        <w:t>е</w:t>
      </w:r>
      <w:r w:rsidRPr="00C26973">
        <w:rPr>
          <w:rFonts w:ascii="Times New Roman" w:hAnsi="Times New Roman" w:cs="Times New Roman"/>
          <w:sz w:val="26"/>
          <w:szCs w:val="26"/>
        </w:rPr>
        <w:t xml:space="preserve"> подконтрольност</w:t>
      </w:r>
      <w:r w:rsidR="00C26973">
        <w:rPr>
          <w:rFonts w:ascii="Times New Roman" w:hAnsi="Times New Roman" w:cs="Times New Roman"/>
          <w:sz w:val="26"/>
          <w:szCs w:val="26"/>
        </w:rPr>
        <w:t>и</w:t>
      </w:r>
      <w:r w:rsidRPr="00C26973">
        <w:rPr>
          <w:rFonts w:ascii="Times New Roman" w:hAnsi="Times New Roman" w:cs="Times New Roman"/>
          <w:sz w:val="26"/>
          <w:szCs w:val="26"/>
        </w:rPr>
        <w:t xml:space="preserve"> и подчиненност</w:t>
      </w:r>
      <w:r w:rsidR="00C26973">
        <w:rPr>
          <w:rFonts w:ascii="Times New Roman" w:hAnsi="Times New Roman" w:cs="Times New Roman"/>
          <w:sz w:val="26"/>
          <w:szCs w:val="26"/>
        </w:rPr>
        <w:t>и</w:t>
      </w:r>
      <w:r w:rsidRPr="00C26973">
        <w:rPr>
          <w:rFonts w:ascii="Times New Roman" w:hAnsi="Times New Roman" w:cs="Times New Roman"/>
          <w:sz w:val="26"/>
          <w:szCs w:val="26"/>
        </w:rPr>
        <w:t>, а также конфликта интересов возмож</w:t>
      </w:r>
      <w:r w:rsidR="006C35C2">
        <w:rPr>
          <w:rFonts w:ascii="Times New Roman" w:hAnsi="Times New Roman" w:cs="Times New Roman"/>
          <w:sz w:val="26"/>
          <w:szCs w:val="26"/>
        </w:rPr>
        <w:t>ны</w:t>
      </w:r>
      <w:r w:rsidR="00C26973" w:rsidRPr="00C26973">
        <w:rPr>
          <w:rFonts w:ascii="Times New Roman" w:hAnsi="Times New Roman" w:cs="Times New Roman"/>
          <w:sz w:val="26"/>
          <w:szCs w:val="26"/>
        </w:rPr>
        <w:t xml:space="preserve"> у двух групп работников (родственников/свойственников). Комиссия рекомендует работникам, управляющему отделением и руководителям структурных подразделений в случае назначения работника на должность принять меры по урегулированию возможного возникновения конфликта интересов и по его недопущению.</w:t>
      </w:r>
    </w:p>
    <w:p w:rsidR="00B2097F" w:rsidRDefault="001D268D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0C3BB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097F" w:rsidSect="00F137C1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28" w:rsidRDefault="00245428" w:rsidP="003A0A79">
      <w:pPr>
        <w:spacing w:after="0" w:line="240" w:lineRule="auto"/>
      </w:pPr>
      <w:r>
        <w:separator/>
      </w:r>
    </w:p>
  </w:endnote>
  <w:endnote w:type="continuationSeparator" w:id="0">
    <w:p w:rsidR="00245428" w:rsidRDefault="00245428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28" w:rsidRDefault="00245428" w:rsidP="003A0A79">
      <w:pPr>
        <w:spacing w:after="0" w:line="240" w:lineRule="auto"/>
      </w:pPr>
      <w:r>
        <w:separator/>
      </w:r>
    </w:p>
  </w:footnote>
  <w:footnote w:type="continuationSeparator" w:id="0">
    <w:p w:rsidR="00245428" w:rsidRDefault="00245428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1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D268D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4542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4E5AB0"/>
    <w:rsid w:val="00511ED9"/>
    <w:rsid w:val="00512B74"/>
    <w:rsid w:val="00512DE2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D09D7"/>
    <w:rsid w:val="005E0FD0"/>
    <w:rsid w:val="005E1C79"/>
    <w:rsid w:val="005E37EF"/>
    <w:rsid w:val="005E7081"/>
    <w:rsid w:val="005F2EA0"/>
    <w:rsid w:val="0060774E"/>
    <w:rsid w:val="00610123"/>
    <w:rsid w:val="00610D09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0F5D"/>
    <w:rsid w:val="006A2B46"/>
    <w:rsid w:val="006A6380"/>
    <w:rsid w:val="006B6D2D"/>
    <w:rsid w:val="006B7452"/>
    <w:rsid w:val="006C0DFB"/>
    <w:rsid w:val="006C35C2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5DA6"/>
    <w:rsid w:val="008862E2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BF67A0"/>
    <w:rsid w:val="00C1123E"/>
    <w:rsid w:val="00C219D8"/>
    <w:rsid w:val="00C25E16"/>
    <w:rsid w:val="00C26973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35E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6B98-2E36-42C9-A778-5BEB179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Наумова Ирина Владимировна</cp:lastModifiedBy>
  <cp:revision>14</cp:revision>
  <cp:lastPrinted>2019-07-01T08:51:00Z</cp:lastPrinted>
  <dcterms:created xsi:type="dcterms:W3CDTF">2017-09-17T14:44:00Z</dcterms:created>
  <dcterms:modified xsi:type="dcterms:W3CDTF">2023-06-21T13:51:00Z</dcterms:modified>
</cp:coreProperties>
</file>