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10" w:rsidRPr="004413A8" w:rsidRDefault="00ED1310" w:rsidP="00ED1310">
      <w:pPr>
        <w:tabs>
          <w:tab w:val="left" w:pos="9180"/>
        </w:tabs>
        <w:autoSpaceDE w:val="0"/>
        <w:autoSpaceDN w:val="0"/>
        <w:adjustRightInd w:val="0"/>
        <w:jc w:val="center"/>
        <w:rPr>
          <w:b/>
          <w:sz w:val="26"/>
          <w:szCs w:val="26"/>
        </w:rPr>
      </w:pPr>
      <w:r w:rsidRPr="004413A8">
        <w:rPr>
          <w:b/>
          <w:sz w:val="26"/>
          <w:szCs w:val="26"/>
        </w:rPr>
        <w:t>Административн</w:t>
      </w:r>
      <w:r>
        <w:rPr>
          <w:b/>
          <w:sz w:val="26"/>
          <w:szCs w:val="26"/>
        </w:rPr>
        <w:t xml:space="preserve">ый </w:t>
      </w:r>
      <w:r w:rsidRPr="004413A8">
        <w:rPr>
          <w:b/>
          <w:sz w:val="26"/>
          <w:szCs w:val="26"/>
        </w:rPr>
        <w:t>регламент предоставления Пенсионным фондом РФ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w:t>
      </w:r>
    </w:p>
    <w:p w:rsidR="00ED1310" w:rsidRDefault="00ED1310" w:rsidP="00ED1310">
      <w:pPr>
        <w:tabs>
          <w:tab w:val="left" w:pos="9180"/>
        </w:tabs>
        <w:autoSpaceDE w:val="0"/>
        <w:autoSpaceDN w:val="0"/>
        <w:adjustRightInd w:val="0"/>
        <w:jc w:val="center"/>
        <w:rPr>
          <w:sz w:val="26"/>
          <w:szCs w:val="26"/>
        </w:rPr>
      </w:pPr>
      <w:r w:rsidRPr="009818FB">
        <w:rPr>
          <w:sz w:val="26"/>
          <w:szCs w:val="26"/>
        </w:rPr>
        <w:t>(</w:t>
      </w:r>
      <w:r w:rsidRPr="00722A09">
        <w:rPr>
          <w:sz w:val="26"/>
          <w:szCs w:val="26"/>
        </w:rPr>
        <w:t xml:space="preserve">утвержден Постановлением Правления Пенсионного фонда РФ от </w:t>
      </w:r>
      <w:r>
        <w:rPr>
          <w:sz w:val="26"/>
          <w:szCs w:val="26"/>
        </w:rPr>
        <w:t>24.06</w:t>
      </w:r>
      <w:r w:rsidRPr="00722A09">
        <w:rPr>
          <w:sz w:val="26"/>
          <w:szCs w:val="26"/>
        </w:rPr>
        <w:t xml:space="preserve">.2019 N </w:t>
      </w:r>
      <w:r>
        <w:rPr>
          <w:sz w:val="26"/>
          <w:szCs w:val="26"/>
        </w:rPr>
        <w:t>364</w:t>
      </w:r>
      <w:r w:rsidRPr="00722A09">
        <w:rPr>
          <w:sz w:val="26"/>
          <w:szCs w:val="26"/>
        </w:rPr>
        <w:t>п</w:t>
      </w:r>
      <w:r w:rsidRPr="009818FB">
        <w:rPr>
          <w:sz w:val="26"/>
          <w:szCs w:val="26"/>
        </w:rPr>
        <w:t>)</w:t>
      </w:r>
    </w:p>
    <w:p w:rsidR="00EF1D3D" w:rsidRPr="00EF1D3D" w:rsidRDefault="00EF1D3D" w:rsidP="00EF1D3D">
      <w:pPr>
        <w:jc w:val="both"/>
        <w:rPr>
          <w:sz w:val="26"/>
          <w:szCs w:val="26"/>
        </w:rPr>
      </w:pPr>
    </w:p>
    <w:p w:rsidR="009973A1" w:rsidRDefault="00A1334D" w:rsidP="004E77B6">
      <w:pPr>
        <w:jc w:val="center"/>
        <w:rPr>
          <w:b/>
          <w:i/>
          <w:sz w:val="26"/>
          <w:szCs w:val="26"/>
        </w:rPr>
      </w:pPr>
      <w:r w:rsidRPr="00A123FC">
        <w:rPr>
          <w:b/>
          <w:i/>
          <w:sz w:val="26"/>
          <w:szCs w:val="26"/>
        </w:rPr>
        <w:t>НАПРАВЛ</w:t>
      </w:r>
      <w:r w:rsidR="007F6C97">
        <w:rPr>
          <w:b/>
          <w:i/>
          <w:sz w:val="26"/>
          <w:szCs w:val="26"/>
        </w:rPr>
        <w:t>ЕНИ</w:t>
      </w:r>
      <w:r w:rsidR="005A5C9D">
        <w:rPr>
          <w:b/>
          <w:i/>
          <w:sz w:val="26"/>
          <w:szCs w:val="26"/>
        </w:rPr>
        <w:t>Е</w:t>
      </w:r>
      <w:r w:rsidRPr="00A123FC">
        <w:rPr>
          <w:b/>
          <w:i/>
          <w:sz w:val="26"/>
          <w:szCs w:val="26"/>
        </w:rPr>
        <w:t xml:space="preserve"> СРЕДСТВ МАТЕРИНСКОГО (СЕМЕЙНОГО) КАПИТАЛА</w:t>
      </w:r>
      <w:r w:rsidR="00FF6A7A" w:rsidRPr="00A123FC">
        <w:rPr>
          <w:b/>
          <w:i/>
          <w:sz w:val="26"/>
          <w:szCs w:val="26"/>
        </w:rPr>
        <w:t xml:space="preserve"> </w:t>
      </w:r>
      <w:r w:rsidRPr="00A123FC">
        <w:rPr>
          <w:b/>
          <w:i/>
          <w:sz w:val="26"/>
          <w:szCs w:val="26"/>
        </w:rPr>
        <w:t xml:space="preserve"> НА УЛУЧШЕНИЕ ЖИЛИЩНЫХ УСЛОВИЙ</w:t>
      </w:r>
    </w:p>
    <w:p w:rsidR="004A5594" w:rsidRDefault="004A5594" w:rsidP="004E77B6">
      <w:pPr>
        <w:jc w:val="center"/>
        <w:rPr>
          <w:b/>
          <w:i/>
          <w:sz w:val="26"/>
          <w:szCs w:val="26"/>
        </w:rPr>
      </w:pPr>
    </w:p>
    <w:p w:rsidR="00115895" w:rsidRDefault="004A5594" w:rsidP="00621659">
      <w:pPr>
        <w:tabs>
          <w:tab w:val="left" w:pos="1245"/>
        </w:tabs>
        <w:jc w:val="both"/>
        <w:rPr>
          <w:b/>
          <w:i/>
          <w:sz w:val="26"/>
          <w:szCs w:val="26"/>
        </w:rPr>
      </w:pPr>
      <w:r>
        <w:rPr>
          <w:b/>
          <w:i/>
          <w:sz w:val="26"/>
          <w:szCs w:val="26"/>
        </w:rPr>
        <w:t xml:space="preserve">Заявители: граждане РФ, получившие государственный сертификат на </w:t>
      </w:r>
      <w:r w:rsidR="00621659">
        <w:rPr>
          <w:b/>
          <w:i/>
          <w:sz w:val="26"/>
          <w:szCs w:val="26"/>
        </w:rPr>
        <w:t>МСК</w:t>
      </w:r>
    </w:p>
    <w:p w:rsidR="00ED1310" w:rsidRDefault="00ED1310" w:rsidP="00ED1310">
      <w:pPr>
        <w:autoSpaceDE w:val="0"/>
        <w:autoSpaceDN w:val="0"/>
        <w:adjustRightInd w:val="0"/>
        <w:jc w:val="both"/>
        <w:rPr>
          <w:sz w:val="26"/>
          <w:szCs w:val="26"/>
        </w:rPr>
      </w:pPr>
      <w:r w:rsidRPr="00ED1310">
        <w:rPr>
          <w:i/>
          <w:sz w:val="26"/>
          <w:szCs w:val="26"/>
        </w:rPr>
        <w:t>Гражданин может воспользоваться государственной услугой через законного или уполномоченного представителя</w:t>
      </w:r>
      <w:r w:rsidRPr="004413A8">
        <w:rPr>
          <w:sz w:val="26"/>
          <w:szCs w:val="26"/>
        </w:rPr>
        <w:t>.</w:t>
      </w:r>
    </w:p>
    <w:p w:rsidR="00ED1310" w:rsidRDefault="00ED1310" w:rsidP="00621659">
      <w:pPr>
        <w:tabs>
          <w:tab w:val="left" w:pos="1245"/>
        </w:tabs>
        <w:jc w:val="both"/>
        <w:rPr>
          <w:b/>
          <w:i/>
          <w:sz w:val="26"/>
          <w:szCs w:val="26"/>
        </w:rPr>
      </w:pPr>
    </w:p>
    <w:p w:rsidR="00EC5796" w:rsidRDefault="00EC5796" w:rsidP="00EC5796">
      <w:pPr>
        <w:autoSpaceDE w:val="0"/>
        <w:autoSpaceDN w:val="0"/>
        <w:adjustRightInd w:val="0"/>
        <w:jc w:val="both"/>
        <w:rPr>
          <w:b/>
          <w:sz w:val="26"/>
          <w:szCs w:val="26"/>
        </w:rPr>
      </w:pPr>
      <w:r w:rsidRPr="00EC5796">
        <w:rPr>
          <w:b/>
          <w:sz w:val="26"/>
          <w:szCs w:val="26"/>
        </w:rPr>
        <w:t>Сроки обращения с заявлением о распоряжении:</w:t>
      </w:r>
    </w:p>
    <w:p w:rsidR="00EC5796" w:rsidRDefault="00EC5796" w:rsidP="00EC5796">
      <w:pPr>
        <w:autoSpaceDE w:val="0"/>
        <w:autoSpaceDN w:val="0"/>
        <w:adjustRightInd w:val="0"/>
        <w:ind w:firstLine="567"/>
        <w:jc w:val="both"/>
        <w:rPr>
          <w:sz w:val="26"/>
          <w:szCs w:val="26"/>
        </w:rPr>
      </w:pPr>
      <w:r>
        <w:rPr>
          <w:sz w:val="26"/>
          <w:szCs w:val="26"/>
        </w:rPr>
        <w:t xml:space="preserve">Заявление может быть подано в любое время по истечении 3 лет со дня рождения (усыновления) ребенка, в связи с рождением (усыновлением) которого возникло право на дополнительные меры государственной поддержки. </w:t>
      </w:r>
    </w:p>
    <w:p w:rsidR="00EC5796" w:rsidRDefault="00EC5796" w:rsidP="00EC5796">
      <w:pPr>
        <w:autoSpaceDE w:val="0"/>
        <w:autoSpaceDN w:val="0"/>
        <w:adjustRightInd w:val="0"/>
        <w:ind w:firstLine="567"/>
        <w:jc w:val="both"/>
        <w:rPr>
          <w:sz w:val="26"/>
          <w:szCs w:val="26"/>
        </w:rPr>
      </w:pPr>
      <w:r>
        <w:rPr>
          <w:sz w:val="26"/>
          <w:szCs w:val="26"/>
        </w:rPr>
        <w:t>Независимо от возраста ребенка распорядиться материнским капиталом возможно на уплату первоначального взноса и (или) погашение основного долга и уплату процентов по жилищным кредитам или займам.</w:t>
      </w:r>
    </w:p>
    <w:p w:rsidR="004A5594" w:rsidRDefault="004A5594" w:rsidP="004A5594">
      <w:pPr>
        <w:tabs>
          <w:tab w:val="left" w:pos="1245"/>
        </w:tabs>
        <w:jc w:val="center"/>
        <w:rPr>
          <w:b/>
          <w:i/>
          <w:sz w:val="26"/>
          <w:szCs w:val="26"/>
        </w:rPr>
      </w:pPr>
    </w:p>
    <w:p w:rsidR="00ED1310" w:rsidRPr="00080D41" w:rsidRDefault="00ED1310" w:rsidP="00ED1310">
      <w:pPr>
        <w:tabs>
          <w:tab w:val="left" w:pos="9180"/>
        </w:tabs>
        <w:autoSpaceDE w:val="0"/>
        <w:autoSpaceDN w:val="0"/>
        <w:adjustRightInd w:val="0"/>
        <w:jc w:val="both"/>
        <w:rPr>
          <w:b/>
          <w:sz w:val="27"/>
          <w:szCs w:val="27"/>
        </w:rPr>
      </w:pPr>
      <w:r w:rsidRPr="00080D41">
        <w:rPr>
          <w:b/>
          <w:sz w:val="27"/>
          <w:szCs w:val="27"/>
        </w:rPr>
        <w:t>Способы обращения с заявлением о распоряжении:</w:t>
      </w:r>
    </w:p>
    <w:p w:rsidR="00ED1310" w:rsidRPr="00080D41" w:rsidRDefault="00ED1310" w:rsidP="00ED1310">
      <w:pPr>
        <w:tabs>
          <w:tab w:val="left" w:pos="9180"/>
        </w:tabs>
        <w:autoSpaceDE w:val="0"/>
        <w:autoSpaceDN w:val="0"/>
        <w:adjustRightInd w:val="0"/>
        <w:jc w:val="both"/>
        <w:rPr>
          <w:b/>
          <w:sz w:val="27"/>
          <w:szCs w:val="27"/>
        </w:rPr>
      </w:pPr>
    </w:p>
    <w:p w:rsidR="00ED1310" w:rsidRDefault="00ED1310" w:rsidP="00ED1310">
      <w:pPr>
        <w:autoSpaceDE w:val="0"/>
        <w:autoSpaceDN w:val="0"/>
        <w:adjustRightInd w:val="0"/>
        <w:ind w:firstLine="567"/>
        <w:jc w:val="both"/>
        <w:rPr>
          <w:sz w:val="26"/>
          <w:szCs w:val="26"/>
        </w:rPr>
      </w:pPr>
      <w:r w:rsidRPr="00080D41">
        <w:rPr>
          <w:sz w:val="26"/>
          <w:szCs w:val="26"/>
        </w:rPr>
        <w:t xml:space="preserve">Заявление о распоряжении и документы, необходимые для предоставления государственной услуги, могут быть поданы гражданином в территориальный орган ПФР, через многофункциональный центр, направлены посредством почтовой связи, а также в форме электронного документа посредством Единого портала или информационной системы ПФР "Личный кабинет застрахованного лица" на сайте ПФР. </w:t>
      </w:r>
    </w:p>
    <w:p w:rsidR="00ED1310" w:rsidRPr="00080D41" w:rsidRDefault="00ED1310" w:rsidP="00ED1310">
      <w:pPr>
        <w:autoSpaceDE w:val="0"/>
        <w:autoSpaceDN w:val="0"/>
        <w:adjustRightInd w:val="0"/>
        <w:ind w:firstLine="540"/>
        <w:jc w:val="both"/>
        <w:rPr>
          <w:sz w:val="26"/>
          <w:szCs w:val="26"/>
        </w:rPr>
      </w:pPr>
      <w:r>
        <w:rPr>
          <w:sz w:val="26"/>
          <w:szCs w:val="26"/>
        </w:rPr>
        <w:t>В</w:t>
      </w:r>
      <w:r w:rsidRPr="00C06746">
        <w:rPr>
          <w:sz w:val="26"/>
          <w:szCs w:val="26"/>
        </w:rPr>
        <w:t xml:space="preserve"> случае распоряжения средствами материнского капитала в целях уплаты первоначального взноса и (или) погашения основного долга и уплаты процентов по кредитам или займам на приобретение (с</w:t>
      </w:r>
      <w:r>
        <w:rPr>
          <w:sz w:val="26"/>
          <w:szCs w:val="26"/>
        </w:rPr>
        <w:t>троительство) жилого помещения, з</w:t>
      </w:r>
      <w:r w:rsidRPr="00C06746">
        <w:rPr>
          <w:sz w:val="26"/>
          <w:szCs w:val="26"/>
        </w:rPr>
        <w:t>аявление и документы могут быть поданы в территориальный орган Пенсионного фонда через кредитную организацию или единый институт развития в жилищной сфере</w:t>
      </w:r>
      <w:r>
        <w:rPr>
          <w:sz w:val="26"/>
          <w:szCs w:val="26"/>
        </w:rPr>
        <w:t xml:space="preserve"> (при условии наличия между ними подписанного  соглашения о взаимодействии). </w:t>
      </w:r>
    </w:p>
    <w:p w:rsidR="00ED1310" w:rsidRPr="004413A8" w:rsidRDefault="00ED1310" w:rsidP="00ED1310">
      <w:pPr>
        <w:autoSpaceDE w:val="0"/>
        <w:autoSpaceDN w:val="0"/>
        <w:adjustRightInd w:val="0"/>
        <w:ind w:firstLine="567"/>
        <w:jc w:val="both"/>
        <w:rPr>
          <w:sz w:val="26"/>
          <w:szCs w:val="26"/>
        </w:rPr>
      </w:pPr>
      <w:r>
        <w:rPr>
          <w:sz w:val="26"/>
          <w:szCs w:val="26"/>
        </w:rPr>
        <w:t>П</w:t>
      </w:r>
      <w:r w:rsidRPr="00080D41">
        <w:rPr>
          <w:sz w:val="26"/>
          <w:szCs w:val="26"/>
        </w:rPr>
        <w:t xml:space="preserve">одать заявление </w:t>
      </w:r>
      <w:r>
        <w:rPr>
          <w:sz w:val="26"/>
          <w:szCs w:val="26"/>
        </w:rPr>
        <w:t xml:space="preserve">о распоряжении </w:t>
      </w:r>
      <w:r w:rsidRPr="00080D41">
        <w:rPr>
          <w:sz w:val="26"/>
          <w:szCs w:val="26"/>
        </w:rPr>
        <w:t xml:space="preserve">возможно в любой территориальный орган ПФР </w:t>
      </w:r>
      <w:r>
        <w:rPr>
          <w:sz w:val="26"/>
          <w:szCs w:val="26"/>
        </w:rPr>
        <w:t xml:space="preserve">и через любой МФЦ </w:t>
      </w:r>
      <w:r w:rsidRPr="00080D41">
        <w:rPr>
          <w:sz w:val="26"/>
          <w:szCs w:val="26"/>
        </w:rPr>
        <w:t>по выбору гражданина.</w:t>
      </w:r>
    </w:p>
    <w:p w:rsidR="00ED1310" w:rsidRDefault="00ED1310" w:rsidP="00ED1310">
      <w:pPr>
        <w:tabs>
          <w:tab w:val="left" w:pos="9180"/>
        </w:tabs>
        <w:autoSpaceDE w:val="0"/>
        <w:autoSpaceDN w:val="0"/>
        <w:adjustRightInd w:val="0"/>
        <w:jc w:val="both"/>
        <w:rPr>
          <w:b/>
          <w:sz w:val="27"/>
          <w:szCs w:val="27"/>
        </w:rPr>
      </w:pPr>
    </w:p>
    <w:p w:rsidR="00ED1310" w:rsidRPr="00F00F93" w:rsidRDefault="00ED1310" w:rsidP="00ED1310">
      <w:pPr>
        <w:autoSpaceDE w:val="0"/>
        <w:autoSpaceDN w:val="0"/>
        <w:adjustRightInd w:val="0"/>
        <w:jc w:val="both"/>
        <w:rPr>
          <w:b/>
          <w:sz w:val="27"/>
          <w:szCs w:val="27"/>
        </w:rPr>
      </w:pPr>
      <w:r w:rsidRPr="00F00F93">
        <w:rPr>
          <w:b/>
          <w:sz w:val="27"/>
          <w:szCs w:val="27"/>
        </w:rPr>
        <w:t>Перечень документов, необходимых для предоставления государственной услуги:</w:t>
      </w:r>
    </w:p>
    <w:p w:rsidR="00ED1310" w:rsidRPr="00CC198D" w:rsidRDefault="00ED1310" w:rsidP="00ED1310">
      <w:pPr>
        <w:pStyle w:val="ConsPlusNormal"/>
        <w:jc w:val="both"/>
        <w:rPr>
          <w:rFonts w:ascii="Times New Roman" w:hAnsi="Times New Roman" w:cs="Times New Roman"/>
          <w:sz w:val="27"/>
          <w:szCs w:val="27"/>
        </w:rPr>
      </w:pPr>
      <w:bookmarkStart w:id="0" w:name="P152"/>
      <w:bookmarkEnd w:id="0"/>
      <w:r w:rsidRPr="00CC198D">
        <w:rPr>
          <w:rFonts w:ascii="Times New Roman" w:hAnsi="Times New Roman" w:cs="Times New Roman"/>
          <w:sz w:val="27"/>
          <w:szCs w:val="27"/>
        </w:rPr>
        <w:t xml:space="preserve">При личном обращении в территориальный орган Пенсионного фонда или через многофункциональный центр заявление подается </w:t>
      </w:r>
      <w:r>
        <w:rPr>
          <w:rFonts w:ascii="Times New Roman" w:hAnsi="Times New Roman" w:cs="Times New Roman"/>
          <w:sz w:val="27"/>
          <w:szCs w:val="27"/>
        </w:rPr>
        <w:t xml:space="preserve">гражданином </w:t>
      </w:r>
      <w:r w:rsidRPr="00CC198D">
        <w:rPr>
          <w:rFonts w:ascii="Times New Roman" w:hAnsi="Times New Roman" w:cs="Times New Roman"/>
          <w:sz w:val="27"/>
          <w:szCs w:val="27"/>
        </w:rPr>
        <w:t>с предъявлением следующих документов:</w:t>
      </w:r>
    </w:p>
    <w:p w:rsidR="00ED1310" w:rsidRPr="00CC198D" w:rsidRDefault="00ED1310" w:rsidP="00ED1310">
      <w:pPr>
        <w:pStyle w:val="ConsPlusNormal"/>
        <w:jc w:val="both"/>
        <w:rPr>
          <w:rFonts w:ascii="Times New Roman" w:hAnsi="Times New Roman" w:cs="Times New Roman"/>
          <w:sz w:val="27"/>
          <w:szCs w:val="27"/>
        </w:rPr>
      </w:pPr>
      <w:r w:rsidRPr="00CC198D">
        <w:rPr>
          <w:rFonts w:ascii="Times New Roman" w:hAnsi="Times New Roman" w:cs="Times New Roman"/>
          <w:sz w:val="27"/>
          <w:szCs w:val="27"/>
        </w:rPr>
        <w:t>а) документов, удостоверяющих личность;</w:t>
      </w:r>
    </w:p>
    <w:p w:rsidR="00ED1310" w:rsidRDefault="00ED1310" w:rsidP="00ED1310">
      <w:pPr>
        <w:pStyle w:val="ConsPlusNormal"/>
        <w:jc w:val="both"/>
        <w:rPr>
          <w:rFonts w:ascii="Times New Roman" w:hAnsi="Times New Roman" w:cs="Times New Roman"/>
          <w:sz w:val="27"/>
          <w:szCs w:val="27"/>
        </w:rPr>
      </w:pPr>
      <w:r w:rsidRPr="00CC198D">
        <w:rPr>
          <w:rFonts w:ascii="Times New Roman" w:hAnsi="Times New Roman" w:cs="Times New Roman"/>
          <w:sz w:val="27"/>
          <w:szCs w:val="27"/>
        </w:rPr>
        <w:t>б) документов, удостоверяющих личность и полномочия представителя заявителя, - в случае подачи заявления через представителя заявителя.</w:t>
      </w:r>
    </w:p>
    <w:p w:rsidR="00ED1310" w:rsidRDefault="00ED1310" w:rsidP="00ED1310">
      <w:pPr>
        <w:autoSpaceDE w:val="0"/>
        <w:autoSpaceDN w:val="0"/>
        <w:adjustRightInd w:val="0"/>
        <w:jc w:val="both"/>
        <w:rPr>
          <w:sz w:val="26"/>
          <w:szCs w:val="26"/>
        </w:rPr>
      </w:pPr>
    </w:p>
    <w:p w:rsidR="00ED1310" w:rsidRDefault="00ED1310" w:rsidP="00ED1310">
      <w:pPr>
        <w:autoSpaceDE w:val="0"/>
        <w:autoSpaceDN w:val="0"/>
        <w:adjustRightInd w:val="0"/>
        <w:jc w:val="both"/>
        <w:rPr>
          <w:sz w:val="26"/>
          <w:szCs w:val="26"/>
        </w:rPr>
      </w:pPr>
      <w:r>
        <w:rPr>
          <w:sz w:val="26"/>
          <w:szCs w:val="26"/>
        </w:rPr>
        <w:t>В случае подачи заявления о распоряжении опекунами (попечителями) или приемными родителями несовершеннолетнего ребенка требуется разрешение органа опеки и попечительства о расходовании средств материнского капитала по выбранным направлениям.</w:t>
      </w:r>
    </w:p>
    <w:p w:rsidR="00ED1310" w:rsidRDefault="00ED1310" w:rsidP="00ED1310">
      <w:pPr>
        <w:autoSpaceDE w:val="0"/>
        <w:autoSpaceDN w:val="0"/>
        <w:adjustRightInd w:val="0"/>
        <w:spacing w:before="260"/>
        <w:jc w:val="both"/>
        <w:rPr>
          <w:sz w:val="26"/>
          <w:szCs w:val="26"/>
        </w:rPr>
      </w:pPr>
      <w:r>
        <w:rPr>
          <w:sz w:val="26"/>
          <w:szCs w:val="26"/>
        </w:rPr>
        <w:t xml:space="preserve">В случае подачи заявления о распоряжении средствами (частью средств) материнского (семейного) капитала несовершеннолетним ребенком, необходимы документы (сведения из </w:t>
      </w:r>
      <w:r>
        <w:rPr>
          <w:sz w:val="26"/>
          <w:szCs w:val="26"/>
        </w:rPr>
        <w:lastRenderedPageBreak/>
        <w:t>документов), подтверждающие приобретение несовершеннолетним ребенком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w:t>
      </w:r>
    </w:p>
    <w:p w:rsidR="00A82243" w:rsidRDefault="00A82243" w:rsidP="00115895">
      <w:pPr>
        <w:tabs>
          <w:tab w:val="num" w:pos="142"/>
        </w:tabs>
        <w:ind w:firstLine="567"/>
        <w:jc w:val="center"/>
        <w:rPr>
          <w:b/>
          <w:sz w:val="26"/>
          <w:szCs w:val="26"/>
        </w:rPr>
      </w:pPr>
    </w:p>
    <w:p w:rsidR="00A82243" w:rsidRPr="00F00F93" w:rsidRDefault="00A82243" w:rsidP="00A82243">
      <w:pPr>
        <w:autoSpaceDE w:val="0"/>
        <w:autoSpaceDN w:val="0"/>
        <w:adjustRightInd w:val="0"/>
        <w:jc w:val="both"/>
        <w:rPr>
          <w:b/>
          <w:sz w:val="27"/>
          <w:szCs w:val="27"/>
        </w:rPr>
      </w:pPr>
      <w:r w:rsidRPr="00F00F93">
        <w:rPr>
          <w:b/>
          <w:sz w:val="27"/>
          <w:szCs w:val="27"/>
        </w:rPr>
        <w:t xml:space="preserve">в случае направления средств (части средств) материнского (семейного) капитала на оплату приобретаемого жилого помещения </w:t>
      </w:r>
      <w:r>
        <w:rPr>
          <w:b/>
          <w:sz w:val="27"/>
          <w:szCs w:val="27"/>
        </w:rPr>
        <w:t>необходимы сведения</w:t>
      </w:r>
      <w:r w:rsidRPr="00F00F93">
        <w:rPr>
          <w:b/>
          <w:sz w:val="27"/>
          <w:szCs w:val="27"/>
        </w:rPr>
        <w:t xml:space="preserve">: </w:t>
      </w:r>
    </w:p>
    <w:p w:rsidR="00A82243" w:rsidRPr="00126C63" w:rsidRDefault="00A82243" w:rsidP="00A82243">
      <w:pPr>
        <w:autoSpaceDE w:val="0"/>
        <w:autoSpaceDN w:val="0"/>
        <w:adjustRightInd w:val="0"/>
        <w:jc w:val="both"/>
        <w:rPr>
          <w:sz w:val="27"/>
          <w:szCs w:val="27"/>
        </w:rPr>
      </w:pPr>
      <w:r>
        <w:rPr>
          <w:sz w:val="27"/>
          <w:szCs w:val="27"/>
        </w:rPr>
        <w:t>-</w:t>
      </w:r>
      <w:r w:rsidRPr="00126C63">
        <w:rPr>
          <w:sz w:val="27"/>
          <w:szCs w:val="27"/>
        </w:rPr>
        <w:t>из договора купли-продажи жилого помещения, прошедшего государственную регистрацию в установленном порядке;</w:t>
      </w:r>
    </w:p>
    <w:p w:rsidR="00A82243" w:rsidRDefault="00A82243" w:rsidP="00A82243">
      <w:pPr>
        <w:autoSpaceDE w:val="0"/>
        <w:autoSpaceDN w:val="0"/>
        <w:adjustRightInd w:val="0"/>
        <w:jc w:val="both"/>
        <w:rPr>
          <w:sz w:val="27"/>
          <w:szCs w:val="27"/>
        </w:rPr>
      </w:pPr>
      <w:r>
        <w:rPr>
          <w:sz w:val="27"/>
          <w:szCs w:val="27"/>
        </w:rPr>
        <w:t>-</w:t>
      </w:r>
      <w:r w:rsidRPr="00126C63">
        <w:rPr>
          <w:sz w:val="27"/>
          <w:szCs w:val="27"/>
        </w:rPr>
        <w:t>о зарегистрированном в Едином государственном реестре недвижимости праве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(семейного) капитала.</w:t>
      </w:r>
    </w:p>
    <w:p w:rsidR="00A82243" w:rsidRDefault="00A82243" w:rsidP="00A82243">
      <w:pPr>
        <w:autoSpaceDE w:val="0"/>
        <w:autoSpaceDN w:val="0"/>
        <w:adjustRightInd w:val="0"/>
        <w:jc w:val="both"/>
        <w:rPr>
          <w:sz w:val="26"/>
          <w:szCs w:val="26"/>
        </w:rPr>
      </w:pPr>
      <w:r>
        <w:rPr>
          <w:sz w:val="26"/>
          <w:szCs w:val="26"/>
        </w:rPr>
        <w:t>Размер средств (части средств) материнского (семейного) капитала, направляемых на оплату обязательств по договору купли-продажи жилого помещения, не может превышать цены договора или размера оставшейся неуплаченной суммы по договору</w:t>
      </w:r>
    </w:p>
    <w:p w:rsidR="00A82243" w:rsidRDefault="00A82243" w:rsidP="00A82243">
      <w:pPr>
        <w:autoSpaceDE w:val="0"/>
        <w:autoSpaceDN w:val="0"/>
        <w:adjustRightInd w:val="0"/>
        <w:jc w:val="both"/>
        <w:rPr>
          <w:sz w:val="27"/>
          <w:szCs w:val="27"/>
        </w:rPr>
      </w:pPr>
    </w:p>
    <w:p w:rsidR="00A82243" w:rsidRPr="00F00F93" w:rsidRDefault="00A82243" w:rsidP="00A82243">
      <w:pPr>
        <w:autoSpaceDE w:val="0"/>
        <w:autoSpaceDN w:val="0"/>
        <w:adjustRightInd w:val="0"/>
        <w:jc w:val="both"/>
        <w:rPr>
          <w:b/>
          <w:sz w:val="27"/>
          <w:szCs w:val="27"/>
        </w:rPr>
      </w:pPr>
      <w:r w:rsidRPr="00F00F93">
        <w:rPr>
          <w:b/>
          <w:sz w:val="27"/>
          <w:szCs w:val="27"/>
        </w:rPr>
        <w:t xml:space="preserve">в случае направления средств (части средств) материнского (семейного) капитала в счет уплаты цены договора участия в долевом строительстве: </w:t>
      </w:r>
    </w:p>
    <w:p w:rsidR="00A82243" w:rsidRDefault="00A82243" w:rsidP="00A82243">
      <w:pPr>
        <w:autoSpaceDE w:val="0"/>
        <w:autoSpaceDN w:val="0"/>
        <w:adjustRightInd w:val="0"/>
        <w:jc w:val="both"/>
        <w:rPr>
          <w:b/>
          <w:sz w:val="27"/>
          <w:szCs w:val="27"/>
        </w:rPr>
      </w:pPr>
      <w:r>
        <w:rPr>
          <w:sz w:val="27"/>
          <w:szCs w:val="27"/>
        </w:rPr>
        <w:t>-</w:t>
      </w:r>
      <w:r w:rsidRPr="00126C63">
        <w:rPr>
          <w:sz w:val="27"/>
          <w:szCs w:val="27"/>
        </w:rPr>
        <w:t>сведения из договора участия в долевом строительстве, прошедшего государственную регистрацию в порядке, установленном законодательством Российской Федерации</w:t>
      </w:r>
      <w:r>
        <w:rPr>
          <w:sz w:val="27"/>
          <w:szCs w:val="27"/>
        </w:rPr>
        <w:t>;</w:t>
      </w:r>
    </w:p>
    <w:p w:rsidR="00A82243" w:rsidRDefault="00A82243" w:rsidP="00A82243">
      <w:pPr>
        <w:autoSpaceDE w:val="0"/>
        <w:autoSpaceDN w:val="0"/>
        <w:adjustRightInd w:val="0"/>
        <w:jc w:val="both"/>
        <w:rPr>
          <w:b/>
          <w:sz w:val="27"/>
          <w:szCs w:val="27"/>
        </w:rPr>
      </w:pPr>
    </w:p>
    <w:p w:rsidR="00A82243" w:rsidRPr="00F00F93" w:rsidRDefault="00A82243" w:rsidP="00A82243">
      <w:pPr>
        <w:autoSpaceDE w:val="0"/>
        <w:autoSpaceDN w:val="0"/>
        <w:adjustRightInd w:val="0"/>
        <w:jc w:val="both"/>
        <w:rPr>
          <w:b/>
          <w:sz w:val="27"/>
          <w:szCs w:val="27"/>
        </w:rPr>
      </w:pPr>
      <w:r w:rsidRPr="00F00F93">
        <w:rPr>
          <w:b/>
          <w:sz w:val="27"/>
          <w:szCs w:val="27"/>
        </w:rPr>
        <w:t>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w:t>
      </w:r>
      <w:r>
        <w:rPr>
          <w:b/>
          <w:sz w:val="27"/>
          <w:szCs w:val="27"/>
        </w:rPr>
        <w:t xml:space="preserve">: </w:t>
      </w:r>
      <w:r w:rsidRPr="00F00F93">
        <w:rPr>
          <w:b/>
          <w:sz w:val="27"/>
          <w:szCs w:val="27"/>
        </w:rPr>
        <w:t xml:space="preserve"> </w:t>
      </w:r>
    </w:p>
    <w:p w:rsidR="00A82243" w:rsidRPr="00126C63" w:rsidRDefault="00A82243" w:rsidP="00A82243">
      <w:pPr>
        <w:autoSpaceDE w:val="0"/>
        <w:autoSpaceDN w:val="0"/>
        <w:adjustRightInd w:val="0"/>
        <w:jc w:val="both"/>
        <w:rPr>
          <w:sz w:val="27"/>
          <w:szCs w:val="27"/>
        </w:rPr>
      </w:pPr>
      <w:r>
        <w:rPr>
          <w:sz w:val="27"/>
          <w:szCs w:val="27"/>
        </w:rPr>
        <w:t xml:space="preserve">- </w:t>
      </w:r>
      <w:r w:rsidRPr="00126C63">
        <w:rPr>
          <w:sz w:val="27"/>
          <w:szCs w:val="27"/>
        </w:rPr>
        <w:t>договор строительного подряда;</w:t>
      </w:r>
    </w:p>
    <w:p w:rsidR="00A82243" w:rsidRPr="00126C63" w:rsidRDefault="00A82243" w:rsidP="00A82243">
      <w:pPr>
        <w:autoSpaceDE w:val="0"/>
        <w:autoSpaceDN w:val="0"/>
        <w:adjustRightInd w:val="0"/>
        <w:jc w:val="both"/>
        <w:rPr>
          <w:sz w:val="27"/>
          <w:szCs w:val="27"/>
        </w:rPr>
      </w:pPr>
      <w:r>
        <w:rPr>
          <w:sz w:val="27"/>
          <w:szCs w:val="27"/>
        </w:rPr>
        <w:t>-</w:t>
      </w:r>
      <w:r w:rsidRPr="00126C63">
        <w:rPr>
          <w:sz w:val="27"/>
          <w:szCs w:val="27"/>
        </w:rPr>
        <w:t>сведения из разрешения на строительство, выданного владельцу сертификата или супругу (супруге) владельца сертификата, либо из уведомления о планируемом строительстве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
    <w:p w:rsidR="00A82243" w:rsidRPr="00F00F93" w:rsidRDefault="00A82243" w:rsidP="00A82243">
      <w:pPr>
        <w:autoSpaceDE w:val="0"/>
        <w:autoSpaceDN w:val="0"/>
        <w:adjustRightInd w:val="0"/>
        <w:jc w:val="both"/>
        <w:rPr>
          <w:sz w:val="27"/>
          <w:szCs w:val="27"/>
        </w:rPr>
      </w:pPr>
      <w:r>
        <w:rPr>
          <w:sz w:val="27"/>
          <w:szCs w:val="27"/>
        </w:rPr>
        <w:t>-</w:t>
      </w:r>
      <w:r w:rsidRPr="00126C63">
        <w:rPr>
          <w:sz w:val="27"/>
          <w:szCs w:val="27"/>
        </w:rPr>
        <w:t>сведения о зарегистрированном в Едином государственном реестре недвижимости и принадлежащем владельцу сертификата или супругу (супруге) владельца сертификата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 строительства</w:t>
      </w:r>
      <w:r w:rsidRPr="00F00F93">
        <w:rPr>
          <w:sz w:val="27"/>
          <w:szCs w:val="27"/>
        </w:rPr>
        <w:t>.</w:t>
      </w:r>
    </w:p>
    <w:p w:rsidR="00A82243" w:rsidRDefault="00A82243" w:rsidP="00A82243">
      <w:pPr>
        <w:autoSpaceDE w:val="0"/>
        <w:autoSpaceDN w:val="0"/>
        <w:adjustRightInd w:val="0"/>
        <w:jc w:val="both"/>
        <w:rPr>
          <w:b/>
          <w:bCs/>
          <w:sz w:val="27"/>
          <w:szCs w:val="27"/>
        </w:rPr>
      </w:pPr>
    </w:p>
    <w:p w:rsidR="00A82243" w:rsidRDefault="00A82243" w:rsidP="00A82243">
      <w:pPr>
        <w:autoSpaceDE w:val="0"/>
        <w:autoSpaceDN w:val="0"/>
        <w:adjustRightInd w:val="0"/>
        <w:jc w:val="both"/>
        <w:rPr>
          <w:bCs/>
          <w:sz w:val="27"/>
          <w:szCs w:val="27"/>
        </w:rPr>
      </w:pPr>
      <w:r w:rsidRPr="00D1584C">
        <w:rPr>
          <w:b/>
          <w:bCs/>
          <w:sz w:val="27"/>
          <w:szCs w:val="27"/>
        </w:rPr>
        <w:t>в случае направления средств (части средств) материнского (семейного) капитала на осуществляемые гражданами без привлечения строительной организации строительство или реконструкцию</w:t>
      </w:r>
      <w:r w:rsidRPr="00F00F93">
        <w:rPr>
          <w:bCs/>
          <w:sz w:val="27"/>
          <w:szCs w:val="27"/>
        </w:rPr>
        <w:t xml:space="preserve"> объекта индивидуального жилищного строительства первоначально в сумме, не превышающей 50 процентов размера средств материнского (семейного) капитала, полагающихся владельцу сертификата на дату подачи им заявления о распоряжении</w:t>
      </w:r>
      <w:r>
        <w:rPr>
          <w:bCs/>
          <w:sz w:val="27"/>
          <w:szCs w:val="27"/>
        </w:rPr>
        <w:t>:</w:t>
      </w:r>
    </w:p>
    <w:p w:rsidR="00A82243" w:rsidRDefault="00A82243" w:rsidP="00A82243">
      <w:pPr>
        <w:autoSpaceDE w:val="0"/>
        <w:autoSpaceDN w:val="0"/>
        <w:adjustRightInd w:val="0"/>
        <w:jc w:val="both"/>
        <w:rPr>
          <w:bCs/>
          <w:sz w:val="27"/>
          <w:szCs w:val="27"/>
        </w:rPr>
      </w:pPr>
    </w:p>
    <w:p w:rsidR="00A82243" w:rsidRPr="00EC7AEF" w:rsidRDefault="00A82243" w:rsidP="00A82243">
      <w:pPr>
        <w:autoSpaceDE w:val="0"/>
        <w:autoSpaceDN w:val="0"/>
        <w:adjustRightInd w:val="0"/>
        <w:jc w:val="both"/>
        <w:rPr>
          <w:bCs/>
          <w:sz w:val="27"/>
          <w:szCs w:val="27"/>
        </w:rPr>
      </w:pPr>
      <w:r>
        <w:rPr>
          <w:bCs/>
          <w:sz w:val="27"/>
          <w:szCs w:val="27"/>
        </w:rPr>
        <w:t>-</w:t>
      </w:r>
      <w:r w:rsidRPr="00EC7AEF">
        <w:rPr>
          <w:bCs/>
          <w:sz w:val="27"/>
          <w:szCs w:val="27"/>
        </w:rPr>
        <w:t xml:space="preserve">сведения о зарегистрированном в Едином государственном реестре недвижимости и принадлежащем владельцу сертификата или супругу (супруге) владельца сертификата праве собственности, постоянного (бессрочного) пользования, пожизненно наследуемого </w:t>
      </w:r>
      <w:r w:rsidRPr="00EC7AEF">
        <w:rPr>
          <w:bCs/>
          <w:sz w:val="27"/>
          <w:szCs w:val="27"/>
        </w:rPr>
        <w:lastRenderedPageBreak/>
        <w:t>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осуществляется строительство (реконструкция) объекта индивидуального жилищного строительства;</w:t>
      </w:r>
    </w:p>
    <w:p w:rsidR="00A82243" w:rsidRPr="00EC7AEF" w:rsidRDefault="00A82243" w:rsidP="00A82243">
      <w:pPr>
        <w:autoSpaceDE w:val="0"/>
        <w:autoSpaceDN w:val="0"/>
        <w:adjustRightInd w:val="0"/>
        <w:jc w:val="both"/>
        <w:rPr>
          <w:bCs/>
          <w:sz w:val="27"/>
          <w:szCs w:val="27"/>
        </w:rPr>
      </w:pPr>
      <w:r>
        <w:rPr>
          <w:bCs/>
          <w:sz w:val="27"/>
          <w:szCs w:val="27"/>
        </w:rPr>
        <w:t>-</w:t>
      </w:r>
      <w:r w:rsidRPr="00EC7AEF">
        <w:rPr>
          <w:bCs/>
          <w:sz w:val="27"/>
          <w:szCs w:val="27"/>
        </w:rPr>
        <w:t xml:space="preserve"> сведения из разрешения на строительство, выданного владельцу сертификата или супругу (супруге) владельца сертификата, либо из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p>
    <w:p w:rsidR="00A82243" w:rsidRPr="00EC7AEF" w:rsidRDefault="00A82243" w:rsidP="00A82243">
      <w:pPr>
        <w:autoSpaceDE w:val="0"/>
        <w:autoSpaceDN w:val="0"/>
        <w:adjustRightInd w:val="0"/>
        <w:jc w:val="both"/>
        <w:rPr>
          <w:bCs/>
          <w:sz w:val="27"/>
          <w:szCs w:val="27"/>
        </w:rPr>
      </w:pPr>
      <w:r>
        <w:rPr>
          <w:bCs/>
          <w:sz w:val="27"/>
          <w:szCs w:val="27"/>
        </w:rPr>
        <w:t>-с</w:t>
      </w:r>
      <w:r w:rsidRPr="00EC7AEF">
        <w:rPr>
          <w:bCs/>
          <w:sz w:val="27"/>
          <w:szCs w:val="27"/>
        </w:rPr>
        <w:t>ведения о зарегистрированном в Едином государственном реестре недвижимости праве владельца сертификата или супруга (супруги) владельца сертификата на объект индивидуального жилищного строительства в случае его реконструкции в соответствии;</w:t>
      </w:r>
    </w:p>
    <w:p w:rsidR="00A82243" w:rsidRPr="00F00F93" w:rsidRDefault="00A82243" w:rsidP="00A82243">
      <w:pPr>
        <w:autoSpaceDE w:val="0"/>
        <w:autoSpaceDN w:val="0"/>
        <w:adjustRightInd w:val="0"/>
        <w:jc w:val="both"/>
        <w:rPr>
          <w:bCs/>
          <w:sz w:val="27"/>
          <w:szCs w:val="27"/>
        </w:rPr>
      </w:pPr>
      <w:r>
        <w:rPr>
          <w:bCs/>
          <w:sz w:val="27"/>
          <w:szCs w:val="27"/>
        </w:rPr>
        <w:t>-</w:t>
      </w:r>
      <w:r w:rsidRPr="00EC7AEF">
        <w:rPr>
          <w:bCs/>
          <w:sz w:val="27"/>
          <w:szCs w:val="27"/>
        </w:rPr>
        <w:t xml:space="preserve"> сведения о реквизитах банковского счета владельца сертификата</w:t>
      </w:r>
      <w:r>
        <w:rPr>
          <w:bCs/>
          <w:sz w:val="27"/>
          <w:szCs w:val="27"/>
        </w:rPr>
        <w:t>.</w:t>
      </w:r>
    </w:p>
    <w:p w:rsidR="00A82243" w:rsidRDefault="00A82243" w:rsidP="00A82243">
      <w:pPr>
        <w:autoSpaceDE w:val="0"/>
        <w:autoSpaceDN w:val="0"/>
        <w:adjustRightInd w:val="0"/>
        <w:jc w:val="both"/>
        <w:rPr>
          <w:b/>
          <w:sz w:val="27"/>
          <w:szCs w:val="27"/>
        </w:rPr>
      </w:pPr>
    </w:p>
    <w:p w:rsidR="00A82243" w:rsidRDefault="00A82243" w:rsidP="00A82243">
      <w:pPr>
        <w:autoSpaceDE w:val="0"/>
        <w:autoSpaceDN w:val="0"/>
        <w:adjustRightInd w:val="0"/>
        <w:jc w:val="both"/>
        <w:rPr>
          <w:b/>
          <w:bCs/>
          <w:sz w:val="26"/>
          <w:szCs w:val="26"/>
        </w:rPr>
      </w:pPr>
      <w:r>
        <w:rPr>
          <w:b/>
          <w:bCs/>
          <w:sz w:val="26"/>
          <w:szCs w:val="26"/>
        </w:rPr>
        <w:t>в случае направления средств (части средств) материнского (семейного) капитала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по истечении 6 месяцев со дня первоначального направления части средств материнского (семейного) капитала:</w:t>
      </w:r>
    </w:p>
    <w:p w:rsidR="00A82243" w:rsidRPr="00EC7AEF" w:rsidRDefault="00A82243" w:rsidP="00A82243">
      <w:pPr>
        <w:autoSpaceDE w:val="0"/>
        <w:autoSpaceDN w:val="0"/>
        <w:adjustRightInd w:val="0"/>
        <w:spacing w:before="260"/>
        <w:ind w:firstLine="540"/>
        <w:jc w:val="both"/>
        <w:rPr>
          <w:bCs/>
          <w:sz w:val="26"/>
          <w:szCs w:val="26"/>
        </w:rPr>
      </w:pPr>
      <w:r>
        <w:rPr>
          <w:bCs/>
          <w:sz w:val="26"/>
          <w:szCs w:val="26"/>
        </w:rPr>
        <w:t>-</w:t>
      </w:r>
      <w:r w:rsidRPr="00EC7AEF">
        <w:rPr>
          <w:bCs/>
          <w:sz w:val="26"/>
          <w:szCs w:val="26"/>
        </w:rPr>
        <w:t>сведения из документа,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82243" w:rsidRPr="00EC7AEF" w:rsidRDefault="00A82243" w:rsidP="00A82243">
      <w:pPr>
        <w:autoSpaceDE w:val="0"/>
        <w:autoSpaceDN w:val="0"/>
        <w:adjustRightInd w:val="0"/>
        <w:spacing w:before="260"/>
        <w:ind w:firstLine="540"/>
        <w:jc w:val="both"/>
        <w:rPr>
          <w:bCs/>
          <w:sz w:val="26"/>
          <w:szCs w:val="26"/>
        </w:rPr>
      </w:pPr>
      <w:r>
        <w:rPr>
          <w:bCs/>
          <w:sz w:val="26"/>
          <w:szCs w:val="26"/>
        </w:rPr>
        <w:t>-</w:t>
      </w:r>
      <w:r w:rsidRPr="00EC7AEF">
        <w:rPr>
          <w:bCs/>
          <w:sz w:val="26"/>
          <w:szCs w:val="26"/>
        </w:rPr>
        <w:t xml:space="preserve"> сведения о реквизитах банковского счета владельца сертификата;</w:t>
      </w:r>
    </w:p>
    <w:p w:rsidR="00A82243" w:rsidRPr="00F00F93" w:rsidRDefault="00A82243" w:rsidP="00A82243">
      <w:pPr>
        <w:autoSpaceDE w:val="0"/>
        <w:autoSpaceDN w:val="0"/>
        <w:adjustRightInd w:val="0"/>
        <w:jc w:val="both"/>
        <w:rPr>
          <w:sz w:val="27"/>
          <w:szCs w:val="27"/>
        </w:rPr>
      </w:pPr>
    </w:p>
    <w:p w:rsidR="00A82243" w:rsidRDefault="00A82243" w:rsidP="00A82243">
      <w:pPr>
        <w:autoSpaceDE w:val="0"/>
        <w:autoSpaceDN w:val="0"/>
        <w:adjustRightInd w:val="0"/>
        <w:jc w:val="both"/>
        <w:rPr>
          <w:sz w:val="27"/>
          <w:szCs w:val="27"/>
        </w:rPr>
      </w:pPr>
      <w:r w:rsidRPr="00D1584C">
        <w:rPr>
          <w:b/>
          <w:sz w:val="27"/>
          <w:szCs w:val="27"/>
        </w:rPr>
        <w:t>в случае направления средств (части средств) материнского (семейного) капитала на компенсацию затрат, понесенных на строительство</w:t>
      </w:r>
      <w:r w:rsidRPr="00F00F93">
        <w:rPr>
          <w:sz w:val="27"/>
          <w:szCs w:val="27"/>
        </w:rPr>
        <w:t xml:space="preserve"> объекта индивидуального жилищного строительства, право собственности на который возникло не ранее 1 января 2007 года, </w:t>
      </w:r>
      <w:r w:rsidRPr="00D1584C">
        <w:rPr>
          <w:b/>
          <w:sz w:val="27"/>
          <w:szCs w:val="27"/>
        </w:rPr>
        <w:t>или на реконструкцию объекта индивидуального жилищного строительства,</w:t>
      </w:r>
      <w:r w:rsidRPr="00F00F93">
        <w:rPr>
          <w:sz w:val="27"/>
          <w:szCs w:val="27"/>
        </w:rPr>
        <w:t xml:space="preserve"> проведенную после 1 января 2007 года, независимо от даты возникновения права собственности на объект индивидуального жилищного строительства, подвергшийся реконструкции, осуществленные владельцем сертификата, или супругом владельца сертификата</w:t>
      </w:r>
      <w:r>
        <w:rPr>
          <w:sz w:val="27"/>
          <w:szCs w:val="27"/>
        </w:rPr>
        <w:t>:</w:t>
      </w:r>
    </w:p>
    <w:p w:rsidR="00A82243" w:rsidRPr="003D048B" w:rsidRDefault="00A82243" w:rsidP="00A82243">
      <w:pPr>
        <w:autoSpaceDE w:val="0"/>
        <w:autoSpaceDN w:val="0"/>
        <w:adjustRightInd w:val="0"/>
        <w:jc w:val="both"/>
        <w:rPr>
          <w:sz w:val="27"/>
          <w:szCs w:val="27"/>
        </w:rPr>
      </w:pPr>
      <w:r>
        <w:rPr>
          <w:sz w:val="27"/>
          <w:szCs w:val="27"/>
        </w:rPr>
        <w:t>-</w:t>
      </w:r>
      <w:r w:rsidRPr="003D048B">
        <w:rPr>
          <w:sz w:val="27"/>
          <w:szCs w:val="27"/>
        </w:rPr>
        <w:t>сведения о зарегистрированном в Едином государственном реестре недвижимости и принадлежащем владельцу сертификата или супругу (супруге) владельца сертификата праве собственности, постоянного (бессрочного) пользования, пожизненно наследуемого владения, аренды либо безвозмездного пользования в отношении земельного участка, который предназначен для индивидуального жилищного строительства или ведения садоводства и на котором построен (реконструирован) объект индивидуального жилищного строительства;</w:t>
      </w:r>
    </w:p>
    <w:p w:rsidR="00A82243" w:rsidRDefault="00A82243" w:rsidP="00A82243">
      <w:pPr>
        <w:autoSpaceDE w:val="0"/>
        <w:autoSpaceDN w:val="0"/>
        <w:adjustRightInd w:val="0"/>
        <w:jc w:val="both"/>
        <w:rPr>
          <w:sz w:val="27"/>
          <w:szCs w:val="27"/>
        </w:rPr>
      </w:pPr>
      <w:r>
        <w:rPr>
          <w:sz w:val="27"/>
          <w:szCs w:val="27"/>
        </w:rPr>
        <w:t>-</w:t>
      </w:r>
      <w:r w:rsidRPr="003D048B">
        <w:rPr>
          <w:sz w:val="27"/>
          <w:szCs w:val="27"/>
        </w:rPr>
        <w:t xml:space="preserve"> сведения о зарегистрированном в Едином государственном реестре недвижимости праве владельца сертификата или супруга (супруги) владельца сертификата на </w:t>
      </w:r>
      <w:r w:rsidRPr="003D048B">
        <w:rPr>
          <w:sz w:val="27"/>
          <w:szCs w:val="27"/>
        </w:rPr>
        <w:lastRenderedPageBreak/>
        <w:t>построенный объект индивидуального жилищного строительства, возникшем не ранее 1 января 2007 года, либо о зарегистрированном праве указанного лица или его супруга (супруги) на реконструированный после 1 января 2007 года объект индивидуального жилищного строительства (независимо от даты возникновения указанного права)</w:t>
      </w:r>
      <w:r>
        <w:rPr>
          <w:sz w:val="27"/>
          <w:szCs w:val="27"/>
        </w:rPr>
        <w:t xml:space="preserve">; </w:t>
      </w:r>
      <w:r w:rsidRPr="003D048B">
        <w:rPr>
          <w:sz w:val="27"/>
          <w:szCs w:val="27"/>
        </w:rPr>
        <w:t xml:space="preserve"> </w:t>
      </w:r>
    </w:p>
    <w:p w:rsidR="00A82243" w:rsidRDefault="00A82243" w:rsidP="00A82243">
      <w:pPr>
        <w:autoSpaceDE w:val="0"/>
        <w:autoSpaceDN w:val="0"/>
        <w:adjustRightInd w:val="0"/>
        <w:jc w:val="both"/>
        <w:rPr>
          <w:sz w:val="27"/>
          <w:szCs w:val="27"/>
        </w:rPr>
      </w:pPr>
      <w:r>
        <w:rPr>
          <w:sz w:val="27"/>
          <w:szCs w:val="27"/>
        </w:rPr>
        <w:t>-</w:t>
      </w:r>
      <w:r w:rsidRPr="003D048B">
        <w:rPr>
          <w:sz w:val="27"/>
          <w:szCs w:val="27"/>
        </w:rPr>
        <w:t>сведения из документа, выданного органом, уполномоченным на выдачу разрешения на строительство,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sz w:val="27"/>
          <w:szCs w:val="27"/>
        </w:rPr>
        <w:t xml:space="preserve">; </w:t>
      </w:r>
    </w:p>
    <w:p w:rsidR="00A82243" w:rsidRDefault="00A82243" w:rsidP="00A82243">
      <w:pPr>
        <w:autoSpaceDE w:val="0"/>
        <w:autoSpaceDN w:val="0"/>
        <w:adjustRightInd w:val="0"/>
        <w:jc w:val="both"/>
        <w:rPr>
          <w:sz w:val="27"/>
          <w:szCs w:val="27"/>
        </w:rPr>
      </w:pPr>
      <w:r>
        <w:rPr>
          <w:sz w:val="27"/>
          <w:szCs w:val="27"/>
        </w:rPr>
        <w:t>-</w:t>
      </w:r>
      <w:r w:rsidRPr="003D048B">
        <w:rPr>
          <w:sz w:val="27"/>
          <w:szCs w:val="27"/>
        </w:rPr>
        <w:t>сведения о реквизитах банковского счета владельца сертификата</w:t>
      </w:r>
      <w:r>
        <w:rPr>
          <w:sz w:val="27"/>
          <w:szCs w:val="27"/>
        </w:rPr>
        <w:t>.</w:t>
      </w:r>
    </w:p>
    <w:p w:rsidR="00A82243" w:rsidRDefault="00A82243" w:rsidP="00A82243">
      <w:pPr>
        <w:autoSpaceDE w:val="0"/>
        <w:autoSpaceDN w:val="0"/>
        <w:adjustRightInd w:val="0"/>
        <w:jc w:val="both"/>
        <w:rPr>
          <w:b/>
          <w:sz w:val="27"/>
          <w:szCs w:val="27"/>
        </w:rPr>
      </w:pPr>
    </w:p>
    <w:p w:rsidR="00A82243" w:rsidRDefault="00A82243" w:rsidP="00A82243">
      <w:pPr>
        <w:autoSpaceDE w:val="0"/>
        <w:autoSpaceDN w:val="0"/>
        <w:adjustRightInd w:val="0"/>
        <w:jc w:val="both"/>
        <w:rPr>
          <w:b/>
          <w:bCs/>
          <w:sz w:val="26"/>
          <w:szCs w:val="26"/>
        </w:rPr>
      </w:pPr>
      <w:r>
        <w:rPr>
          <w:b/>
          <w:bCs/>
          <w:sz w:val="26"/>
          <w:szCs w:val="26"/>
        </w:rPr>
        <w:t>в случае направления средств (части средств) материнского (семейного) капитала в качестве платежа в счет уплаты вступительного взноса и (или) паевого взноса в жилищный, жилищно-строительный, жилищный накопительный кооператив (далее - кооператив):</w:t>
      </w:r>
    </w:p>
    <w:p w:rsidR="00A82243" w:rsidRPr="003D048B" w:rsidRDefault="00A82243" w:rsidP="00A82243">
      <w:pPr>
        <w:autoSpaceDE w:val="0"/>
        <w:autoSpaceDN w:val="0"/>
        <w:adjustRightInd w:val="0"/>
        <w:ind w:firstLine="540"/>
        <w:jc w:val="both"/>
        <w:rPr>
          <w:bCs/>
          <w:sz w:val="26"/>
          <w:szCs w:val="26"/>
        </w:rPr>
      </w:pPr>
      <w:r>
        <w:rPr>
          <w:b/>
          <w:bCs/>
          <w:sz w:val="26"/>
          <w:szCs w:val="26"/>
        </w:rPr>
        <w:t xml:space="preserve">- </w:t>
      </w:r>
      <w:r w:rsidRPr="003D048B">
        <w:rPr>
          <w:bCs/>
          <w:sz w:val="26"/>
          <w:szCs w:val="26"/>
        </w:rPr>
        <w:t>выписку из реестра членов кооператива, подтверждающую членство в кооперативе владельца сертификата или супруга (супруги) владельца сертификата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
    <w:p w:rsidR="00A82243" w:rsidRPr="003D048B" w:rsidRDefault="00A82243" w:rsidP="00A82243">
      <w:pPr>
        <w:autoSpaceDE w:val="0"/>
        <w:autoSpaceDN w:val="0"/>
        <w:adjustRightInd w:val="0"/>
        <w:ind w:firstLine="540"/>
        <w:jc w:val="both"/>
        <w:rPr>
          <w:bCs/>
          <w:sz w:val="26"/>
          <w:szCs w:val="26"/>
        </w:rPr>
      </w:pPr>
      <w:r w:rsidRPr="003D048B">
        <w:rPr>
          <w:bCs/>
          <w:sz w:val="26"/>
          <w:szCs w:val="26"/>
        </w:rPr>
        <w:t>-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A82243" w:rsidRPr="003D048B" w:rsidRDefault="00A82243" w:rsidP="00A82243">
      <w:pPr>
        <w:autoSpaceDE w:val="0"/>
        <w:autoSpaceDN w:val="0"/>
        <w:adjustRightInd w:val="0"/>
        <w:ind w:firstLine="540"/>
        <w:jc w:val="both"/>
        <w:rPr>
          <w:bCs/>
          <w:sz w:val="26"/>
          <w:szCs w:val="26"/>
        </w:rPr>
      </w:pPr>
      <w:r w:rsidRPr="003D048B">
        <w:rPr>
          <w:bCs/>
          <w:sz w:val="26"/>
          <w:szCs w:val="26"/>
        </w:rPr>
        <w:t>- копию устава кооператива;</w:t>
      </w:r>
    </w:p>
    <w:p w:rsidR="00A82243" w:rsidRDefault="00A82243" w:rsidP="00A82243">
      <w:pPr>
        <w:autoSpaceDE w:val="0"/>
        <w:autoSpaceDN w:val="0"/>
        <w:adjustRightInd w:val="0"/>
        <w:jc w:val="both"/>
        <w:rPr>
          <w:b/>
          <w:sz w:val="27"/>
          <w:szCs w:val="27"/>
        </w:rPr>
      </w:pPr>
    </w:p>
    <w:p w:rsidR="00A82243" w:rsidRPr="008C0142" w:rsidRDefault="00A82243" w:rsidP="00A82243">
      <w:pPr>
        <w:autoSpaceDE w:val="0"/>
        <w:autoSpaceDN w:val="0"/>
        <w:adjustRightInd w:val="0"/>
        <w:jc w:val="both"/>
        <w:rPr>
          <w:b/>
          <w:sz w:val="27"/>
          <w:szCs w:val="27"/>
        </w:rPr>
      </w:pPr>
      <w:r>
        <w:rPr>
          <w:b/>
          <w:sz w:val="27"/>
          <w:szCs w:val="27"/>
        </w:rPr>
        <w:t>в</w:t>
      </w:r>
      <w:r w:rsidRPr="008C0142">
        <w:rPr>
          <w:b/>
          <w:sz w:val="27"/>
          <w:szCs w:val="27"/>
        </w:rPr>
        <w:t xml:space="preserve">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w:t>
      </w:r>
    </w:p>
    <w:p w:rsidR="00A82243" w:rsidRPr="008C0142" w:rsidRDefault="00A82243" w:rsidP="00A82243">
      <w:pPr>
        <w:autoSpaceDE w:val="0"/>
        <w:autoSpaceDN w:val="0"/>
        <w:adjustRightInd w:val="0"/>
        <w:jc w:val="both"/>
        <w:rPr>
          <w:sz w:val="27"/>
          <w:szCs w:val="27"/>
        </w:rPr>
      </w:pPr>
      <w:r>
        <w:rPr>
          <w:sz w:val="27"/>
          <w:szCs w:val="27"/>
        </w:rPr>
        <w:t>-</w:t>
      </w:r>
      <w:r w:rsidRPr="008C0142">
        <w:rPr>
          <w:sz w:val="27"/>
          <w:szCs w:val="27"/>
        </w:rPr>
        <w:t xml:space="preserve"> копию договора займа либо сведения из кредитного договора на приобретение или строительство жилья</w:t>
      </w:r>
      <w:r>
        <w:rPr>
          <w:sz w:val="27"/>
          <w:szCs w:val="27"/>
        </w:rPr>
        <w:t>;</w:t>
      </w:r>
    </w:p>
    <w:p w:rsidR="00A82243" w:rsidRPr="008C0142" w:rsidRDefault="00A82243" w:rsidP="00A82243">
      <w:pPr>
        <w:autoSpaceDE w:val="0"/>
        <w:autoSpaceDN w:val="0"/>
        <w:adjustRightInd w:val="0"/>
        <w:jc w:val="both"/>
        <w:rPr>
          <w:sz w:val="27"/>
          <w:szCs w:val="27"/>
        </w:rPr>
      </w:pPr>
      <w:r>
        <w:rPr>
          <w:sz w:val="27"/>
          <w:szCs w:val="27"/>
        </w:rPr>
        <w:t>-</w:t>
      </w:r>
      <w:r w:rsidRPr="008C0142">
        <w:rPr>
          <w:sz w:val="27"/>
          <w:szCs w:val="27"/>
        </w:rPr>
        <w:t>сведения из договора участия в долевом строительстве, прошедшего государственную регистрацию в порядке, установленном законодательством Российской Федерации;</w:t>
      </w:r>
    </w:p>
    <w:p w:rsidR="00A82243" w:rsidRPr="008C0142" w:rsidRDefault="00A82243" w:rsidP="00A82243">
      <w:pPr>
        <w:autoSpaceDE w:val="0"/>
        <w:autoSpaceDN w:val="0"/>
        <w:adjustRightInd w:val="0"/>
        <w:jc w:val="both"/>
        <w:rPr>
          <w:sz w:val="27"/>
          <w:szCs w:val="27"/>
        </w:rPr>
      </w:pPr>
      <w:r>
        <w:rPr>
          <w:sz w:val="27"/>
          <w:szCs w:val="27"/>
        </w:rPr>
        <w:t>-</w:t>
      </w:r>
      <w:r w:rsidRPr="008C0142">
        <w:rPr>
          <w:sz w:val="27"/>
          <w:szCs w:val="27"/>
        </w:rPr>
        <w:t>сведения из договора купли-продажи жилого помещения, право собственности по которому зарегистрировано в порядке, установленном законодательством Российской Федерации</w:t>
      </w:r>
      <w:r>
        <w:rPr>
          <w:sz w:val="27"/>
          <w:szCs w:val="27"/>
        </w:rPr>
        <w:t>;</w:t>
      </w:r>
    </w:p>
    <w:p w:rsidR="00A82243" w:rsidRPr="008C0142" w:rsidRDefault="00A82243" w:rsidP="00A82243">
      <w:pPr>
        <w:autoSpaceDE w:val="0"/>
        <w:autoSpaceDN w:val="0"/>
        <w:adjustRightInd w:val="0"/>
        <w:jc w:val="both"/>
        <w:rPr>
          <w:sz w:val="27"/>
          <w:szCs w:val="27"/>
        </w:rPr>
      </w:pPr>
      <w:r>
        <w:rPr>
          <w:sz w:val="27"/>
          <w:szCs w:val="27"/>
        </w:rPr>
        <w:t>-</w:t>
      </w:r>
      <w:r w:rsidRPr="008C0142">
        <w:rPr>
          <w:sz w:val="27"/>
          <w:szCs w:val="27"/>
        </w:rPr>
        <w:t xml:space="preserve"> копию договора строительного подряда;</w:t>
      </w:r>
    </w:p>
    <w:p w:rsidR="00A82243" w:rsidRDefault="00A82243" w:rsidP="00A82243">
      <w:pPr>
        <w:autoSpaceDE w:val="0"/>
        <w:autoSpaceDN w:val="0"/>
        <w:adjustRightInd w:val="0"/>
        <w:jc w:val="both"/>
        <w:rPr>
          <w:sz w:val="27"/>
          <w:szCs w:val="27"/>
        </w:rPr>
      </w:pPr>
      <w:r>
        <w:rPr>
          <w:sz w:val="27"/>
          <w:szCs w:val="27"/>
        </w:rPr>
        <w:t>-</w:t>
      </w:r>
      <w:r w:rsidRPr="008C0142">
        <w:rPr>
          <w:sz w:val="27"/>
          <w:szCs w:val="27"/>
        </w:rPr>
        <w:t>сведения из разрешения на строительство, выданного владельцу сертификата или супругу (супруге) владельца сертификата, либо из уведомления о планируемом строительстве (реконструкции) объекта индивидуального жилищного строительства, направленного указанным лицом или его супругом (супругой) в уполномоченные на выдачу разрешения на строительство орган государственной власти, орган местного самоуправления</w:t>
      </w:r>
      <w:r>
        <w:rPr>
          <w:sz w:val="27"/>
          <w:szCs w:val="27"/>
        </w:rPr>
        <w:t xml:space="preserve">. </w:t>
      </w:r>
    </w:p>
    <w:p w:rsidR="00A82243" w:rsidRDefault="00A82243" w:rsidP="00A82243">
      <w:pPr>
        <w:autoSpaceDE w:val="0"/>
        <w:autoSpaceDN w:val="0"/>
        <w:adjustRightInd w:val="0"/>
        <w:jc w:val="both"/>
        <w:rPr>
          <w:sz w:val="27"/>
          <w:szCs w:val="27"/>
        </w:rPr>
      </w:pPr>
    </w:p>
    <w:p w:rsidR="00A82243" w:rsidRDefault="00A82243" w:rsidP="00EC5796">
      <w:pPr>
        <w:autoSpaceDE w:val="0"/>
        <w:autoSpaceDN w:val="0"/>
        <w:adjustRightInd w:val="0"/>
        <w:jc w:val="both"/>
        <w:rPr>
          <w:sz w:val="26"/>
          <w:szCs w:val="26"/>
        </w:rPr>
      </w:pPr>
      <w:r>
        <w:rPr>
          <w:b/>
          <w:sz w:val="26"/>
          <w:szCs w:val="26"/>
        </w:rPr>
        <w:t>в</w:t>
      </w:r>
      <w:r w:rsidRPr="00D3705E">
        <w:rPr>
          <w:b/>
          <w:sz w:val="26"/>
          <w:szCs w:val="26"/>
        </w:rPr>
        <w:t xml:space="preserve">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w:t>
      </w:r>
      <w:r w:rsidRPr="00D3705E">
        <w:rPr>
          <w:b/>
          <w:sz w:val="26"/>
          <w:szCs w:val="26"/>
        </w:rPr>
        <w:lastRenderedPageBreak/>
        <w:t>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r>
        <w:rPr>
          <w:sz w:val="26"/>
          <w:szCs w:val="26"/>
        </w:rPr>
        <w:t>:</w:t>
      </w:r>
    </w:p>
    <w:p w:rsidR="00A82243" w:rsidRDefault="00A82243" w:rsidP="00EC5796">
      <w:pPr>
        <w:autoSpaceDE w:val="0"/>
        <w:autoSpaceDN w:val="0"/>
        <w:adjustRightInd w:val="0"/>
        <w:ind w:firstLine="540"/>
        <w:jc w:val="both"/>
        <w:rPr>
          <w:sz w:val="26"/>
          <w:szCs w:val="26"/>
        </w:rPr>
      </w:pPr>
      <w:r>
        <w:rPr>
          <w:sz w:val="26"/>
          <w:szCs w:val="26"/>
        </w:rPr>
        <w:t xml:space="preserve">- копию договора займа либо сведения из кредитного договора на приобретение или строительство жилья, 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представляются сведения из ранее заключенного кредитного договора либо копия договора займа на приобретение или строительство жилья;  </w:t>
      </w:r>
    </w:p>
    <w:p w:rsidR="00A82243" w:rsidRDefault="00A82243" w:rsidP="00EC5796">
      <w:pPr>
        <w:autoSpaceDE w:val="0"/>
        <w:autoSpaceDN w:val="0"/>
        <w:adjustRightInd w:val="0"/>
        <w:ind w:firstLine="540"/>
        <w:jc w:val="both"/>
        <w:rPr>
          <w:sz w:val="26"/>
          <w:szCs w:val="26"/>
        </w:rPr>
      </w:pPr>
      <w:r>
        <w:rPr>
          <w:sz w:val="26"/>
          <w:szCs w:val="26"/>
        </w:rPr>
        <w:t>- выписку из реестра членов кооператива, подтверждающую членство в кооперативе владельца сертификата или супруга (супруги) владельца сертификата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
    <w:p w:rsidR="00A82243" w:rsidRDefault="00A82243" w:rsidP="00EC5796">
      <w:pPr>
        <w:autoSpaceDE w:val="0"/>
        <w:autoSpaceDN w:val="0"/>
        <w:adjustRightInd w:val="0"/>
        <w:ind w:firstLine="540"/>
        <w:jc w:val="both"/>
        <w:rPr>
          <w:sz w:val="26"/>
          <w:szCs w:val="26"/>
        </w:rPr>
      </w:pPr>
      <w:r>
        <w:rPr>
          <w:sz w:val="26"/>
          <w:szCs w:val="26"/>
        </w:rPr>
        <w:t>-документ, подтверждающий получение владельцем сертификата или супругом (супругой) владельца сертификата займа путем безналичного перечисления на счет, открытый лицом, получившим сертификат, или его супругом (супругой) в кредитной организации;</w:t>
      </w:r>
    </w:p>
    <w:p w:rsidR="00A82243" w:rsidRDefault="00A82243" w:rsidP="00EC5796">
      <w:pPr>
        <w:autoSpaceDE w:val="0"/>
        <w:autoSpaceDN w:val="0"/>
        <w:adjustRightInd w:val="0"/>
        <w:ind w:firstLine="540"/>
        <w:jc w:val="both"/>
        <w:rPr>
          <w:sz w:val="26"/>
          <w:szCs w:val="26"/>
        </w:rPr>
      </w:pPr>
      <w:r>
        <w:rPr>
          <w:sz w:val="26"/>
          <w:szCs w:val="26"/>
        </w:rPr>
        <w:t>-сведения из Единого государственного реестра недвижимости, содержащие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A82243" w:rsidRDefault="00A82243" w:rsidP="00EC5796">
      <w:pPr>
        <w:autoSpaceDE w:val="0"/>
        <w:autoSpaceDN w:val="0"/>
        <w:adjustRightInd w:val="0"/>
        <w:jc w:val="both"/>
        <w:rPr>
          <w:sz w:val="26"/>
          <w:szCs w:val="26"/>
        </w:rPr>
      </w:pPr>
      <w:r>
        <w:rPr>
          <w:sz w:val="26"/>
          <w:szCs w:val="26"/>
        </w:rPr>
        <w:t>- сведения из договора участия в долевом строительстве, прошедшего государственную регистрацию в порядке, установленном законодательством Российской Федерации, или сведения из разрешения на строительство индивидуального жилого дома либо из уведомления о планируемом строительстве объекта индивидуального жилищного строительства, направленного владельцем сертификата или супругом (супругой) владельца сертификата в уполномоченные на выдачу разрешения на строительство орган государственной власти, орган местного самоуправления, - в случае если объект жилищного строительства не введен в эксплуатацию.</w:t>
      </w:r>
    </w:p>
    <w:p w:rsidR="00EC5796" w:rsidRDefault="00EC5796" w:rsidP="00EC5796">
      <w:pPr>
        <w:autoSpaceDE w:val="0"/>
        <w:autoSpaceDN w:val="0"/>
        <w:adjustRightInd w:val="0"/>
        <w:ind w:firstLine="567"/>
        <w:jc w:val="both"/>
        <w:rPr>
          <w:sz w:val="26"/>
          <w:szCs w:val="26"/>
        </w:rPr>
      </w:pPr>
      <w:r>
        <w:rPr>
          <w:sz w:val="26"/>
          <w:szCs w:val="26"/>
        </w:rPr>
        <w:t xml:space="preserve">Если имя, отчество или фамилия гражданина в документе, представленном для получения государственной услуги, не совпадает с его именем, отчеством или фамилией, указанными в </w:t>
      </w:r>
      <w:hyperlink r:id="rId8" w:history="1">
        <w:r w:rsidRPr="00AC1F3C">
          <w:rPr>
            <w:sz w:val="26"/>
            <w:szCs w:val="26"/>
          </w:rPr>
          <w:t>документе</w:t>
        </w:r>
      </w:hyperlink>
      <w:r>
        <w:rPr>
          <w:sz w:val="26"/>
          <w:szCs w:val="26"/>
        </w:rPr>
        <w:t>,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записи актов гражданского состояния, справок компетентных органов (должностных лиц) иностранных государств.</w:t>
      </w:r>
    </w:p>
    <w:p w:rsidR="00EC5796" w:rsidRPr="00AC1F3C" w:rsidRDefault="00EC5796" w:rsidP="00EC5796">
      <w:pPr>
        <w:tabs>
          <w:tab w:val="left" w:pos="0"/>
          <w:tab w:val="left" w:pos="540"/>
          <w:tab w:val="left" w:pos="709"/>
          <w:tab w:val="left" w:pos="851"/>
        </w:tabs>
        <w:jc w:val="both"/>
        <w:rPr>
          <w:sz w:val="27"/>
          <w:szCs w:val="27"/>
        </w:rPr>
      </w:pPr>
    </w:p>
    <w:p w:rsidR="00EC5796" w:rsidRPr="00357069" w:rsidRDefault="00EC5796" w:rsidP="00EC5796">
      <w:pPr>
        <w:autoSpaceDE w:val="0"/>
        <w:autoSpaceDN w:val="0"/>
        <w:adjustRightInd w:val="0"/>
        <w:jc w:val="both"/>
        <w:rPr>
          <w:b/>
          <w:sz w:val="27"/>
          <w:szCs w:val="27"/>
        </w:rPr>
      </w:pPr>
      <w:r w:rsidRPr="00357069">
        <w:rPr>
          <w:b/>
          <w:sz w:val="27"/>
          <w:szCs w:val="27"/>
        </w:rPr>
        <w:t>Срок предоставления государственной услуги:</w:t>
      </w:r>
    </w:p>
    <w:p w:rsidR="00EC5796" w:rsidRPr="00F00F93" w:rsidRDefault="00EC5796" w:rsidP="00EC5796">
      <w:pPr>
        <w:autoSpaceDE w:val="0"/>
        <w:autoSpaceDN w:val="0"/>
        <w:adjustRightInd w:val="0"/>
        <w:jc w:val="both"/>
        <w:rPr>
          <w:sz w:val="27"/>
          <w:szCs w:val="27"/>
        </w:rPr>
      </w:pPr>
      <w:bookmarkStart w:id="1" w:name="Par75"/>
      <w:bookmarkEnd w:id="1"/>
      <w:r w:rsidRPr="00357069">
        <w:rPr>
          <w:sz w:val="27"/>
          <w:szCs w:val="27"/>
        </w:rPr>
        <w:t xml:space="preserve">Заявление о распоряжении средствами материнского капитала подлежит рассмотрению территориальным органом ПФР в </w:t>
      </w:r>
      <w:r w:rsidR="00DA050B">
        <w:rPr>
          <w:sz w:val="27"/>
          <w:szCs w:val="27"/>
        </w:rPr>
        <w:t xml:space="preserve">течение 10 рабочих дней </w:t>
      </w:r>
      <w:r w:rsidRPr="00357069">
        <w:rPr>
          <w:sz w:val="27"/>
          <w:szCs w:val="27"/>
        </w:rPr>
        <w:t xml:space="preserve">с даты </w:t>
      </w:r>
      <w:r>
        <w:rPr>
          <w:sz w:val="27"/>
          <w:szCs w:val="27"/>
        </w:rPr>
        <w:t xml:space="preserve">его </w:t>
      </w:r>
      <w:r w:rsidRPr="00357069">
        <w:rPr>
          <w:sz w:val="27"/>
          <w:szCs w:val="27"/>
        </w:rPr>
        <w:t xml:space="preserve">приема с документами (их копиями, верность которых засвидетельствована в установленном </w:t>
      </w:r>
      <w:hyperlink r:id="rId9" w:history="1">
        <w:r w:rsidRPr="00357069">
          <w:rPr>
            <w:sz w:val="27"/>
            <w:szCs w:val="27"/>
          </w:rPr>
          <w:t>законом</w:t>
        </w:r>
      </w:hyperlink>
      <w:r w:rsidRPr="00357069">
        <w:rPr>
          <w:sz w:val="27"/>
          <w:szCs w:val="27"/>
        </w:rPr>
        <w:t xml:space="preserve"> порядке), обязанность предоставления которых возложена на заявителя.</w:t>
      </w:r>
      <w:r w:rsidR="00DA050B">
        <w:rPr>
          <w:sz w:val="27"/>
          <w:szCs w:val="27"/>
        </w:rPr>
        <w:t xml:space="preserve"> Указанный срок может быть приостановлен в случае непоступления в установленные законодательством сроки запрашиваемых территориальными органами ПФР документов (копий документов, сведений), необходимых для оказания государственной услуги. В этом случае решение выносится в срок, не превышающий 20 рабочих дней с даты приема заявления  о распоряжении.</w:t>
      </w:r>
    </w:p>
    <w:p w:rsidR="00EC5796" w:rsidRPr="00F00F93" w:rsidRDefault="00EC5796" w:rsidP="00EC5796">
      <w:pPr>
        <w:autoSpaceDE w:val="0"/>
        <w:autoSpaceDN w:val="0"/>
        <w:adjustRightInd w:val="0"/>
        <w:ind w:firstLine="708"/>
        <w:jc w:val="both"/>
        <w:rPr>
          <w:sz w:val="27"/>
          <w:szCs w:val="27"/>
        </w:rPr>
      </w:pPr>
    </w:p>
    <w:p w:rsidR="00EC5796" w:rsidRPr="00F00F93" w:rsidRDefault="00EC5796" w:rsidP="00EC5796">
      <w:pPr>
        <w:autoSpaceDE w:val="0"/>
        <w:autoSpaceDN w:val="0"/>
        <w:adjustRightInd w:val="0"/>
        <w:jc w:val="both"/>
        <w:rPr>
          <w:b/>
          <w:sz w:val="27"/>
          <w:szCs w:val="27"/>
        </w:rPr>
      </w:pPr>
      <w:r w:rsidRPr="00F00F93">
        <w:rPr>
          <w:b/>
          <w:sz w:val="27"/>
          <w:szCs w:val="27"/>
        </w:rPr>
        <w:lastRenderedPageBreak/>
        <w:t>Результат предоставления государственной услуги:</w:t>
      </w:r>
    </w:p>
    <w:p w:rsidR="00EC5796" w:rsidRDefault="00EC5796" w:rsidP="00EC5796">
      <w:pPr>
        <w:autoSpaceDE w:val="0"/>
        <w:autoSpaceDN w:val="0"/>
        <w:adjustRightInd w:val="0"/>
        <w:jc w:val="both"/>
        <w:rPr>
          <w:sz w:val="26"/>
          <w:szCs w:val="26"/>
        </w:rPr>
      </w:pPr>
      <w:r>
        <w:rPr>
          <w:sz w:val="26"/>
          <w:szCs w:val="26"/>
        </w:rPr>
        <w:t xml:space="preserve">Результатом предоставления государственной услуги является рассмотрение заявления о распоряжении и принятие решения об удовлетворении (отказе в удовлетворении) заявления о распоряжении средствами (частью средств) материнского (семейного) капитала. </w:t>
      </w:r>
    </w:p>
    <w:p w:rsidR="00C846EB" w:rsidRDefault="00C846EB" w:rsidP="00C846EB">
      <w:pPr>
        <w:autoSpaceDE w:val="0"/>
        <w:autoSpaceDN w:val="0"/>
        <w:adjustRightInd w:val="0"/>
        <w:jc w:val="both"/>
        <w:rPr>
          <w:sz w:val="26"/>
          <w:szCs w:val="26"/>
        </w:rPr>
      </w:pPr>
    </w:p>
    <w:sectPr w:rsidR="00C846EB" w:rsidSect="00115895">
      <w:footerReference w:type="even" r:id="rId10"/>
      <w:footerReference w:type="default" r:id="rId11"/>
      <w:pgSz w:w="11906" w:h="16838"/>
      <w:pgMar w:top="709" w:right="680" w:bottom="72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628" w:rsidRDefault="005B2628">
      <w:r>
        <w:separator/>
      </w:r>
    </w:p>
  </w:endnote>
  <w:endnote w:type="continuationSeparator" w:id="1">
    <w:p w:rsidR="005B2628" w:rsidRDefault="005B262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E5" w:rsidRDefault="000E3DBD" w:rsidP="009B7504">
    <w:pPr>
      <w:pStyle w:val="a5"/>
      <w:framePr w:wrap="around" w:vAnchor="text" w:hAnchor="margin" w:xAlign="center" w:y="1"/>
      <w:rPr>
        <w:rStyle w:val="a4"/>
      </w:rPr>
    </w:pPr>
    <w:r>
      <w:rPr>
        <w:rStyle w:val="a4"/>
      </w:rPr>
      <w:fldChar w:fldCharType="begin"/>
    </w:r>
    <w:r w:rsidR="00C110E5">
      <w:rPr>
        <w:rStyle w:val="a4"/>
      </w:rPr>
      <w:instrText xml:space="preserve">PAGE  </w:instrText>
    </w:r>
    <w:r>
      <w:rPr>
        <w:rStyle w:val="a4"/>
      </w:rPr>
      <w:fldChar w:fldCharType="end"/>
    </w:r>
  </w:p>
  <w:p w:rsidR="00C110E5" w:rsidRDefault="00C110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E5" w:rsidRDefault="000E3DBD" w:rsidP="009B7504">
    <w:pPr>
      <w:pStyle w:val="a5"/>
      <w:framePr w:wrap="around" w:vAnchor="text" w:hAnchor="margin" w:xAlign="center" w:y="1"/>
      <w:rPr>
        <w:rStyle w:val="a4"/>
      </w:rPr>
    </w:pPr>
    <w:r>
      <w:rPr>
        <w:rStyle w:val="a4"/>
      </w:rPr>
      <w:fldChar w:fldCharType="begin"/>
    </w:r>
    <w:r w:rsidR="00C110E5">
      <w:rPr>
        <w:rStyle w:val="a4"/>
      </w:rPr>
      <w:instrText xml:space="preserve">PAGE  </w:instrText>
    </w:r>
    <w:r>
      <w:rPr>
        <w:rStyle w:val="a4"/>
      </w:rPr>
      <w:fldChar w:fldCharType="separate"/>
    </w:r>
    <w:r w:rsidR="00FF33D0">
      <w:rPr>
        <w:rStyle w:val="a4"/>
        <w:noProof/>
      </w:rPr>
      <w:t>2</w:t>
    </w:r>
    <w:r>
      <w:rPr>
        <w:rStyle w:val="a4"/>
      </w:rPr>
      <w:fldChar w:fldCharType="end"/>
    </w:r>
  </w:p>
  <w:p w:rsidR="00C110E5" w:rsidRDefault="00C110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628" w:rsidRDefault="005B2628">
      <w:r>
        <w:separator/>
      </w:r>
    </w:p>
  </w:footnote>
  <w:footnote w:type="continuationSeparator" w:id="1">
    <w:p w:rsidR="005B2628" w:rsidRDefault="005B2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3CCC"/>
    <w:multiLevelType w:val="hybridMultilevel"/>
    <w:tmpl w:val="CFC2FC1A"/>
    <w:lvl w:ilvl="0" w:tplc="FC28390C">
      <w:start w:val="1"/>
      <w:numFmt w:val="decimal"/>
      <w:lvlText w:val="%1)"/>
      <w:lvlJc w:val="left"/>
      <w:pPr>
        <w:ind w:left="1047" w:hanging="360"/>
      </w:pPr>
      <w:rPr>
        <w:rFonts w:hint="default"/>
      </w:rPr>
    </w:lvl>
    <w:lvl w:ilvl="1" w:tplc="04190019" w:tentative="1">
      <w:start w:val="1"/>
      <w:numFmt w:val="lowerLetter"/>
      <w:lvlText w:val="%2."/>
      <w:lvlJc w:val="left"/>
      <w:pPr>
        <w:ind w:left="1767" w:hanging="360"/>
      </w:pPr>
    </w:lvl>
    <w:lvl w:ilvl="2" w:tplc="0419001B" w:tentative="1">
      <w:start w:val="1"/>
      <w:numFmt w:val="lowerRoman"/>
      <w:lvlText w:val="%3."/>
      <w:lvlJc w:val="right"/>
      <w:pPr>
        <w:ind w:left="2487" w:hanging="180"/>
      </w:pPr>
    </w:lvl>
    <w:lvl w:ilvl="3" w:tplc="0419000F" w:tentative="1">
      <w:start w:val="1"/>
      <w:numFmt w:val="decimal"/>
      <w:lvlText w:val="%4."/>
      <w:lvlJc w:val="left"/>
      <w:pPr>
        <w:ind w:left="3207" w:hanging="360"/>
      </w:pPr>
    </w:lvl>
    <w:lvl w:ilvl="4" w:tplc="04190019" w:tentative="1">
      <w:start w:val="1"/>
      <w:numFmt w:val="lowerLetter"/>
      <w:lvlText w:val="%5."/>
      <w:lvlJc w:val="left"/>
      <w:pPr>
        <w:ind w:left="3927" w:hanging="360"/>
      </w:pPr>
    </w:lvl>
    <w:lvl w:ilvl="5" w:tplc="0419001B" w:tentative="1">
      <w:start w:val="1"/>
      <w:numFmt w:val="lowerRoman"/>
      <w:lvlText w:val="%6."/>
      <w:lvlJc w:val="right"/>
      <w:pPr>
        <w:ind w:left="4647" w:hanging="180"/>
      </w:pPr>
    </w:lvl>
    <w:lvl w:ilvl="6" w:tplc="0419000F" w:tentative="1">
      <w:start w:val="1"/>
      <w:numFmt w:val="decimal"/>
      <w:lvlText w:val="%7."/>
      <w:lvlJc w:val="left"/>
      <w:pPr>
        <w:ind w:left="5367" w:hanging="360"/>
      </w:pPr>
    </w:lvl>
    <w:lvl w:ilvl="7" w:tplc="04190019" w:tentative="1">
      <w:start w:val="1"/>
      <w:numFmt w:val="lowerLetter"/>
      <w:lvlText w:val="%8."/>
      <w:lvlJc w:val="left"/>
      <w:pPr>
        <w:ind w:left="6087" w:hanging="360"/>
      </w:pPr>
    </w:lvl>
    <w:lvl w:ilvl="8" w:tplc="0419001B" w:tentative="1">
      <w:start w:val="1"/>
      <w:numFmt w:val="lowerRoman"/>
      <w:lvlText w:val="%9."/>
      <w:lvlJc w:val="right"/>
      <w:pPr>
        <w:ind w:left="6807" w:hanging="180"/>
      </w:pPr>
    </w:lvl>
  </w:abstractNum>
  <w:abstractNum w:abstractNumId="1">
    <w:nsid w:val="16770254"/>
    <w:multiLevelType w:val="hybridMultilevel"/>
    <w:tmpl w:val="87845D5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308E7BBC"/>
    <w:multiLevelType w:val="hybridMultilevel"/>
    <w:tmpl w:val="7314540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nsid w:val="57B92AEB"/>
    <w:multiLevelType w:val="hybridMultilevel"/>
    <w:tmpl w:val="FAF2B8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617E77E2"/>
    <w:multiLevelType w:val="hybridMultilevel"/>
    <w:tmpl w:val="CAD600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F014B"/>
    <w:rsid w:val="00023705"/>
    <w:rsid w:val="0002553D"/>
    <w:rsid w:val="00031F70"/>
    <w:rsid w:val="00035CBC"/>
    <w:rsid w:val="00042191"/>
    <w:rsid w:val="000470EA"/>
    <w:rsid w:val="00063D3C"/>
    <w:rsid w:val="00070720"/>
    <w:rsid w:val="000710D6"/>
    <w:rsid w:val="000766EA"/>
    <w:rsid w:val="00085D3F"/>
    <w:rsid w:val="000973FB"/>
    <w:rsid w:val="000A3C13"/>
    <w:rsid w:val="000B08CE"/>
    <w:rsid w:val="000E3DBD"/>
    <w:rsid w:val="000F4DAA"/>
    <w:rsid w:val="00115895"/>
    <w:rsid w:val="00117FF9"/>
    <w:rsid w:val="00140A66"/>
    <w:rsid w:val="001436C8"/>
    <w:rsid w:val="0014510F"/>
    <w:rsid w:val="00154D78"/>
    <w:rsid w:val="00155B31"/>
    <w:rsid w:val="00181375"/>
    <w:rsid w:val="0019155F"/>
    <w:rsid w:val="00191E18"/>
    <w:rsid w:val="00193987"/>
    <w:rsid w:val="001A49B8"/>
    <w:rsid w:val="001A57A6"/>
    <w:rsid w:val="001A6941"/>
    <w:rsid w:val="001B062E"/>
    <w:rsid w:val="001B269F"/>
    <w:rsid w:val="001B5C7C"/>
    <w:rsid w:val="001C1BC0"/>
    <w:rsid w:val="001E3997"/>
    <w:rsid w:val="001F042A"/>
    <w:rsid w:val="00262333"/>
    <w:rsid w:val="002630C4"/>
    <w:rsid w:val="00281B21"/>
    <w:rsid w:val="00283228"/>
    <w:rsid w:val="002878D8"/>
    <w:rsid w:val="00287CD1"/>
    <w:rsid w:val="002A3800"/>
    <w:rsid w:val="002B4787"/>
    <w:rsid w:val="002F2125"/>
    <w:rsid w:val="002F7DE1"/>
    <w:rsid w:val="00334A6E"/>
    <w:rsid w:val="00354A67"/>
    <w:rsid w:val="00384485"/>
    <w:rsid w:val="003D00D9"/>
    <w:rsid w:val="003D04EF"/>
    <w:rsid w:val="003F09E3"/>
    <w:rsid w:val="003F4B7D"/>
    <w:rsid w:val="004252E5"/>
    <w:rsid w:val="004563C3"/>
    <w:rsid w:val="00465BF0"/>
    <w:rsid w:val="004722CD"/>
    <w:rsid w:val="00473B22"/>
    <w:rsid w:val="00496047"/>
    <w:rsid w:val="004A5594"/>
    <w:rsid w:val="004B7AF5"/>
    <w:rsid w:val="004D2135"/>
    <w:rsid w:val="004E61FD"/>
    <w:rsid w:val="004E77B6"/>
    <w:rsid w:val="004F014B"/>
    <w:rsid w:val="004F60E3"/>
    <w:rsid w:val="005113CC"/>
    <w:rsid w:val="00512604"/>
    <w:rsid w:val="00512A4A"/>
    <w:rsid w:val="00515B0B"/>
    <w:rsid w:val="00531C13"/>
    <w:rsid w:val="00541E06"/>
    <w:rsid w:val="00551330"/>
    <w:rsid w:val="00551CAD"/>
    <w:rsid w:val="00555849"/>
    <w:rsid w:val="005712CB"/>
    <w:rsid w:val="005742C9"/>
    <w:rsid w:val="0057567B"/>
    <w:rsid w:val="00580EA4"/>
    <w:rsid w:val="0058144E"/>
    <w:rsid w:val="005A5C9D"/>
    <w:rsid w:val="005B2628"/>
    <w:rsid w:val="005C276D"/>
    <w:rsid w:val="005E679C"/>
    <w:rsid w:val="005E77B3"/>
    <w:rsid w:val="005E7D65"/>
    <w:rsid w:val="005F4DFF"/>
    <w:rsid w:val="00621659"/>
    <w:rsid w:val="00632A96"/>
    <w:rsid w:val="006506E6"/>
    <w:rsid w:val="00660F3E"/>
    <w:rsid w:val="00665EE1"/>
    <w:rsid w:val="006705A4"/>
    <w:rsid w:val="00676D94"/>
    <w:rsid w:val="00677E7D"/>
    <w:rsid w:val="00680307"/>
    <w:rsid w:val="00692B37"/>
    <w:rsid w:val="006A727D"/>
    <w:rsid w:val="006B22F6"/>
    <w:rsid w:val="006B24E5"/>
    <w:rsid w:val="006E6BA4"/>
    <w:rsid w:val="006F2362"/>
    <w:rsid w:val="006F2E83"/>
    <w:rsid w:val="006F78B4"/>
    <w:rsid w:val="00700DA7"/>
    <w:rsid w:val="00703133"/>
    <w:rsid w:val="00715B25"/>
    <w:rsid w:val="00763283"/>
    <w:rsid w:val="00770F18"/>
    <w:rsid w:val="007933B8"/>
    <w:rsid w:val="007C31DD"/>
    <w:rsid w:val="007C3542"/>
    <w:rsid w:val="007C7CCF"/>
    <w:rsid w:val="007E4289"/>
    <w:rsid w:val="007E4A98"/>
    <w:rsid w:val="007E5A24"/>
    <w:rsid w:val="007F691D"/>
    <w:rsid w:val="007F6C97"/>
    <w:rsid w:val="007F72DE"/>
    <w:rsid w:val="00842F1A"/>
    <w:rsid w:val="008712A9"/>
    <w:rsid w:val="00876DDA"/>
    <w:rsid w:val="00884FEA"/>
    <w:rsid w:val="00886598"/>
    <w:rsid w:val="008B6B42"/>
    <w:rsid w:val="008C64EC"/>
    <w:rsid w:val="008E7D1B"/>
    <w:rsid w:val="008F49A8"/>
    <w:rsid w:val="009004EB"/>
    <w:rsid w:val="00900A59"/>
    <w:rsid w:val="00913FFD"/>
    <w:rsid w:val="0092086A"/>
    <w:rsid w:val="00927AB0"/>
    <w:rsid w:val="00927B00"/>
    <w:rsid w:val="00927F7C"/>
    <w:rsid w:val="0093576D"/>
    <w:rsid w:val="0093686E"/>
    <w:rsid w:val="00946A79"/>
    <w:rsid w:val="009625AC"/>
    <w:rsid w:val="009808C4"/>
    <w:rsid w:val="009863AE"/>
    <w:rsid w:val="0098741E"/>
    <w:rsid w:val="009973A1"/>
    <w:rsid w:val="009B003E"/>
    <w:rsid w:val="009B21AC"/>
    <w:rsid w:val="009B7504"/>
    <w:rsid w:val="009C3A90"/>
    <w:rsid w:val="009C74AF"/>
    <w:rsid w:val="009E493F"/>
    <w:rsid w:val="00A123FC"/>
    <w:rsid w:val="00A1334D"/>
    <w:rsid w:val="00A141FD"/>
    <w:rsid w:val="00A147B4"/>
    <w:rsid w:val="00A34AFF"/>
    <w:rsid w:val="00A353CF"/>
    <w:rsid w:val="00A53B06"/>
    <w:rsid w:val="00A6798D"/>
    <w:rsid w:val="00A76544"/>
    <w:rsid w:val="00A82243"/>
    <w:rsid w:val="00A86E2D"/>
    <w:rsid w:val="00A87F00"/>
    <w:rsid w:val="00AB1362"/>
    <w:rsid w:val="00AC49D6"/>
    <w:rsid w:val="00AD10D1"/>
    <w:rsid w:val="00B270EE"/>
    <w:rsid w:val="00B467C2"/>
    <w:rsid w:val="00B64989"/>
    <w:rsid w:val="00B80DFB"/>
    <w:rsid w:val="00B94039"/>
    <w:rsid w:val="00BA1248"/>
    <w:rsid w:val="00BA6AF5"/>
    <w:rsid w:val="00BB538D"/>
    <w:rsid w:val="00BC6241"/>
    <w:rsid w:val="00BF3EFD"/>
    <w:rsid w:val="00BF5772"/>
    <w:rsid w:val="00C04D9D"/>
    <w:rsid w:val="00C110E5"/>
    <w:rsid w:val="00C163E7"/>
    <w:rsid w:val="00C6036D"/>
    <w:rsid w:val="00C65904"/>
    <w:rsid w:val="00C67754"/>
    <w:rsid w:val="00C72006"/>
    <w:rsid w:val="00C81800"/>
    <w:rsid w:val="00C846EB"/>
    <w:rsid w:val="00C87988"/>
    <w:rsid w:val="00C950BD"/>
    <w:rsid w:val="00CC2AB8"/>
    <w:rsid w:val="00CC6612"/>
    <w:rsid w:val="00CE6B70"/>
    <w:rsid w:val="00CF4216"/>
    <w:rsid w:val="00CF7733"/>
    <w:rsid w:val="00D017CB"/>
    <w:rsid w:val="00D12515"/>
    <w:rsid w:val="00D12D2D"/>
    <w:rsid w:val="00D26848"/>
    <w:rsid w:val="00D42FBC"/>
    <w:rsid w:val="00D55071"/>
    <w:rsid w:val="00D64A01"/>
    <w:rsid w:val="00D8615F"/>
    <w:rsid w:val="00D93DD0"/>
    <w:rsid w:val="00DA050B"/>
    <w:rsid w:val="00DA499C"/>
    <w:rsid w:val="00DB01B9"/>
    <w:rsid w:val="00DB1086"/>
    <w:rsid w:val="00DB2841"/>
    <w:rsid w:val="00DB4F0D"/>
    <w:rsid w:val="00DC65CD"/>
    <w:rsid w:val="00DD0AE8"/>
    <w:rsid w:val="00DF1D98"/>
    <w:rsid w:val="00E05C65"/>
    <w:rsid w:val="00E53289"/>
    <w:rsid w:val="00E542F3"/>
    <w:rsid w:val="00E63C17"/>
    <w:rsid w:val="00E72DC0"/>
    <w:rsid w:val="00E75618"/>
    <w:rsid w:val="00E96119"/>
    <w:rsid w:val="00EA0810"/>
    <w:rsid w:val="00EB1F6A"/>
    <w:rsid w:val="00EC5796"/>
    <w:rsid w:val="00EC742F"/>
    <w:rsid w:val="00ED1310"/>
    <w:rsid w:val="00EF1D3D"/>
    <w:rsid w:val="00F00F9E"/>
    <w:rsid w:val="00F25DF2"/>
    <w:rsid w:val="00F4301E"/>
    <w:rsid w:val="00F513B7"/>
    <w:rsid w:val="00F54E2E"/>
    <w:rsid w:val="00F579BD"/>
    <w:rsid w:val="00F6549C"/>
    <w:rsid w:val="00F941D7"/>
    <w:rsid w:val="00FA3DC5"/>
    <w:rsid w:val="00FA72FD"/>
    <w:rsid w:val="00FB3955"/>
    <w:rsid w:val="00FD04D2"/>
    <w:rsid w:val="00FE4572"/>
    <w:rsid w:val="00FF33D0"/>
    <w:rsid w:val="00FF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59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78D8"/>
    <w:pPr>
      <w:tabs>
        <w:tab w:val="center" w:pos="4677"/>
        <w:tab w:val="right" w:pos="9355"/>
      </w:tabs>
    </w:pPr>
  </w:style>
  <w:style w:type="character" w:styleId="a4">
    <w:name w:val="page number"/>
    <w:basedOn w:val="a0"/>
    <w:rsid w:val="002878D8"/>
  </w:style>
  <w:style w:type="paragraph" w:styleId="a5">
    <w:name w:val="footer"/>
    <w:basedOn w:val="a"/>
    <w:rsid w:val="002878D8"/>
    <w:pPr>
      <w:tabs>
        <w:tab w:val="center" w:pos="4677"/>
        <w:tab w:val="right" w:pos="9355"/>
      </w:tabs>
    </w:pPr>
  </w:style>
  <w:style w:type="paragraph" w:styleId="a6">
    <w:name w:val="Balloon Text"/>
    <w:basedOn w:val="a"/>
    <w:link w:val="a7"/>
    <w:rsid w:val="00632A96"/>
    <w:rPr>
      <w:rFonts w:ascii="Tahoma" w:hAnsi="Tahoma" w:cs="Tahoma"/>
      <w:sz w:val="16"/>
      <w:szCs w:val="16"/>
    </w:rPr>
  </w:style>
  <w:style w:type="character" w:customStyle="1" w:styleId="a7">
    <w:name w:val="Текст выноски Знак"/>
    <w:link w:val="a6"/>
    <w:rsid w:val="00632A96"/>
    <w:rPr>
      <w:rFonts w:ascii="Tahoma" w:hAnsi="Tahoma" w:cs="Tahoma"/>
      <w:sz w:val="16"/>
      <w:szCs w:val="16"/>
    </w:rPr>
  </w:style>
  <w:style w:type="paragraph" w:customStyle="1" w:styleId="ConsPlusNormal">
    <w:name w:val="ConsPlusNormal"/>
    <w:rsid w:val="00ED1310"/>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687A90E3BB1BEA694B8362C4270005B6B7D663394D95522CF9C87B027725A961A33364C2DDAEE5B6BBEB73BXFS9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8BAC71D197E840CFB0E1F06B74EB787F7C03E3AFD85324E6E1253755857E9EB252ACAE4604FCFD83714A872CE1031BB6A9F7FF9E7456C8Bw1E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B92F2-5E5E-45ED-89A1-05D21490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2451</Words>
  <Characters>13976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Распоряжение средствами материнского капитала : погашение ипотечного кредита</vt:lpstr>
    </vt:vector>
  </TitlesOfParts>
  <Company>GU-UPFR</Company>
  <LinksUpToDate>false</LinksUpToDate>
  <CharactersWithSpaces>16395</CharactersWithSpaces>
  <SharedDoc>false</SharedDoc>
  <HLinks>
    <vt:vector size="12" baseType="variant">
      <vt:variant>
        <vt:i4>6291565</vt:i4>
      </vt:variant>
      <vt:variant>
        <vt:i4>3</vt:i4>
      </vt:variant>
      <vt:variant>
        <vt:i4>0</vt:i4>
      </vt:variant>
      <vt:variant>
        <vt:i4>5</vt:i4>
      </vt:variant>
      <vt:variant>
        <vt:lpwstr>consultantplus://offline/ref=18BAC71D197E840CFB0E1F06B74EB787F7C03E3AFD85324E6E1253755857E9EB252ACAE4604FCFD83714A872CE1031BB6A9F7FF9E7456C8Bw1EDN</vt:lpwstr>
      </vt:variant>
      <vt:variant>
        <vt:lpwstr/>
      </vt:variant>
      <vt:variant>
        <vt:i4>4784208</vt:i4>
      </vt:variant>
      <vt:variant>
        <vt:i4>0</vt:i4>
      </vt:variant>
      <vt:variant>
        <vt:i4>0</vt:i4>
      </vt:variant>
      <vt:variant>
        <vt:i4>5</vt:i4>
      </vt:variant>
      <vt:variant>
        <vt:lpwstr>consultantplus://offline/ref=A48687A90E3BB1BEA694B8362C4270005B6B7D663394D95522CF9C87B027725A961A33364C2DDAEE5B6BBEB73BXFS9I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средствами материнского капитала : погашение ипотечного кредита</dc:title>
  <dc:creator>1174</dc:creator>
  <cp:lastModifiedBy>Красова Елена Александровна</cp:lastModifiedBy>
  <cp:revision>3</cp:revision>
  <cp:lastPrinted>2021-01-21T14:05:00Z</cp:lastPrinted>
  <dcterms:created xsi:type="dcterms:W3CDTF">2021-01-19T10:33:00Z</dcterms:created>
  <dcterms:modified xsi:type="dcterms:W3CDTF">2021-01-21T14:13:00Z</dcterms:modified>
</cp:coreProperties>
</file>