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6" w:rsidRPr="00804DA6" w:rsidRDefault="00797096" w:rsidP="0015210F">
      <w:pPr>
        <w:pStyle w:val="Standard"/>
        <w:jc w:val="center"/>
        <w:rPr>
          <w:b/>
          <w:bCs/>
          <w:sz w:val="26"/>
          <w:szCs w:val="26"/>
        </w:rPr>
      </w:pPr>
      <w:r w:rsidRPr="00804DA6">
        <w:rPr>
          <w:b/>
          <w:bCs/>
          <w:sz w:val="26"/>
          <w:szCs w:val="26"/>
        </w:rPr>
        <w:t xml:space="preserve">Заседание Комиссии </w:t>
      </w:r>
      <w:r w:rsidR="0015210F">
        <w:rPr>
          <w:b/>
          <w:bCs/>
          <w:sz w:val="26"/>
          <w:szCs w:val="26"/>
        </w:rPr>
        <w:t>Г</w:t>
      </w:r>
      <w:r w:rsidR="0015210F" w:rsidRPr="00804DA6">
        <w:rPr>
          <w:b/>
          <w:bCs/>
          <w:sz w:val="26"/>
          <w:szCs w:val="26"/>
        </w:rPr>
        <w:t>осударственного учреждения</w:t>
      </w:r>
      <w:r w:rsidR="0015210F">
        <w:rPr>
          <w:b/>
          <w:bCs/>
          <w:sz w:val="26"/>
          <w:szCs w:val="26"/>
        </w:rPr>
        <w:t xml:space="preserve"> –</w:t>
      </w:r>
      <w:r w:rsidR="0015210F" w:rsidRPr="00804DA6">
        <w:rPr>
          <w:b/>
          <w:bCs/>
          <w:sz w:val="26"/>
          <w:szCs w:val="26"/>
        </w:rPr>
        <w:t xml:space="preserve"> </w:t>
      </w:r>
      <w:r w:rsidRPr="00804DA6">
        <w:rPr>
          <w:b/>
          <w:bCs/>
          <w:sz w:val="26"/>
          <w:szCs w:val="26"/>
        </w:rPr>
        <w:t>Управления Пенсионного фонда Российской Федерации в г</w:t>
      </w:r>
      <w:r w:rsidR="0015210F">
        <w:rPr>
          <w:b/>
          <w:bCs/>
          <w:sz w:val="26"/>
          <w:szCs w:val="26"/>
        </w:rPr>
        <w:t>.</w:t>
      </w:r>
      <w:r w:rsidRPr="00804DA6">
        <w:rPr>
          <w:b/>
          <w:bCs/>
          <w:sz w:val="26"/>
          <w:szCs w:val="26"/>
        </w:rPr>
        <w:t xml:space="preserve"> Новом Уренгое Ямало-Ненецкого автономного округа по соблюдению требований к служебному поведению и урегулированию конфликта интересов от </w:t>
      </w:r>
      <w:r w:rsidR="002D3D43">
        <w:rPr>
          <w:b/>
          <w:bCs/>
          <w:sz w:val="26"/>
          <w:szCs w:val="26"/>
        </w:rPr>
        <w:t>08 апреля</w:t>
      </w:r>
      <w:r w:rsidR="00104599">
        <w:rPr>
          <w:b/>
          <w:bCs/>
          <w:sz w:val="26"/>
          <w:szCs w:val="26"/>
        </w:rPr>
        <w:t xml:space="preserve"> 2019 года</w:t>
      </w:r>
    </w:p>
    <w:p w:rsidR="00797096" w:rsidRPr="00804DA6" w:rsidRDefault="00797096" w:rsidP="00797096">
      <w:pPr>
        <w:pStyle w:val="Standard"/>
        <w:jc w:val="center"/>
        <w:rPr>
          <w:b/>
          <w:bCs/>
          <w:sz w:val="26"/>
          <w:szCs w:val="26"/>
        </w:rPr>
      </w:pPr>
    </w:p>
    <w:p w:rsidR="00797096" w:rsidRPr="0015210F" w:rsidRDefault="00797096" w:rsidP="008F3601">
      <w:pPr>
        <w:pStyle w:val="Standard"/>
        <w:spacing w:line="276" w:lineRule="auto"/>
        <w:jc w:val="both"/>
        <w:rPr>
          <w:sz w:val="26"/>
          <w:szCs w:val="26"/>
        </w:rPr>
      </w:pPr>
    </w:p>
    <w:p w:rsidR="00797096" w:rsidRPr="0015210F" w:rsidRDefault="002D3D43" w:rsidP="008F3601">
      <w:pPr>
        <w:pStyle w:val="Standard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08 апреля</w:t>
      </w:r>
      <w:r w:rsidR="00104599">
        <w:rPr>
          <w:sz w:val="26"/>
          <w:szCs w:val="26"/>
        </w:rPr>
        <w:t xml:space="preserve"> 2019</w:t>
      </w:r>
      <w:r w:rsidR="00797096" w:rsidRPr="0015210F">
        <w:rPr>
          <w:sz w:val="26"/>
          <w:szCs w:val="26"/>
        </w:rPr>
        <w:t xml:space="preserve"> года состоялось заседание</w:t>
      </w:r>
      <w:r w:rsidR="0015210F" w:rsidRPr="0015210F">
        <w:rPr>
          <w:sz w:val="26"/>
          <w:szCs w:val="26"/>
        </w:rPr>
        <w:t xml:space="preserve"> </w:t>
      </w:r>
      <w:r w:rsidR="0015210F" w:rsidRPr="0015210F">
        <w:rPr>
          <w:bCs/>
          <w:sz w:val="26"/>
          <w:szCs w:val="26"/>
        </w:rPr>
        <w:t>Комиссии</w:t>
      </w:r>
      <w:r w:rsidR="00797096" w:rsidRPr="0015210F">
        <w:rPr>
          <w:sz w:val="26"/>
          <w:szCs w:val="26"/>
        </w:rPr>
        <w:t xml:space="preserve"> </w:t>
      </w:r>
      <w:r w:rsidR="0015210F" w:rsidRPr="0015210F">
        <w:rPr>
          <w:bCs/>
          <w:sz w:val="26"/>
          <w:szCs w:val="26"/>
        </w:rPr>
        <w:t>Государственного учреждения –</w:t>
      </w:r>
      <w:r w:rsidR="00797096" w:rsidRPr="0015210F">
        <w:rPr>
          <w:bCs/>
          <w:sz w:val="26"/>
          <w:szCs w:val="26"/>
        </w:rPr>
        <w:t xml:space="preserve"> Управления</w:t>
      </w:r>
      <w:r w:rsidR="0015210F" w:rsidRPr="0015210F">
        <w:rPr>
          <w:bCs/>
          <w:sz w:val="26"/>
          <w:szCs w:val="26"/>
        </w:rPr>
        <w:t xml:space="preserve"> </w:t>
      </w:r>
      <w:r w:rsidR="00797096" w:rsidRPr="0015210F">
        <w:rPr>
          <w:bCs/>
          <w:sz w:val="26"/>
          <w:szCs w:val="26"/>
        </w:rPr>
        <w:t xml:space="preserve">Пенсионного фонда Российской </w:t>
      </w:r>
      <w:bookmarkStart w:id="0" w:name="_GoBack"/>
      <w:bookmarkEnd w:id="0"/>
      <w:r w:rsidR="00797096" w:rsidRPr="0015210F">
        <w:rPr>
          <w:bCs/>
          <w:sz w:val="26"/>
          <w:szCs w:val="26"/>
        </w:rPr>
        <w:t>Федерации в г</w:t>
      </w:r>
      <w:r w:rsidR="0015210F" w:rsidRPr="0015210F">
        <w:rPr>
          <w:bCs/>
          <w:sz w:val="26"/>
          <w:szCs w:val="26"/>
        </w:rPr>
        <w:t>.</w:t>
      </w:r>
      <w:r w:rsidR="00797096" w:rsidRPr="0015210F">
        <w:rPr>
          <w:bCs/>
          <w:sz w:val="26"/>
          <w:szCs w:val="26"/>
        </w:rPr>
        <w:t xml:space="preserve"> Новом Уренгое Ямало-Ненецкого автономного округа по соблюдению требований к служебному поведению и урегулированию конфликта интересов (далее – комиссия Управления ПФР).</w:t>
      </w:r>
    </w:p>
    <w:p w:rsidR="00797096" w:rsidRDefault="00797096" w:rsidP="002D3D43">
      <w:pPr>
        <w:pStyle w:val="Standard"/>
        <w:ind w:firstLine="567"/>
        <w:jc w:val="both"/>
        <w:rPr>
          <w:sz w:val="26"/>
          <w:szCs w:val="26"/>
        </w:rPr>
      </w:pPr>
    </w:p>
    <w:p w:rsidR="002D3D43" w:rsidRDefault="002D3D43" w:rsidP="002D3D43">
      <w:pPr>
        <w:pStyle w:val="a4"/>
        <w:tabs>
          <w:tab w:val="left" w:pos="2880"/>
        </w:tabs>
        <w:spacing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порядке голосования по вопросам повестки дня.</w:t>
      </w:r>
    </w:p>
    <w:p w:rsidR="002D3D43" w:rsidRDefault="002D3D43" w:rsidP="002D3D43">
      <w:pPr>
        <w:pStyle w:val="a4"/>
        <w:tabs>
          <w:tab w:val="left" w:pos="1418"/>
          <w:tab w:val="left" w:pos="2880"/>
        </w:tabs>
        <w:spacing w:after="0" w:line="276" w:lineRule="auto"/>
        <w:ind w:firstLine="567"/>
        <w:jc w:val="both"/>
        <w:rPr>
          <w:sz w:val="26"/>
          <w:szCs w:val="26"/>
          <w:lang w:bidi="ru-RU"/>
        </w:rPr>
      </w:pPr>
      <w:r w:rsidRPr="00683335">
        <w:rPr>
          <w:sz w:val="26"/>
          <w:szCs w:val="26"/>
          <w:lang w:bidi="ru-RU"/>
        </w:rPr>
        <w:t xml:space="preserve">Ознакомление с решением начальника </w:t>
      </w:r>
      <w:r w:rsidRPr="00683335">
        <w:rPr>
          <w:sz w:val="26"/>
          <w:szCs w:val="26"/>
        </w:rPr>
        <w:t xml:space="preserve">Государственного учреждения – Управления Пенсионного фонда Российской Федерации в г. Новом Уренгое Ямало-Ненецкого автономного округа </w:t>
      </w:r>
      <w:r w:rsidRPr="00683335">
        <w:rPr>
          <w:sz w:val="26"/>
          <w:szCs w:val="26"/>
          <w:lang w:bidi="ru-RU"/>
        </w:rPr>
        <w:t xml:space="preserve"> (далее по тексту – Управления ПФР) по результатам рассмотрения протокола комиссии </w:t>
      </w:r>
      <w:r>
        <w:rPr>
          <w:sz w:val="26"/>
          <w:szCs w:val="26"/>
        </w:rPr>
        <w:t>Управления ПФР</w:t>
      </w:r>
      <w:r w:rsidRPr="00AB26A7">
        <w:rPr>
          <w:sz w:val="26"/>
          <w:szCs w:val="26"/>
        </w:rPr>
        <w:t xml:space="preserve"> </w:t>
      </w:r>
      <w:r w:rsidRPr="00683335">
        <w:rPr>
          <w:sz w:val="26"/>
          <w:szCs w:val="26"/>
          <w:lang w:bidi="ru-RU"/>
        </w:rPr>
        <w:t xml:space="preserve">от </w:t>
      </w:r>
      <w:r>
        <w:rPr>
          <w:sz w:val="26"/>
          <w:szCs w:val="26"/>
          <w:lang w:bidi="ru-RU"/>
        </w:rPr>
        <w:t>19.03.2019г. №2.</w:t>
      </w:r>
    </w:p>
    <w:p w:rsidR="002D3D43" w:rsidRPr="0015210F" w:rsidRDefault="002D3D43" w:rsidP="002D3D43">
      <w:pPr>
        <w:pStyle w:val="a4"/>
        <w:tabs>
          <w:tab w:val="left" w:pos="1418"/>
        </w:tabs>
        <w:spacing w:after="0" w:line="276" w:lineRule="auto"/>
        <w:ind w:firstLine="567"/>
        <w:jc w:val="both"/>
        <w:rPr>
          <w:sz w:val="26"/>
          <w:szCs w:val="26"/>
        </w:rPr>
      </w:pPr>
      <w:r w:rsidRPr="0015210F">
        <w:rPr>
          <w:sz w:val="26"/>
          <w:szCs w:val="26"/>
        </w:rPr>
        <w:t>О рассмотрении уведомлени</w:t>
      </w:r>
      <w:r>
        <w:rPr>
          <w:sz w:val="26"/>
          <w:szCs w:val="26"/>
        </w:rPr>
        <w:t>я</w:t>
      </w:r>
      <w:r w:rsidRPr="0015210F">
        <w:rPr>
          <w:sz w:val="26"/>
          <w:szCs w:val="26"/>
        </w:rPr>
        <w:t xml:space="preserve"> от работника Управления ПФР о возможности возникновения конфликта интересов.</w:t>
      </w:r>
    </w:p>
    <w:p w:rsidR="002D3D43" w:rsidRDefault="002D3D43" w:rsidP="002D3D43">
      <w:pPr>
        <w:pStyle w:val="a4"/>
        <w:spacing w:after="0" w:line="276" w:lineRule="auto"/>
        <w:ind w:firstLine="567"/>
        <w:jc w:val="both"/>
        <w:rPr>
          <w:sz w:val="26"/>
          <w:szCs w:val="26"/>
        </w:rPr>
      </w:pPr>
    </w:p>
    <w:p w:rsidR="002D3D43" w:rsidRDefault="002D3D43" w:rsidP="002D3D43">
      <w:pPr>
        <w:pStyle w:val="a4"/>
        <w:spacing w:after="0" w:line="276" w:lineRule="auto"/>
        <w:ind w:firstLine="567"/>
        <w:jc w:val="both"/>
        <w:rPr>
          <w:sz w:val="26"/>
          <w:szCs w:val="26"/>
        </w:rPr>
      </w:pPr>
    </w:p>
    <w:p w:rsidR="002D3D43" w:rsidRDefault="002D3D43" w:rsidP="002D3D43">
      <w:pPr>
        <w:pStyle w:val="a4"/>
        <w:spacing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комиссии Управления ПФР приняты следующие решения:</w:t>
      </w:r>
    </w:p>
    <w:p w:rsidR="002D3D43" w:rsidRDefault="002D3D43" w:rsidP="002D3D43">
      <w:pPr>
        <w:tabs>
          <w:tab w:val="left" w:pos="3960"/>
        </w:tabs>
        <w:snapToGri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вопросу повестки дня о порядке голосования по вопросам повестки дня принято решение по всем рассматриваемым вопросам голосование проводить открыто простым большинством голосов, присутствующих на заседании членов комиссии.</w:t>
      </w:r>
    </w:p>
    <w:p w:rsidR="002D3D43" w:rsidRDefault="002D3D43" w:rsidP="002D3D43">
      <w:pPr>
        <w:pStyle w:val="Standard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вопросу повестки дня об ознакомлении с решением начальника Управления ПФР принято решение информацию принять к сведению без обсуждения.</w:t>
      </w:r>
    </w:p>
    <w:p w:rsidR="002D3D43" w:rsidRDefault="00104599" w:rsidP="008F360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вопросу</w:t>
      </w:r>
      <w:r w:rsidR="007620FC">
        <w:rPr>
          <w:sz w:val="26"/>
          <w:szCs w:val="26"/>
        </w:rPr>
        <w:t xml:space="preserve"> повестки дня</w:t>
      </w:r>
      <w:r>
        <w:rPr>
          <w:sz w:val="26"/>
          <w:szCs w:val="26"/>
        </w:rPr>
        <w:t xml:space="preserve"> рассмотрения </w:t>
      </w:r>
      <w:r w:rsidR="002D3D43" w:rsidRPr="0015210F">
        <w:rPr>
          <w:sz w:val="26"/>
          <w:szCs w:val="26"/>
        </w:rPr>
        <w:t>уведомлени</w:t>
      </w:r>
      <w:r w:rsidR="002D3D43">
        <w:rPr>
          <w:sz w:val="26"/>
          <w:szCs w:val="26"/>
        </w:rPr>
        <w:t>я</w:t>
      </w:r>
      <w:r w:rsidR="002D3D43" w:rsidRPr="0015210F">
        <w:rPr>
          <w:sz w:val="26"/>
          <w:szCs w:val="26"/>
        </w:rPr>
        <w:t xml:space="preserve"> от работника Управления ПФР о возможности возникновения конфликта интересов</w:t>
      </w:r>
      <w:r w:rsidR="002D3D43">
        <w:rPr>
          <w:sz w:val="26"/>
          <w:szCs w:val="26"/>
        </w:rPr>
        <w:t xml:space="preserve"> принято решение </w:t>
      </w:r>
      <w:r w:rsidR="002D3D43" w:rsidRPr="0015210F">
        <w:rPr>
          <w:sz w:val="26"/>
          <w:szCs w:val="26"/>
        </w:rPr>
        <w:t>об отсутствии признаков наличия конфликта интересов ил</w:t>
      </w:r>
      <w:r w:rsidR="002D3D43">
        <w:rPr>
          <w:sz w:val="26"/>
          <w:szCs w:val="26"/>
        </w:rPr>
        <w:t>и возможности его возникновения.</w:t>
      </w:r>
    </w:p>
    <w:p w:rsidR="002D3D43" w:rsidRDefault="002D3D43" w:rsidP="008F3601">
      <w:pPr>
        <w:spacing w:line="276" w:lineRule="auto"/>
        <w:ind w:firstLine="567"/>
        <w:jc w:val="both"/>
        <w:rPr>
          <w:sz w:val="26"/>
          <w:szCs w:val="26"/>
        </w:rPr>
      </w:pPr>
    </w:p>
    <w:p w:rsidR="00104599" w:rsidRPr="0015210F" w:rsidRDefault="00104599" w:rsidP="008F3601">
      <w:pPr>
        <w:pStyle w:val="Standard"/>
        <w:spacing w:line="276" w:lineRule="auto"/>
        <w:ind w:firstLine="567"/>
        <w:jc w:val="both"/>
        <w:rPr>
          <w:sz w:val="26"/>
          <w:szCs w:val="26"/>
        </w:rPr>
      </w:pPr>
    </w:p>
    <w:p w:rsidR="00E23070" w:rsidRPr="00804DA6" w:rsidRDefault="00E23070" w:rsidP="00C72A1C">
      <w:pPr>
        <w:pStyle w:val="Standard"/>
        <w:tabs>
          <w:tab w:val="left" w:pos="1418"/>
          <w:tab w:val="left" w:pos="3960"/>
        </w:tabs>
        <w:spacing w:line="360" w:lineRule="auto"/>
        <w:ind w:left="567"/>
        <w:jc w:val="both"/>
        <w:rPr>
          <w:sz w:val="26"/>
          <w:szCs w:val="26"/>
        </w:rPr>
      </w:pPr>
    </w:p>
    <w:sectPr w:rsidR="00E23070" w:rsidRPr="00804DA6" w:rsidSect="008F36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EA6"/>
    <w:multiLevelType w:val="hybridMultilevel"/>
    <w:tmpl w:val="6C103E88"/>
    <w:lvl w:ilvl="0" w:tplc="F8CEB700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0725E"/>
    <w:multiLevelType w:val="hybridMultilevel"/>
    <w:tmpl w:val="FDC893B2"/>
    <w:lvl w:ilvl="0" w:tplc="F656D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587B1A"/>
    <w:multiLevelType w:val="hybridMultilevel"/>
    <w:tmpl w:val="0FF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6F6"/>
    <w:multiLevelType w:val="hybridMultilevel"/>
    <w:tmpl w:val="52B8D5DE"/>
    <w:lvl w:ilvl="0" w:tplc="F656D2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C160CAF"/>
    <w:multiLevelType w:val="hybridMultilevel"/>
    <w:tmpl w:val="047EC15A"/>
    <w:lvl w:ilvl="0" w:tplc="37EE1B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470CD6"/>
    <w:multiLevelType w:val="hybridMultilevel"/>
    <w:tmpl w:val="9560119E"/>
    <w:lvl w:ilvl="0" w:tplc="66D0B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69012A"/>
    <w:multiLevelType w:val="hybridMultilevel"/>
    <w:tmpl w:val="4692D9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38E3DC2"/>
    <w:multiLevelType w:val="hybridMultilevel"/>
    <w:tmpl w:val="0E2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6D9C"/>
    <w:multiLevelType w:val="hybridMultilevel"/>
    <w:tmpl w:val="83F25EA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647F160C"/>
    <w:multiLevelType w:val="multilevel"/>
    <w:tmpl w:val="116C9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F041CBB"/>
    <w:multiLevelType w:val="multilevel"/>
    <w:tmpl w:val="C564136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D"/>
    <w:rsid w:val="00022C7D"/>
    <w:rsid w:val="00056F61"/>
    <w:rsid w:val="00104599"/>
    <w:rsid w:val="0015210F"/>
    <w:rsid w:val="002D3D43"/>
    <w:rsid w:val="004E09E5"/>
    <w:rsid w:val="004F0C36"/>
    <w:rsid w:val="005F768C"/>
    <w:rsid w:val="00636E27"/>
    <w:rsid w:val="006675FD"/>
    <w:rsid w:val="007620FC"/>
    <w:rsid w:val="00796B8A"/>
    <w:rsid w:val="00797096"/>
    <w:rsid w:val="00804DA6"/>
    <w:rsid w:val="008F3601"/>
    <w:rsid w:val="009F6538"/>
    <w:rsid w:val="00AE2D71"/>
    <w:rsid w:val="00B7707D"/>
    <w:rsid w:val="00B96881"/>
    <w:rsid w:val="00BF2665"/>
    <w:rsid w:val="00C72A1C"/>
    <w:rsid w:val="00E23070"/>
    <w:rsid w:val="00F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4">
    <w:name w:val="Body Text"/>
    <w:basedOn w:val="a"/>
    <w:link w:val="a5"/>
    <w:rsid w:val="0015210F"/>
    <w:pPr>
      <w:spacing w:after="120"/>
    </w:pPr>
  </w:style>
  <w:style w:type="character" w:customStyle="1" w:styleId="a5">
    <w:name w:val="Основной текст Знак"/>
    <w:basedOn w:val="a0"/>
    <w:link w:val="a4"/>
    <w:rsid w:val="00152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5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4">
    <w:name w:val="Body Text"/>
    <w:basedOn w:val="a"/>
    <w:link w:val="a5"/>
    <w:rsid w:val="0015210F"/>
    <w:pPr>
      <w:spacing w:after="120"/>
    </w:pPr>
  </w:style>
  <w:style w:type="character" w:customStyle="1" w:styleId="a5">
    <w:name w:val="Основной текст Знак"/>
    <w:basedOn w:val="a0"/>
    <w:link w:val="a4"/>
    <w:rsid w:val="00152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5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18</cp:revision>
  <dcterms:created xsi:type="dcterms:W3CDTF">2016-11-16T07:13:00Z</dcterms:created>
  <dcterms:modified xsi:type="dcterms:W3CDTF">2019-04-09T08:37:00Z</dcterms:modified>
</cp:coreProperties>
</file>