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Отделения 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Pr="00AE1307">
        <w:rPr>
          <w:b/>
          <w:bCs/>
          <w:sz w:val="28"/>
          <w:szCs w:val="28"/>
        </w:rPr>
        <w:t xml:space="preserve"> </w:t>
      </w:r>
      <w:r w:rsidR="003A77CB" w:rsidRPr="00AE1307">
        <w:rPr>
          <w:b/>
          <w:bCs/>
          <w:sz w:val="28"/>
          <w:szCs w:val="28"/>
        </w:rPr>
        <w:t xml:space="preserve">(государственного учреждения) </w:t>
      </w:r>
      <w:r w:rsidRPr="00AE1307">
        <w:rPr>
          <w:b/>
          <w:bCs/>
          <w:sz w:val="28"/>
          <w:szCs w:val="28"/>
        </w:rPr>
        <w:t>по Ямало-Ненецкому автономному  округу по соблюдению требований к служебному поведению и урегулированию конфликта интересов</w:t>
      </w:r>
      <w:r w:rsidR="00C00357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>от 11 апреля 2016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C0035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6609">
        <w:rPr>
          <w:sz w:val="28"/>
          <w:szCs w:val="28"/>
        </w:rPr>
        <w:t xml:space="preserve">11 апреля 2016 года состоялось заседание </w:t>
      </w:r>
      <w:r w:rsidRPr="00A86609">
        <w:rPr>
          <w:bCs/>
          <w:sz w:val="28"/>
          <w:szCs w:val="28"/>
        </w:rPr>
        <w:t xml:space="preserve">Комиссии Отделения </w:t>
      </w:r>
      <w:r w:rsidR="003A77CB" w:rsidRPr="00A86609">
        <w:rPr>
          <w:sz w:val="28"/>
          <w:szCs w:val="28"/>
        </w:rPr>
        <w:t>Пенсионного фонда Российской Федерации</w:t>
      </w:r>
      <w:r w:rsidR="003A77CB" w:rsidRPr="00A86609">
        <w:rPr>
          <w:bCs/>
          <w:sz w:val="28"/>
          <w:szCs w:val="28"/>
        </w:rPr>
        <w:t xml:space="preserve"> </w:t>
      </w:r>
      <w:r w:rsidRPr="00A86609">
        <w:rPr>
          <w:bCs/>
          <w:sz w:val="28"/>
          <w:szCs w:val="28"/>
        </w:rPr>
        <w:t>(государственного учреждения) по Ямало-Ненецкому автономному  округу по соблюдению требований к служебному поведению и урегулированию конфликта интересов (далее – комиссия ОПФР).</w:t>
      </w:r>
    </w:p>
    <w:p w:rsidR="000B28EB" w:rsidRDefault="000B28EB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00357" w:rsidRPr="00A86609" w:rsidRDefault="0025170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6609">
        <w:rPr>
          <w:bCs/>
          <w:sz w:val="28"/>
          <w:szCs w:val="28"/>
        </w:rPr>
        <w:t xml:space="preserve">Повестка дня заседания комиссии ОПФР включала: </w:t>
      </w:r>
    </w:p>
    <w:p w:rsidR="00A86609" w:rsidRPr="00A86609" w:rsidRDefault="00A86609" w:rsidP="0036272A">
      <w:pPr>
        <w:pStyle w:val="a3"/>
        <w:tabs>
          <w:tab w:val="left" w:pos="2880"/>
        </w:tabs>
        <w:spacing w:after="0" w:line="360" w:lineRule="auto"/>
        <w:ind w:firstLine="851"/>
        <w:rPr>
          <w:sz w:val="28"/>
          <w:szCs w:val="28"/>
        </w:rPr>
      </w:pPr>
      <w:r w:rsidRPr="00A86609">
        <w:rPr>
          <w:sz w:val="28"/>
          <w:szCs w:val="28"/>
        </w:rPr>
        <w:t>О порядке голосования по вопросам повестки дня.</w:t>
      </w:r>
    </w:p>
    <w:p w:rsidR="00A86609" w:rsidRPr="00521328" w:rsidRDefault="00A86609" w:rsidP="0036272A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О рассмотрении уведомлени</w:t>
      </w:r>
      <w:r w:rsidR="000A2FB4" w:rsidRPr="00521328">
        <w:rPr>
          <w:sz w:val="28"/>
          <w:szCs w:val="28"/>
        </w:rPr>
        <w:t>й</w:t>
      </w:r>
      <w:r w:rsidR="00C525A3">
        <w:rPr>
          <w:sz w:val="28"/>
          <w:szCs w:val="28"/>
        </w:rPr>
        <w:t xml:space="preserve"> </w:t>
      </w:r>
      <w:r w:rsidR="00813C73">
        <w:rPr>
          <w:sz w:val="28"/>
          <w:szCs w:val="28"/>
        </w:rPr>
        <w:t xml:space="preserve">от </w:t>
      </w:r>
      <w:r w:rsidR="00C525A3">
        <w:rPr>
          <w:sz w:val="28"/>
          <w:szCs w:val="28"/>
        </w:rPr>
        <w:t>двух</w:t>
      </w:r>
      <w:r w:rsidRPr="00521328">
        <w:rPr>
          <w:sz w:val="28"/>
          <w:szCs w:val="28"/>
        </w:rPr>
        <w:t xml:space="preserve"> начальник</w:t>
      </w:r>
      <w:r w:rsidR="000A2FB4" w:rsidRPr="00521328">
        <w:rPr>
          <w:sz w:val="28"/>
          <w:szCs w:val="28"/>
        </w:rPr>
        <w:t>ов</w:t>
      </w:r>
      <w:r w:rsidRPr="00521328">
        <w:rPr>
          <w:sz w:val="28"/>
          <w:szCs w:val="28"/>
        </w:rPr>
        <w:t xml:space="preserve"> </w:t>
      </w:r>
      <w:r w:rsidR="000A2FB4" w:rsidRPr="00521328">
        <w:rPr>
          <w:sz w:val="28"/>
          <w:szCs w:val="28"/>
        </w:rPr>
        <w:t>Управлений ПФР</w:t>
      </w:r>
      <w:r w:rsidRPr="00521328">
        <w:rPr>
          <w:sz w:val="28"/>
          <w:szCs w:val="28"/>
        </w:rPr>
        <w:t xml:space="preserve"> о возможности возникновения конфликта интересов.</w:t>
      </w:r>
    </w:p>
    <w:p w:rsidR="000B28EB" w:rsidRDefault="000B28EB" w:rsidP="0036272A">
      <w:pPr>
        <w:spacing w:line="360" w:lineRule="auto"/>
        <w:ind w:firstLine="708"/>
        <w:jc w:val="both"/>
        <w:rPr>
          <w:sz w:val="28"/>
          <w:szCs w:val="28"/>
        </w:rPr>
      </w:pPr>
    </w:p>
    <w:p w:rsidR="00521328" w:rsidRPr="00521328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По итогам заседания комиссии ОПФР приняты следующие решения:</w:t>
      </w:r>
    </w:p>
    <w:p w:rsidR="00521328" w:rsidRPr="0036272A" w:rsidRDefault="00521328" w:rsidP="0036272A">
      <w:pPr>
        <w:tabs>
          <w:tab w:val="left" w:pos="3960"/>
        </w:tabs>
        <w:snapToGrid w:val="0"/>
        <w:spacing w:line="360" w:lineRule="auto"/>
        <w:ind w:firstLine="750"/>
        <w:jc w:val="both"/>
        <w:rPr>
          <w:sz w:val="28"/>
          <w:szCs w:val="28"/>
        </w:rPr>
      </w:pPr>
      <w:r w:rsidRPr="00521328">
        <w:rPr>
          <w:sz w:val="28"/>
          <w:szCs w:val="28"/>
        </w:rPr>
        <w:t xml:space="preserve">По вопросу </w:t>
      </w:r>
      <w:r w:rsidR="005F2529">
        <w:rPr>
          <w:sz w:val="28"/>
          <w:szCs w:val="28"/>
        </w:rPr>
        <w:t>о</w:t>
      </w:r>
      <w:r w:rsidR="005F2529">
        <w:rPr>
          <w:sz w:val="28"/>
          <w:szCs w:val="28"/>
        </w:rPr>
        <w:t xml:space="preserve"> порядке голосования по вопросам повестки дня</w:t>
      </w:r>
      <w:r w:rsidR="005F2529" w:rsidRPr="00521328">
        <w:rPr>
          <w:sz w:val="28"/>
          <w:szCs w:val="28"/>
        </w:rPr>
        <w:t xml:space="preserve"> </w:t>
      </w:r>
      <w:r w:rsidRPr="00521328">
        <w:rPr>
          <w:sz w:val="28"/>
          <w:szCs w:val="28"/>
        </w:rPr>
        <w:t xml:space="preserve">повестки дня принято решение по всем </w:t>
      </w:r>
      <w:r w:rsidRPr="0036272A">
        <w:rPr>
          <w:sz w:val="28"/>
          <w:szCs w:val="28"/>
        </w:rPr>
        <w:t>рассматриваемым вопросам голосование проводить открыто простым большинством голосов присутствующих на заседании членов комиссии.</w:t>
      </w:r>
    </w:p>
    <w:p w:rsidR="00A86609" w:rsidRPr="00C00357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36272A">
        <w:rPr>
          <w:sz w:val="28"/>
          <w:szCs w:val="28"/>
        </w:rPr>
        <w:t>По вопросу</w:t>
      </w:r>
      <w:r w:rsidR="0099108D">
        <w:rPr>
          <w:sz w:val="28"/>
          <w:szCs w:val="28"/>
        </w:rPr>
        <w:t xml:space="preserve"> повестки дня</w:t>
      </w:r>
      <w:r w:rsidR="005F2529">
        <w:rPr>
          <w:sz w:val="28"/>
          <w:szCs w:val="28"/>
        </w:rPr>
        <w:t xml:space="preserve"> о</w:t>
      </w:r>
      <w:bookmarkStart w:id="0" w:name="_GoBack"/>
      <w:bookmarkEnd w:id="0"/>
      <w:r w:rsidR="005F2529">
        <w:rPr>
          <w:sz w:val="28"/>
          <w:szCs w:val="28"/>
        </w:rPr>
        <w:t xml:space="preserve"> </w:t>
      </w:r>
      <w:r w:rsidR="005F2529">
        <w:rPr>
          <w:sz w:val="28"/>
          <w:szCs w:val="28"/>
        </w:rPr>
        <w:t>рассмотрении уведомлений от двух начальников Управлений ПФР о возможности возникновения конфликта интересов</w:t>
      </w:r>
      <w:r w:rsidRPr="0036272A">
        <w:rPr>
          <w:sz w:val="28"/>
          <w:szCs w:val="28"/>
        </w:rPr>
        <w:t xml:space="preserve"> были приняты решения об отсутствии признаков наличия конфликта интересов или возможности его возникновения по </w:t>
      </w:r>
      <w:r w:rsidR="0036272A" w:rsidRPr="0036272A">
        <w:rPr>
          <w:sz w:val="28"/>
          <w:szCs w:val="28"/>
        </w:rPr>
        <w:t>двум начальникам Управлений ПФР.</w:t>
      </w:r>
    </w:p>
    <w:p w:rsidR="00C00357" w:rsidRDefault="00C00357" w:rsidP="00AE1307">
      <w:pPr>
        <w:ind w:firstLine="851"/>
        <w:rPr>
          <w:sz w:val="28"/>
          <w:szCs w:val="28"/>
        </w:rPr>
      </w:pPr>
    </w:p>
    <w:sectPr w:rsidR="00C00357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10"/>
    <w:rsid w:val="000A2FB4"/>
    <w:rsid w:val="000B28EB"/>
    <w:rsid w:val="00251707"/>
    <w:rsid w:val="00277110"/>
    <w:rsid w:val="0036272A"/>
    <w:rsid w:val="003656BD"/>
    <w:rsid w:val="003A77CB"/>
    <w:rsid w:val="00521328"/>
    <w:rsid w:val="005F2529"/>
    <w:rsid w:val="005F4F14"/>
    <w:rsid w:val="007F39E0"/>
    <w:rsid w:val="00813C73"/>
    <w:rsid w:val="0099108D"/>
    <w:rsid w:val="00A86609"/>
    <w:rsid w:val="00AE1307"/>
    <w:rsid w:val="00C00357"/>
    <w:rsid w:val="00C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000-0107 Дементьева Е. В.</cp:lastModifiedBy>
  <cp:revision>12</cp:revision>
  <dcterms:created xsi:type="dcterms:W3CDTF">2016-10-26T10:37:00Z</dcterms:created>
  <dcterms:modified xsi:type="dcterms:W3CDTF">2016-11-23T04:11:00Z</dcterms:modified>
</cp:coreProperties>
</file>