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48" w:rsidRPr="00607448" w:rsidRDefault="00607448" w:rsidP="00607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448">
        <w:rPr>
          <w:rFonts w:ascii="Times New Roman" w:hAnsi="Times New Roman" w:cs="Times New Roman"/>
          <w:b/>
          <w:sz w:val="28"/>
          <w:szCs w:val="28"/>
        </w:rPr>
        <w:t>Обеспечение ухода за ребенком (в том числе больным) со стороны другого работающего члена семьи в случае болезни (госпитализации) матери, находящейся в отпуске по уходу за этим ребенком</w:t>
      </w:r>
    </w:p>
    <w:p w:rsidR="00607448" w:rsidRPr="00607448" w:rsidRDefault="00607448" w:rsidP="00607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В соответствии со ст. 256 Трудового кодекса РФ по заявлению женщины ей предоставляется отпуск по уходу за ребенком до достижения им возраста трех лет. Порядок и сроки выплаты пособия по обязательному социальному страхованию в период указанного отпуска определяются федеральными законами.</w:t>
      </w:r>
      <w:bookmarkStart w:id="0" w:name="_GoBack"/>
      <w:bookmarkEnd w:id="0"/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Отпуска по уходу за ребенком могут быть использованы полностью или по частям также отцом ребенка, бабушкой, дедом, другим родственником или опекуном, фактически осуществляющим уход за ребенком.</w:t>
      </w:r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Условия и продолжительность выплаты ежемесячного пособия по уходу за ребенком установлены Федеральным законом от 29 декабря 2006 № 255-ФЗ «Об обязательном социальном страховании на случай временной нетрудоспособности и в связи с материнством» (далее – Закон №255 –ФЗ).</w:t>
      </w:r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448">
        <w:rPr>
          <w:rFonts w:ascii="Times New Roman" w:hAnsi="Times New Roman" w:cs="Times New Roman"/>
          <w:sz w:val="28"/>
          <w:szCs w:val="28"/>
        </w:rPr>
        <w:t>В соответствии с ч. 1 ст. 11 Закона №255 –ФЗ ежемесячное пособие по уходу за ребенком выплачивается застрахованным лицам (матери, отцу, другим родственникам, опекунам), фактически осуществляющим уход за ребенком и находящимся в отпуске по уходу за ребенком, либо вышедшим на работу из этого отпуска ранее достижения ребенком возраста полутора лет в соответствии с ч. 2 ст. 11 Закона №255 –ФЗ</w:t>
      </w:r>
      <w:proofErr w:type="gramEnd"/>
      <w:r w:rsidRPr="00607448">
        <w:rPr>
          <w:rFonts w:ascii="Times New Roman" w:hAnsi="Times New Roman" w:cs="Times New Roman"/>
          <w:sz w:val="28"/>
          <w:szCs w:val="28"/>
        </w:rPr>
        <w:t>, со дня предоставления отпуска по уходу за ребенком до достижения ребенком возраста полутора лет.</w:t>
      </w:r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Выплата ежемесячного пособия по уходу за ребенком в отдельных случаях может быть прекращена, в том числе в случае, когда мать ребенка, находящаяся в отпуске по уходу за ребенком, и получающая ежемесячное пособие по уходу за ребенком, не может фактически осуществлять уход за ребенком в связи со своей болезнью.</w:t>
      </w:r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В данном случае право на отпуск по уходу за ребенком и на ежемесячное пособие по уходу за ребенком может реализовать другое застрахованное лицо (отец, дед, бабушка или другой родственник, опекун), фактически осуществляющее уход за ребенком в этот период.</w:t>
      </w:r>
    </w:p>
    <w:p w:rsidR="00607448" w:rsidRPr="00607448" w:rsidRDefault="00607448" w:rsidP="00607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448">
        <w:rPr>
          <w:rFonts w:ascii="Times New Roman" w:hAnsi="Times New Roman" w:cs="Times New Roman"/>
          <w:sz w:val="28"/>
          <w:szCs w:val="28"/>
        </w:rPr>
        <w:lastRenderedPageBreak/>
        <w:t>Для прекращения выплаты ежемесячного пособия по уходу за ребенком и отпуска по уходу за ребенком на период, когда мать ребенка фактически не осуществляет уход за ребенком в связи со своей болезнью, по месту работы матери ребенка должны быть представлены ее заявления о прекращении выплаты пособия и о прерывании отпуска по уходу за ребенком (абзац четвертый п. 45 Порядка № 668н).</w:t>
      </w:r>
      <w:proofErr w:type="gramEnd"/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Если по состоянию здоровья или по другим причинам мать ребенка не может представить указанные заявления лично, они могут быть приняты от другого члена семьи при представлении им документа, удостоверяющего личность и родство.</w:t>
      </w:r>
    </w:p>
    <w:p w:rsidR="00607448" w:rsidRPr="00607448" w:rsidRDefault="00607448" w:rsidP="00607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Заявления о прекращении выплаты ежемесячного пособия по уходу за ребенком и о прерывании отпуска по уходу за ребенком также могут быть представлены:</w:t>
      </w:r>
    </w:p>
    <w:p w:rsidR="00607448" w:rsidRPr="00607448" w:rsidRDefault="00607448" w:rsidP="00607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посредством почтовой связи способом, позволяющим подтвердить факт и дату отправления (например, заказным письмом, ценным письмом, телеграммой, курьерской службой);</w:t>
      </w:r>
    </w:p>
    <w:p w:rsidR="00607448" w:rsidRPr="00607448" w:rsidRDefault="00607448" w:rsidP="00607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607448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607448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607448" w:rsidRPr="00607448" w:rsidRDefault="00607448" w:rsidP="00607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607448" w:rsidRPr="00607448" w:rsidRDefault="00607448" w:rsidP="00607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607448" w:rsidRPr="00607448" w:rsidRDefault="00607448" w:rsidP="006074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>При этом другое застрахованное лицо (отец, дедушка, бабушка или другой родственник, опекун), фактически осуществляющее уход за ребенком, имеет право оформить отпуск по уходу за ребенком и получать ежемесячное пособие по уходу за ребенком.</w:t>
      </w:r>
    </w:p>
    <w:p w:rsidR="00607448" w:rsidRPr="00607448" w:rsidRDefault="00607448" w:rsidP="006074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t xml:space="preserve">Подтверждением обоснованности прерывания отпуска по уходу за ребенком и прекращения выплаты ежемесячного пособия по уходу за ребенком в связи с болезнью матери ребенка будут являться сведения о листке нетрудоспособности, сформированном медицинской организацией и </w:t>
      </w:r>
      <w:proofErr w:type="gramStart"/>
      <w:r w:rsidRPr="00607448">
        <w:rPr>
          <w:rFonts w:ascii="Times New Roman" w:hAnsi="Times New Roman" w:cs="Times New Roman"/>
          <w:sz w:val="28"/>
          <w:szCs w:val="28"/>
        </w:rPr>
        <w:t>размещенном</w:t>
      </w:r>
      <w:proofErr w:type="gramEnd"/>
      <w:r w:rsidRPr="00607448">
        <w:rPr>
          <w:rFonts w:ascii="Times New Roman" w:hAnsi="Times New Roman" w:cs="Times New Roman"/>
          <w:sz w:val="28"/>
          <w:szCs w:val="28"/>
        </w:rPr>
        <w:t xml:space="preserve"> в информационной системе страховщика в форме электронного документа.</w:t>
      </w:r>
    </w:p>
    <w:p w:rsidR="00607448" w:rsidRPr="00607448" w:rsidRDefault="00607448" w:rsidP="006074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7448">
        <w:rPr>
          <w:rFonts w:ascii="Times New Roman" w:hAnsi="Times New Roman" w:cs="Times New Roman"/>
          <w:sz w:val="28"/>
          <w:szCs w:val="28"/>
        </w:rPr>
        <w:lastRenderedPageBreak/>
        <w:t>При этом следует учитывать, что мать ребенка на основании сформированного листка нетрудоспособности в связи с заболеванием имеет право на назначение и выплату пособия по временной нетрудоспособности за период временной нетрудоспособности со дня, следующего за днем прерывания отпуска по уходу за ребенком.</w:t>
      </w:r>
    </w:p>
    <w:p w:rsidR="0017242C" w:rsidRDefault="00607448" w:rsidP="00607448">
      <w:pPr>
        <w:ind w:firstLine="360"/>
        <w:jc w:val="both"/>
      </w:pPr>
      <w:r w:rsidRPr="00607448">
        <w:rPr>
          <w:rFonts w:ascii="Times New Roman" w:hAnsi="Times New Roman" w:cs="Times New Roman"/>
          <w:sz w:val="28"/>
          <w:szCs w:val="28"/>
        </w:rPr>
        <w:t xml:space="preserve">Такой механизм также может применяться и в случае, когда одновременно болеют мать ребенка и сам ребенок. </w:t>
      </w:r>
      <w:proofErr w:type="gramStart"/>
      <w:r w:rsidRPr="00607448">
        <w:rPr>
          <w:rFonts w:ascii="Times New Roman" w:hAnsi="Times New Roman" w:cs="Times New Roman"/>
          <w:sz w:val="28"/>
          <w:szCs w:val="28"/>
        </w:rPr>
        <w:t>Только в данном случае другое застрахованное лицо (отец, дедушка, бабушка или другой родственник, опекун) может оформить либо отпуск по уходу за этим ребенком с выплатой ежемесячного пособия по уходу за ребенком, либо ему может быть сформирован листок нетрудоспособности в связи с необходимостью осуществления ухода за больным ребенком, на основании которого будет назначено и выплачено пособие по временной нетрудоспособности</w:t>
      </w:r>
      <w:r>
        <w:t>.</w:t>
      </w:r>
      <w:proofErr w:type="gramEnd"/>
    </w:p>
    <w:sectPr w:rsidR="0017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539"/>
    <w:multiLevelType w:val="hybridMultilevel"/>
    <w:tmpl w:val="3C2A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E5"/>
    <w:rsid w:val="0017242C"/>
    <w:rsid w:val="00607448"/>
    <w:rsid w:val="00E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2</cp:revision>
  <dcterms:created xsi:type="dcterms:W3CDTF">2026-01-20T11:47:00Z</dcterms:created>
  <dcterms:modified xsi:type="dcterms:W3CDTF">2026-01-20T11:51:00Z</dcterms:modified>
</cp:coreProperties>
</file>