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49C" w:rsidRDefault="0067649C" w:rsidP="0067649C">
      <w:pPr>
        <w:pStyle w:val="Default"/>
        <w:jc w:val="center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И</w:t>
      </w:r>
      <w:r w:rsidRPr="004929C0">
        <w:rPr>
          <w:b/>
          <w:sz w:val="26"/>
          <w:szCs w:val="26"/>
        </w:rPr>
        <w:t xml:space="preserve">зменения, </w:t>
      </w:r>
      <w:r>
        <w:rPr>
          <w:rFonts w:eastAsia="Calibri"/>
          <w:b/>
          <w:sz w:val="26"/>
          <w:szCs w:val="26"/>
        </w:rPr>
        <w:t>внесенные</w:t>
      </w:r>
      <w:r w:rsidRPr="004929C0">
        <w:rPr>
          <w:rFonts w:eastAsia="Calibri"/>
          <w:b/>
          <w:sz w:val="26"/>
          <w:szCs w:val="26"/>
        </w:rPr>
        <w:t xml:space="preserve"> в приказ Фонда </w:t>
      </w:r>
      <w:r w:rsidRPr="004929C0">
        <w:rPr>
          <w:b/>
          <w:sz w:val="26"/>
          <w:szCs w:val="26"/>
        </w:rPr>
        <w:t>пенсионного и социального страхования Российской Федерации</w:t>
      </w:r>
      <w:r w:rsidRPr="004929C0">
        <w:rPr>
          <w:rFonts w:eastAsia="Calibri"/>
          <w:b/>
          <w:sz w:val="26"/>
          <w:szCs w:val="26"/>
        </w:rPr>
        <w:t xml:space="preserve"> от 29 декабря 2024 </w:t>
      </w:r>
      <w:r w:rsidRPr="004929C0">
        <w:rPr>
          <w:rFonts w:eastAsia="Calibri"/>
          <w:b/>
          <w:color w:val="auto"/>
          <w:sz w:val="26"/>
          <w:szCs w:val="26"/>
        </w:rPr>
        <w:t>г.</w:t>
      </w:r>
      <w:r w:rsidRPr="004929C0">
        <w:rPr>
          <w:rFonts w:eastAsia="Calibri"/>
          <w:b/>
          <w:sz w:val="26"/>
          <w:szCs w:val="26"/>
        </w:rPr>
        <w:t xml:space="preserve"> № 2714 «</w:t>
      </w:r>
      <w:r w:rsidRPr="004929C0">
        <w:rPr>
          <w:b/>
          <w:sz w:val="26"/>
          <w:szCs w:val="26"/>
        </w:rPr>
        <w:t>Об утверждении Решения о порядке предоставления субсидии на государственную поддержку стимулирования найма отдельных категорий граждан</w:t>
      </w:r>
      <w:r w:rsidRPr="004929C0">
        <w:rPr>
          <w:rFonts w:eastAsia="Calibri"/>
          <w:b/>
          <w:sz w:val="26"/>
          <w:szCs w:val="26"/>
        </w:rPr>
        <w:t>»</w:t>
      </w:r>
    </w:p>
    <w:p w:rsidR="0067649C" w:rsidRPr="004929C0" w:rsidRDefault="0067649C" w:rsidP="0067649C">
      <w:pPr>
        <w:pStyle w:val="Default"/>
        <w:jc w:val="center"/>
        <w:rPr>
          <w:rFonts w:eastAsia="Calibri"/>
          <w:b/>
          <w:sz w:val="26"/>
          <w:szCs w:val="26"/>
        </w:rPr>
      </w:pPr>
    </w:p>
    <w:p w:rsidR="0067649C" w:rsidRDefault="0067649C" w:rsidP="006764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929C0">
        <w:rPr>
          <w:rFonts w:ascii="Times New Roman" w:hAnsi="Times New Roman" w:cs="Times New Roman"/>
          <w:color w:val="000000"/>
          <w:sz w:val="23"/>
          <w:szCs w:val="23"/>
        </w:rPr>
        <w:t xml:space="preserve"> В целях реализации отдельных положений, установленных приказом Фонд пенсионного и социального страхования Российской Федерации от </w:t>
      </w:r>
      <w:r w:rsidR="00AC2A4D">
        <w:rPr>
          <w:rFonts w:ascii="Times New Roman" w:hAnsi="Times New Roman" w:cs="Times New Roman"/>
          <w:color w:val="000000"/>
          <w:sz w:val="23"/>
          <w:szCs w:val="23"/>
        </w:rPr>
        <w:t>26</w:t>
      </w:r>
      <w:r w:rsidRPr="004929C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AC2A4D">
        <w:rPr>
          <w:rFonts w:ascii="Times New Roman" w:hAnsi="Times New Roman" w:cs="Times New Roman"/>
          <w:color w:val="000000"/>
          <w:sz w:val="23"/>
          <w:szCs w:val="23"/>
        </w:rPr>
        <w:t>мая</w:t>
      </w:r>
      <w:r w:rsidRPr="004929C0">
        <w:rPr>
          <w:rFonts w:ascii="Times New Roman" w:hAnsi="Times New Roman" w:cs="Times New Roman"/>
          <w:color w:val="000000"/>
          <w:sz w:val="23"/>
          <w:szCs w:val="23"/>
        </w:rPr>
        <w:t xml:space="preserve"> 202</w:t>
      </w:r>
      <w:r w:rsidR="00AC2A4D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Pr="004929C0">
        <w:rPr>
          <w:rFonts w:ascii="Times New Roman" w:hAnsi="Times New Roman" w:cs="Times New Roman"/>
          <w:color w:val="000000"/>
          <w:sz w:val="23"/>
          <w:szCs w:val="23"/>
        </w:rPr>
        <w:t xml:space="preserve"> года № </w:t>
      </w:r>
      <w:r w:rsidR="00AC2A4D">
        <w:rPr>
          <w:rFonts w:ascii="Times New Roman" w:hAnsi="Times New Roman" w:cs="Times New Roman"/>
          <w:color w:val="000000"/>
          <w:sz w:val="23"/>
          <w:szCs w:val="23"/>
        </w:rPr>
        <w:t>642</w:t>
      </w:r>
      <w:r w:rsidRPr="004929C0">
        <w:rPr>
          <w:rFonts w:ascii="Times New Roman" w:hAnsi="Times New Roman" w:cs="Times New Roman"/>
          <w:color w:val="000000"/>
          <w:sz w:val="23"/>
          <w:szCs w:val="23"/>
        </w:rPr>
        <w:t xml:space="preserve"> «О внесении изменений в Решение о порядке предоставления субсидии на государственную поддержку стимулирования найма отдельных категорий граждан, утвержденное приказом Фонда пенсионного и социального страхования Российской Федерации от 29 декабря 2024 г. № 2714» Отделение </w:t>
      </w:r>
      <w:r w:rsidR="001E6E07">
        <w:rPr>
          <w:rFonts w:ascii="Times New Roman" w:hAnsi="Times New Roman" w:cs="Times New Roman"/>
          <w:color w:val="000000"/>
          <w:sz w:val="23"/>
          <w:szCs w:val="23"/>
        </w:rPr>
        <w:t>информирует.</w:t>
      </w:r>
    </w:p>
    <w:p w:rsidR="000E49C6" w:rsidRPr="00622BC9" w:rsidRDefault="000E49C6" w:rsidP="006764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Изменения, внесенные приказом № 642, коснулись ряда положений, утвержденных Решением № 2714, а именно.</w:t>
      </w:r>
    </w:p>
    <w:p w:rsidR="006F13DD" w:rsidRDefault="00997796" w:rsidP="00AC2A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1.</w:t>
      </w:r>
      <w:r w:rsidR="000E49C6">
        <w:rPr>
          <w:rFonts w:ascii="Times New Roman" w:hAnsi="Times New Roman" w:cs="Times New Roman"/>
          <w:color w:val="000000"/>
          <w:sz w:val="23"/>
          <w:szCs w:val="23"/>
        </w:rPr>
        <w:t xml:space="preserve"> К</w:t>
      </w:r>
      <w:r>
        <w:rPr>
          <w:rFonts w:ascii="Times New Roman" w:hAnsi="Times New Roman" w:cs="Times New Roman"/>
          <w:color w:val="000000"/>
          <w:sz w:val="23"/>
          <w:szCs w:val="23"/>
        </w:rPr>
        <w:t>орректируется критерий</w:t>
      </w:r>
      <w:r w:rsidR="00AC2A4D" w:rsidRPr="00AC2A4D">
        <w:rPr>
          <w:rFonts w:ascii="Times New Roman" w:hAnsi="Times New Roman" w:cs="Times New Roman"/>
          <w:color w:val="000000"/>
          <w:sz w:val="23"/>
          <w:szCs w:val="23"/>
        </w:rPr>
        <w:t xml:space="preserve"> работодателя о наличии у него государственной регистрации в соответствии с законодательством Российской Федерации, согласно которой указанная регистрация должна быть осуществлена до 1 января 2026 года.</w:t>
      </w:r>
    </w:p>
    <w:p w:rsidR="00997796" w:rsidRDefault="00997796" w:rsidP="009977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2.</w:t>
      </w:r>
      <w:r w:rsidR="000E49C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Исключается критерий</w:t>
      </w:r>
      <w:r w:rsidR="000E49C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AC2A4D">
        <w:rPr>
          <w:rFonts w:ascii="Times New Roman" w:hAnsi="Times New Roman" w:cs="Times New Roman"/>
          <w:color w:val="000000"/>
          <w:sz w:val="23"/>
          <w:szCs w:val="23"/>
        </w:rPr>
        <w:t xml:space="preserve">о наличии у гражданина на дату заключения трудового договора документа о среднем профессиональном образовании, и (или) документа о высшем образовании и (или) документа о квалификации. </w:t>
      </w:r>
      <w:bookmarkStart w:id="0" w:name="_GoBack"/>
      <w:bookmarkEnd w:id="0"/>
    </w:p>
    <w:p w:rsidR="00997796" w:rsidRPr="0067649C" w:rsidRDefault="00997796" w:rsidP="00AC2A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sectPr w:rsidR="00997796" w:rsidRPr="0067649C" w:rsidSect="0067649C"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807" w:rsidRDefault="00CC0807" w:rsidP="00C610B8">
      <w:pPr>
        <w:spacing w:after="0" w:line="240" w:lineRule="auto"/>
      </w:pPr>
      <w:r>
        <w:separator/>
      </w:r>
    </w:p>
  </w:endnote>
  <w:endnote w:type="continuationSeparator" w:id="0">
    <w:p w:rsidR="00CC0807" w:rsidRDefault="00CC0807" w:rsidP="00C61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807" w:rsidRDefault="00CC0807" w:rsidP="00C610B8">
      <w:pPr>
        <w:spacing w:after="0" w:line="240" w:lineRule="auto"/>
      </w:pPr>
      <w:r>
        <w:separator/>
      </w:r>
    </w:p>
  </w:footnote>
  <w:footnote w:type="continuationSeparator" w:id="0">
    <w:p w:rsidR="00CC0807" w:rsidRDefault="00CC0807" w:rsidP="00C610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0C9"/>
    <w:rsid w:val="00020F4B"/>
    <w:rsid w:val="000C0AC5"/>
    <w:rsid w:val="000E49C6"/>
    <w:rsid w:val="00132FF4"/>
    <w:rsid w:val="00136295"/>
    <w:rsid w:val="00146075"/>
    <w:rsid w:val="001E6E07"/>
    <w:rsid w:val="0020037F"/>
    <w:rsid w:val="002007A2"/>
    <w:rsid w:val="00213192"/>
    <w:rsid w:val="00254AB7"/>
    <w:rsid w:val="0026530B"/>
    <w:rsid w:val="002D4B73"/>
    <w:rsid w:val="002D573A"/>
    <w:rsid w:val="00334353"/>
    <w:rsid w:val="003379B3"/>
    <w:rsid w:val="003D0A07"/>
    <w:rsid w:val="003E6A12"/>
    <w:rsid w:val="00431EAD"/>
    <w:rsid w:val="005560A6"/>
    <w:rsid w:val="005667B3"/>
    <w:rsid w:val="00603571"/>
    <w:rsid w:val="00606670"/>
    <w:rsid w:val="00607145"/>
    <w:rsid w:val="0067649C"/>
    <w:rsid w:val="006A4B62"/>
    <w:rsid w:val="006B5D30"/>
    <w:rsid w:val="006E330F"/>
    <w:rsid w:val="006E74CA"/>
    <w:rsid w:val="006F13DD"/>
    <w:rsid w:val="006F1824"/>
    <w:rsid w:val="007B2116"/>
    <w:rsid w:val="007B7136"/>
    <w:rsid w:val="007F25AA"/>
    <w:rsid w:val="007F4658"/>
    <w:rsid w:val="00845AD6"/>
    <w:rsid w:val="00860AB2"/>
    <w:rsid w:val="008E5981"/>
    <w:rsid w:val="0096275C"/>
    <w:rsid w:val="00966ED0"/>
    <w:rsid w:val="00997796"/>
    <w:rsid w:val="009E5E1D"/>
    <w:rsid w:val="009F40C9"/>
    <w:rsid w:val="00A17978"/>
    <w:rsid w:val="00A25474"/>
    <w:rsid w:val="00AC04A1"/>
    <w:rsid w:val="00AC2A4D"/>
    <w:rsid w:val="00AF3BC5"/>
    <w:rsid w:val="00B02E18"/>
    <w:rsid w:val="00BA25C4"/>
    <w:rsid w:val="00C113BE"/>
    <w:rsid w:val="00C467CF"/>
    <w:rsid w:val="00C610B8"/>
    <w:rsid w:val="00CA3BF5"/>
    <w:rsid w:val="00CC0807"/>
    <w:rsid w:val="00D43553"/>
    <w:rsid w:val="00DB0896"/>
    <w:rsid w:val="00E2750F"/>
    <w:rsid w:val="00EB119C"/>
    <w:rsid w:val="00EE52F6"/>
    <w:rsid w:val="00EF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233CD7-95C4-408C-A186-112285296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Стиль 14 пт"/>
    <w:basedOn w:val="a0"/>
    <w:rsid w:val="00860AB2"/>
    <w:rPr>
      <w:rFonts w:ascii="Times New Roman" w:hAnsi="Times New Roman"/>
      <w:sz w:val="28"/>
    </w:rPr>
  </w:style>
  <w:style w:type="paragraph" w:styleId="a3">
    <w:name w:val="footnote text"/>
    <w:basedOn w:val="a"/>
    <w:link w:val="a4"/>
    <w:uiPriority w:val="99"/>
    <w:unhideWhenUsed/>
    <w:rsid w:val="00C610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C610B8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aliases w:val="Знак сноски-FN,SUPERS,Знак сноски 1,Ciae niinee-FN,fr,Used by Word for Help footnote symbols,Referencia nota al pie,Ciae niinee 1,Ссылка на сноску 45,Footnote Reference Number,анкета сноска,16 Point,Superscript 6 Point"/>
    <w:basedOn w:val="a0"/>
    <w:link w:val="1"/>
    <w:unhideWhenUsed/>
    <w:qFormat/>
    <w:rsid w:val="00C610B8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7B21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B211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131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Знак сноски1"/>
    <w:basedOn w:val="a"/>
    <w:link w:val="a5"/>
    <w:qFormat/>
    <w:rsid w:val="00213192"/>
    <w:pPr>
      <w:spacing w:after="200" w:line="276" w:lineRule="auto"/>
    </w:pPr>
    <w:rPr>
      <w:vertAlign w:val="superscript"/>
    </w:rPr>
  </w:style>
  <w:style w:type="character" w:styleId="a8">
    <w:name w:val="Hyperlink"/>
    <w:basedOn w:val="a0"/>
    <w:uiPriority w:val="99"/>
    <w:unhideWhenUsed/>
    <w:rsid w:val="00136295"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rsid w:val="00EF2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0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7600 Воронина Анна Николаевна</dc:creator>
  <cp:keywords/>
  <dc:description/>
  <cp:lastModifiedBy>Терентьева Наталья Андреевна</cp:lastModifiedBy>
  <cp:revision>4</cp:revision>
  <cp:lastPrinted>2026-06-08T09:21:00Z</cp:lastPrinted>
  <dcterms:created xsi:type="dcterms:W3CDTF">2025-12-22T17:28:00Z</dcterms:created>
  <dcterms:modified xsi:type="dcterms:W3CDTF">2026-06-08T11:25:00Z</dcterms:modified>
</cp:coreProperties>
</file>