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57" w:rsidRDefault="00CC4F57" w:rsidP="00033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Состав Комиссии Отдела Пенсионного фонда Российской Федерации (государственно</w:t>
      </w:r>
      <w:r w:rsidR="000F64B1">
        <w:rPr>
          <w:rFonts w:ascii="Times New Roman" w:hAnsi="Times New Roman" w:cs="Times New Roman"/>
          <w:b/>
          <w:sz w:val="24"/>
        </w:rPr>
        <w:t>го</w:t>
      </w:r>
      <w:r>
        <w:rPr>
          <w:rFonts w:ascii="Times New Roman" w:hAnsi="Times New Roman" w:cs="Times New Roman"/>
          <w:b/>
          <w:sz w:val="24"/>
        </w:rPr>
        <w:t xml:space="preserve"> учреждени</w:t>
      </w:r>
      <w:r w:rsidR="000F64B1">
        <w:rPr>
          <w:rFonts w:ascii="Times New Roman" w:hAnsi="Times New Roman" w:cs="Times New Roman"/>
          <w:b/>
          <w:sz w:val="24"/>
        </w:rPr>
        <w:t>я</w:t>
      </w:r>
      <w:r>
        <w:rPr>
          <w:rFonts w:ascii="Times New Roman" w:hAnsi="Times New Roman" w:cs="Times New Roman"/>
          <w:b/>
          <w:sz w:val="24"/>
        </w:rPr>
        <w:t xml:space="preserve">) в Большесельском муниципальном районе Ярославской области  по соблюдению требований к служебному поведению </w:t>
      </w:r>
    </w:p>
    <w:p w:rsidR="009B5EB6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урегулированию конфликта интересов</w:t>
      </w:r>
    </w:p>
    <w:p w:rsidR="00CC4F57" w:rsidRPr="00CC4F57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C4F57" w:rsidTr="00DF2BC3">
        <w:tc>
          <w:tcPr>
            <w:tcW w:w="3227" w:type="dxa"/>
          </w:tcPr>
          <w:p w:rsidR="00CC4F57" w:rsidRPr="00CC4F57" w:rsidRDefault="00CC4F57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CC4F57">
              <w:rPr>
                <w:rFonts w:ascii="Times New Roman" w:hAnsi="Times New Roman" w:cs="Times New Roman"/>
                <w:sz w:val="24"/>
              </w:rPr>
              <w:t>Чистякова Э.В.</w:t>
            </w:r>
          </w:p>
        </w:tc>
        <w:tc>
          <w:tcPr>
            <w:tcW w:w="6344" w:type="dxa"/>
          </w:tcPr>
          <w:p w:rsidR="00CC4F57" w:rsidRPr="00CC4F57" w:rsidRDefault="00DF2BC3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CC4F57" w:rsidRPr="00CC4F57">
              <w:rPr>
                <w:rFonts w:ascii="Times New Roman" w:hAnsi="Times New Roman" w:cs="Times New Roman"/>
                <w:sz w:val="24"/>
              </w:rPr>
              <w:t xml:space="preserve">уководитель группы назначения, перерасчёта, выплаты пенсий и оценки пенсионных </w:t>
            </w:r>
            <w:proofErr w:type="gramStart"/>
            <w:r w:rsidR="00CC4F57" w:rsidRPr="00CC4F57">
              <w:rPr>
                <w:rFonts w:ascii="Times New Roman" w:hAnsi="Times New Roman" w:cs="Times New Roman"/>
                <w:sz w:val="24"/>
              </w:rPr>
              <w:t>прав</w:t>
            </w:r>
            <w:proofErr w:type="gramEnd"/>
            <w:r w:rsidR="00CC4F57" w:rsidRPr="00CC4F57">
              <w:rPr>
                <w:rFonts w:ascii="Times New Roman" w:hAnsi="Times New Roman" w:cs="Times New Roman"/>
                <w:sz w:val="24"/>
              </w:rPr>
              <w:t xml:space="preserve"> застрахованных лиц (</w:t>
            </w:r>
            <w:r w:rsidR="000F64B1">
              <w:rPr>
                <w:rFonts w:ascii="Times New Roman" w:hAnsi="Times New Roman" w:cs="Times New Roman"/>
                <w:sz w:val="24"/>
              </w:rPr>
              <w:t>председатель</w:t>
            </w:r>
            <w:r w:rsidR="00CC4F57" w:rsidRPr="00CC4F57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</w:tr>
      <w:tr w:rsidR="00CC4F57" w:rsidTr="00DF2BC3">
        <w:tc>
          <w:tcPr>
            <w:tcW w:w="3227" w:type="dxa"/>
          </w:tcPr>
          <w:p w:rsidR="00CC4F57" w:rsidRPr="00CC4F57" w:rsidRDefault="00CC4F57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Терещук Л.Н.</w:t>
            </w:r>
          </w:p>
        </w:tc>
        <w:tc>
          <w:tcPr>
            <w:tcW w:w="6344" w:type="dxa"/>
          </w:tcPr>
          <w:p w:rsidR="00CC4F57" w:rsidRPr="00CC4F57" w:rsidRDefault="00DF2BC3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CC4F57">
              <w:rPr>
                <w:rFonts w:ascii="Times New Roman" w:hAnsi="Times New Roman" w:cs="Times New Roman"/>
                <w:sz w:val="24"/>
              </w:rPr>
              <w:t>лавный бухгалтер – руководитель финансово-экономической группы (заместитель председателя)</w:t>
            </w:r>
          </w:p>
        </w:tc>
      </w:tr>
      <w:tr w:rsidR="00CC4F57" w:rsidTr="00DF2BC3">
        <w:tc>
          <w:tcPr>
            <w:tcW w:w="3227" w:type="dxa"/>
          </w:tcPr>
          <w:p w:rsidR="00CC4F57" w:rsidRPr="00CC4F57" w:rsidRDefault="00CC4F57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Барышникова О.А.</w:t>
            </w:r>
          </w:p>
        </w:tc>
        <w:tc>
          <w:tcPr>
            <w:tcW w:w="6344" w:type="dxa"/>
          </w:tcPr>
          <w:p w:rsidR="00CC4F57" w:rsidRPr="00CC4F57" w:rsidRDefault="00DF2BC3" w:rsidP="00033FA5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033FA5">
              <w:rPr>
                <w:rFonts w:ascii="Times New Roman" w:hAnsi="Times New Roman" w:cs="Times New Roman"/>
                <w:sz w:val="24"/>
              </w:rPr>
              <w:t xml:space="preserve">пециалист </w:t>
            </w:r>
            <w:r w:rsidR="00CC4F57">
              <w:rPr>
                <w:rFonts w:ascii="Times New Roman" w:hAnsi="Times New Roman" w:cs="Times New Roman"/>
                <w:sz w:val="24"/>
              </w:rPr>
              <w:t xml:space="preserve">по кадрам и </w:t>
            </w:r>
            <w:r>
              <w:rPr>
                <w:rFonts w:ascii="Times New Roman" w:hAnsi="Times New Roman" w:cs="Times New Roman"/>
                <w:sz w:val="24"/>
              </w:rPr>
              <w:t>делопроизводству (секретарь)</w:t>
            </w:r>
          </w:p>
        </w:tc>
      </w:tr>
      <w:tr w:rsidR="00CC4F57" w:rsidTr="00DF2BC3">
        <w:tc>
          <w:tcPr>
            <w:tcW w:w="3227" w:type="dxa"/>
          </w:tcPr>
          <w:p w:rsidR="00CC4F57" w:rsidRPr="00CC4F57" w:rsidRDefault="00DF2BC3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Ченченкова И.В.</w:t>
            </w:r>
          </w:p>
        </w:tc>
        <w:tc>
          <w:tcPr>
            <w:tcW w:w="6344" w:type="dxa"/>
          </w:tcPr>
          <w:p w:rsidR="00CC4F57" w:rsidRPr="00CC4F57" w:rsidRDefault="00DF2BC3" w:rsidP="00033FA5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</w:t>
            </w:r>
            <w:r w:rsidR="004E1CE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4E1CE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эксперт (юрис</w:t>
            </w:r>
            <w:r w:rsidR="00033FA5">
              <w:rPr>
                <w:rFonts w:ascii="Times New Roman" w:hAnsi="Times New Roman" w:cs="Times New Roman"/>
                <w:sz w:val="24"/>
              </w:rPr>
              <w:t>консульт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C4F57" w:rsidTr="00DF2BC3">
        <w:tc>
          <w:tcPr>
            <w:tcW w:w="3227" w:type="dxa"/>
          </w:tcPr>
          <w:p w:rsidR="00CC4F57" w:rsidRPr="00CC4F57" w:rsidRDefault="00DF2BC3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Романова Г.А.</w:t>
            </w:r>
          </w:p>
        </w:tc>
        <w:tc>
          <w:tcPr>
            <w:tcW w:w="6344" w:type="dxa"/>
          </w:tcPr>
          <w:p w:rsidR="00CC4F57" w:rsidRPr="00CC4F57" w:rsidRDefault="00DF2BC3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МОУ «Большесельская средняя общеобразовательная школа» (</w:t>
            </w:r>
            <w:r w:rsidR="000F64B1">
              <w:rPr>
                <w:rFonts w:ascii="Times New Roman" w:hAnsi="Times New Roman" w:cs="Times New Roman"/>
                <w:sz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C4F57" w:rsidTr="00DF2BC3">
        <w:tc>
          <w:tcPr>
            <w:tcW w:w="3227" w:type="dxa"/>
          </w:tcPr>
          <w:p w:rsidR="00CC4F57" w:rsidRPr="00CC4F57" w:rsidRDefault="00DF2BC3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Гусляева В.В.</w:t>
            </w:r>
          </w:p>
        </w:tc>
        <w:tc>
          <w:tcPr>
            <w:tcW w:w="6344" w:type="dxa"/>
          </w:tcPr>
          <w:p w:rsidR="00CC4F57" w:rsidRPr="00CC4F57" w:rsidRDefault="00DF2BC3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Отделения Ярославской областной общероссийской общественной организации «Всероссийское общество инвалидов» Большесельского муниципального района Ярославской области </w:t>
            </w:r>
            <w:r w:rsidR="000F64B1"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</w:tr>
    </w:tbl>
    <w:p w:rsidR="00CC4F57" w:rsidRPr="00CC4F57" w:rsidRDefault="00CC4F57">
      <w:pPr>
        <w:rPr>
          <w:rFonts w:ascii="Times New Roman" w:hAnsi="Times New Roman" w:cs="Times New Roman"/>
          <w:sz w:val="24"/>
        </w:rPr>
      </w:pPr>
    </w:p>
    <w:sectPr w:rsidR="00CC4F57" w:rsidRPr="00CC4F57" w:rsidSect="009B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57"/>
    <w:rsid w:val="0002688A"/>
    <w:rsid w:val="00033FA5"/>
    <w:rsid w:val="000D3A93"/>
    <w:rsid w:val="000F64B1"/>
    <w:rsid w:val="00191F56"/>
    <w:rsid w:val="002463DE"/>
    <w:rsid w:val="00280682"/>
    <w:rsid w:val="004A3924"/>
    <w:rsid w:val="004E1CED"/>
    <w:rsid w:val="006478E1"/>
    <w:rsid w:val="006E6AC9"/>
    <w:rsid w:val="00827C77"/>
    <w:rsid w:val="0088075D"/>
    <w:rsid w:val="00913AE8"/>
    <w:rsid w:val="00975944"/>
    <w:rsid w:val="009B5EB6"/>
    <w:rsid w:val="00AC4750"/>
    <w:rsid w:val="00B84901"/>
    <w:rsid w:val="00CA1A1B"/>
    <w:rsid w:val="00CC4F57"/>
    <w:rsid w:val="00CE712B"/>
    <w:rsid w:val="00D006B1"/>
    <w:rsid w:val="00D150BB"/>
    <w:rsid w:val="00D23DAA"/>
    <w:rsid w:val="00DF2BC3"/>
    <w:rsid w:val="00FC1062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1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478E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Подзаголовок Знак"/>
    <w:basedOn w:val="a0"/>
    <w:link w:val="a3"/>
    <w:uiPriority w:val="11"/>
    <w:rsid w:val="006478E1"/>
    <w:rPr>
      <w:rFonts w:asciiTheme="majorHAnsi" w:eastAsiaTheme="majorEastAsia" w:hAnsiTheme="majorHAnsi" w:cstheme="majorBidi"/>
      <w:sz w:val="24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uiPriority w:val="1"/>
    <w:qFormat/>
    <w:rsid w:val="006478E1"/>
    <w:rPr>
      <w:sz w:val="28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List Paragraph"/>
    <w:basedOn w:val="a"/>
    <w:uiPriority w:val="34"/>
    <w:qFormat/>
    <w:rsid w:val="006478E1"/>
    <w:pPr>
      <w:ind w:left="720"/>
      <w:contextualSpacing/>
    </w:pPr>
    <w:rPr>
      <w:rFonts w:ascii="Times New Roman" w:eastAsia="Calibri" w:hAnsi="Times New Roman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7">
    <w:name w:val="Table Grid"/>
    <w:basedOn w:val="a1"/>
    <w:uiPriority w:val="59"/>
    <w:rsid w:val="00CC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1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478E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Подзаголовок Знак"/>
    <w:basedOn w:val="a0"/>
    <w:link w:val="a3"/>
    <w:uiPriority w:val="11"/>
    <w:rsid w:val="006478E1"/>
    <w:rPr>
      <w:rFonts w:asciiTheme="majorHAnsi" w:eastAsiaTheme="majorEastAsia" w:hAnsiTheme="majorHAnsi" w:cstheme="majorBidi"/>
      <w:sz w:val="24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uiPriority w:val="1"/>
    <w:qFormat/>
    <w:rsid w:val="006478E1"/>
    <w:rPr>
      <w:sz w:val="28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List Paragraph"/>
    <w:basedOn w:val="a"/>
    <w:uiPriority w:val="34"/>
    <w:qFormat/>
    <w:rsid w:val="006478E1"/>
    <w:pPr>
      <w:ind w:left="720"/>
      <w:contextualSpacing/>
    </w:pPr>
    <w:rPr>
      <w:rFonts w:ascii="Times New Roman" w:eastAsia="Calibri" w:hAnsi="Times New Roman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7">
    <w:name w:val="Table Grid"/>
    <w:basedOn w:val="a1"/>
    <w:uiPriority w:val="59"/>
    <w:rsid w:val="00CC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uo0000507</dc:creator>
  <cp:lastModifiedBy>Громова Н.Б.</cp:lastModifiedBy>
  <cp:revision>2</cp:revision>
  <cp:lastPrinted>2015-01-27T06:09:00Z</cp:lastPrinted>
  <dcterms:created xsi:type="dcterms:W3CDTF">2017-02-26T11:04:00Z</dcterms:created>
  <dcterms:modified xsi:type="dcterms:W3CDTF">2017-02-26T11:04:00Z</dcterms:modified>
</cp:coreProperties>
</file>