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F5" w:rsidRDefault="00192DD5" w:rsidP="00E7389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Регистрация в системе ИПУ</w:t>
      </w:r>
    </w:p>
    <w:p w:rsidR="00286141" w:rsidRPr="00E37AB5" w:rsidRDefault="00286141" w:rsidP="008E08AD">
      <w:pPr>
        <w:pStyle w:val="a4"/>
        <w:spacing w:after="0"/>
        <w:ind w:left="0" w:firstLine="708"/>
        <w:contextualSpacing/>
        <w:jc w:val="both"/>
        <w:rPr>
          <w:sz w:val="26"/>
          <w:szCs w:val="26"/>
        </w:rPr>
      </w:pPr>
      <w:proofErr w:type="gramStart"/>
      <w:r w:rsidRPr="00E37AB5">
        <w:rPr>
          <w:sz w:val="26"/>
          <w:szCs w:val="26"/>
        </w:rPr>
        <w:t xml:space="preserve">На основании п.1 статьи 6 Федерального закона от 01.04.1996 г. № 27-ФЗ «Об индивидуальном (персонифицированном) учете в системах обязательного пенсионного страхования и обязательного социального страхования» на территории Российской Федерации на каждого гражданина Российской Федерации, а также на иностранного гражданина и лицо без гражданства Фонд открывает индивидуальный лицевой счет, имеющий постоянный страховой номер. </w:t>
      </w:r>
      <w:proofErr w:type="gramEnd"/>
    </w:p>
    <w:p w:rsidR="00D2347E" w:rsidRPr="00E37AB5" w:rsidRDefault="00D2347E" w:rsidP="008E08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3895" w:rsidRPr="00162162" w:rsidRDefault="00192DD5" w:rsidP="00192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hyperlink r:id="rId5" w:anchor="/document/10106192/entry/0" w:history="1">
        <w:r w:rsidR="00286141" w:rsidRPr="00192DD5">
          <w:rPr>
            <w:rStyle w:val="a3"/>
            <w:rFonts w:ascii="Times New Roman" w:hAnsi="Times New Roman" w:cs="Times New Roman"/>
            <w:b/>
            <w:color w:val="auto"/>
            <w:u w:val="none"/>
          </w:rPr>
          <w:t>Федеральный закон</w:t>
        </w:r>
      </w:hyperlink>
      <w:r w:rsidR="00286141" w:rsidRPr="00192DD5">
        <w:rPr>
          <w:rFonts w:ascii="Times New Roman" w:hAnsi="Times New Roman" w:cs="Times New Roman"/>
          <w:b/>
        </w:rPr>
        <w:t xml:space="preserve"> от 1 апреля 1996 г. N 27-ФЗ "Об индивидуальном (персонифицированном) учете в системах обязательного пенсионного страхования и обязательного социального страхования"</w:t>
      </w:r>
    </w:p>
    <w:p w:rsidR="00D2347E" w:rsidRPr="00162162" w:rsidRDefault="00D2347E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</w:p>
    <w:p w:rsidR="00E37AB5" w:rsidRPr="00E37AB5" w:rsidRDefault="003921AE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7AB5">
        <w:rPr>
          <w:rFonts w:ascii="Times New Roman" w:hAnsi="Times New Roman" w:cs="Times New Roman"/>
          <w:sz w:val="26"/>
          <w:szCs w:val="26"/>
        </w:rPr>
        <w:t>При приеме гражданина на работу или заключении с ним договора гражданско-правового характера, на вознаграждения по которым в соответствии с законодательством Российской Федерации начисляются страховые взносы, если на этого гражданина не открыт индивидуальный лицевой счет, страхователь представляет в орган Фонда анкету зарегистрированного лица не позднее рабочего дня, следующего за днем приема гражданина на работу или заключения с гражданином соответствующего договора.</w:t>
      </w:r>
      <w:proofErr w:type="gramEnd"/>
    </w:p>
    <w:p w:rsidR="00E37AB5" w:rsidRPr="00E37AB5" w:rsidRDefault="00E37AB5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AB5">
        <w:rPr>
          <w:rFonts w:ascii="Times New Roman" w:hAnsi="Times New Roman" w:cs="Times New Roman"/>
          <w:sz w:val="26"/>
          <w:szCs w:val="26"/>
        </w:rPr>
        <w:t>При представлении анкеты зарегистрированного лица страхователем правильность указанных в ней сведений заверяется личной подписью гражданина.</w:t>
      </w:r>
    </w:p>
    <w:p w:rsidR="00E37AB5" w:rsidRPr="00E37AB5" w:rsidRDefault="00E37AB5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7AB5">
        <w:rPr>
          <w:rFonts w:ascii="Times New Roman" w:hAnsi="Times New Roman" w:cs="Times New Roman"/>
          <w:sz w:val="26"/>
          <w:szCs w:val="26"/>
        </w:rPr>
        <w:t>Если гражданин не имеет возможности лично заверить анкету по причине длительного (свыше одного месяца) нахождения в командировке, длительной болезни или по иной причине, страхователь указывает эту причину в анкете и заверяет анкету своей подписью.</w:t>
      </w:r>
    </w:p>
    <w:p w:rsidR="00162162" w:rsidRDefault="003921AE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7AB5">
        <w:rPr>
          <w:rFonts w:ascii="Times New Roman" w:hAnsi="Times New Roman" w:cs="Times New Roman"/>
          <w:sz w:val="26"/>
          <w:szCs w:val="26"/>
        </w:rPr>
        <w:t xml:space="preserve">Анкета зарегистрированного лица может быть представлена страхователем в территориальный орган Фонда в форме электронного документа, подписанного усиленной квалифицированной электронной подписью в соответствии с </w:t>
      </w:r>
      <w:hyperlink r:id="rId6" w:anchor="/document/12184522/entry/21" w:history="1">
        <w:r w:rsidRPr="00E37AB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Федеральным законом</w:t>
        </w:r>
      </w:hyperlink>
      <w:r w:rsidRPr="00E37AB5">
        <w:rPr>
          <w:rFonts w:ascii="Times New Roman" w:hAnsi="Times New Roman" w:cs="Times New Roman"/>
          <w:sz w:val="26"/>
          <w:szCs w:val="26"/>
        </w:rPr>
        <w:t xml:space="preserve"> от 6 апреля 2011 г. N 63-ФЗ "Об электронной подписи", через оператора, обеспечивающего обмен открытой и конфиденциальной информацией по телекоммуникационным каналам связи в рамках электронного документооборота между Фондом и страхователем, через личный кабинет страхователя на</w:t>
      </w:r>
      <w:proofErr w:type="gramEnd"/>
      <w:r w:rsidRPr="00E37AB5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tgtFrame="_blank" w:history="1">
        <w:r w:rsidRPr="00E37AB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официальном </w:t>
        </w:r>
        <w:proofErr w:type="gramStart"/>
        <w:r w:rsidRPr="00E37AB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сайте</w:t>
        </w:r>
        <w:proofErr w:type="gramEnd"/>
      </w:hyperlink>
      <w:r w:rsidR="00443B00" w:rsidRPr="00E37AB5">
        <w:rPr>
          <w:rFonts w:ascii="Times New Roman" w:hAnsi="Times New Roman" w:cs="Times New Roman"/>
          <w:sz w:val="26"/>
          <w:szCs w:val="26"/>
        </w:rPr>
        <w:t xml:space="preserve"> Фонда</w:t>
      </w:r>
      <w:r w:rsidRPr="00E37AB5">
        <w:rPr>
          <w:rFonts w:ascii="Times New Roman" w:hAnsi="Times New Roman" w:cs="Times New Roman"/>
          <w:sz w:val="26"/>
          <w:szCs w:val="26"/>
        </w:rPr>
        <w:t>.</w:t>
      </w:r>
      <w:r w:rsidR="0016216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2162" w:rsidRDefault="00162162" w:rsidP="008E08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E73895" w:rsidRPr="000B2203" w:rsidRDefault="00286141" w:rsidP="00192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192DD5">
        <w:rPr>
          <w:rFonts w:ascii="Times New Roman" w:hAnsi="Times New Roman" w:cs="Times New Roman"/>
          <w:b/>
        </w:rPr>
        <w:t>Приказ Министерства труда и социальной защиты РФ от 3 апреля 2023 г. N </w:t>
      </w:r>
      <w:r w:rsidRPr="00192DD5">
        <w:rPr>
          <w:rStyle w:val="a6"/>
          <w:rFonts w:ascii="Times New Roman" w:hAnsi="Times New Roman" w:cs="Times New Roman"/>
          <w:b/>
        </w:rPr>
        <w:t>256н</w:t>
      </w:r>
      <w:r w:rsidRPr="00192DD5">
        <w:rPr>
          <w:rFonts w:ascii="Times New Roman" w:hAnsi="Times New Roman" w:cs="Times New Roman"/>
          <w:b/>
        </w:rPr>
        <w:br/>
        <w:t>"Об утверждении Инструкции о порядке ведения индивидуального (персонифицированного) учета сведений о зарегистрированных лицах"</w:t>
      </w:r>
    </w:p>
    <w:p w:rsidR="00321D23" w:rsidRPr="00E37AB5" w:rsidRDefault="00321D23" w:rsidP="008E08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77837" w:rsidRPr="0023385B" w:rsidRDefault="00777837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3385B">
        <w:rPr>
          <w:rFonts w:ascii="Times New Roman" w:hAnsi="Times New Roman" w:cs="Times New Roman"/>
          <w:sz w:val="26"/>
          <w:szCs w:val="26"/>
        </w:rPr>
        <w:t>Формы документов, используемых для регистрации граждан в системе индивидуального</w:t>
      </w:r>
      <w:r w:rsidR="00A15899" w:rsidRPr="0023385B">
        <w:rPr>
          <w:rFonts w:ascii="Times New Roman" w:hAnsi="Times New Roman" w:cs="Times New Roman"/>
          <w:sz w:val="26"/>
          <w:szCs w:val="26"/>
        </w:rPr>
        <w:t xml:space="preserve"> (персонифицированного) учета:</w:t>
      </w:r>
      <w:r w:rsidRPr="00233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1D23" w:rsidRPr="0023385B" w:rsidRDefault="00321D23" w:rsidP="008E08AD">
      <w:pPr>
        <w:pStyle w:val="s1"/>
        <w:contextualSpacing/>
        <w:jc w:val="both"/>
        <w:rPr>
          <w:sz w:val="26"/>
          <w:szCs w:val="26"/>
        </w:rPr>
      </w:pPr>
      <w:r w:rsidRPr="0023385B">
        <w:rPr>
          <w:sz w:val="26"/>
          <w:szCs w:val="26"/>
        </w:rPr>
        <w:t xml:space="preserve">- </w:t>
      </w:r>
      <w:r w:rsidR="0023385B">
        <w:rPr>
          <w:sz w:val="26"/>
          <w:szCs w:val="26"/>
        </w:rPr>
        <w:t xml:space="preserve">   </w:t>
      </w:r>
      <w:r w:rsidRPr="0023385B">
        <w:rPr>
          <w:sz w:val="26"/>
          <w:szCs w:val="26"/>
        </w:rPr>
        <w:t>"Анкета зарегистрированного лица (форма АДВ-1)";</w:t>
      </w:r>
    </w:p>
    <w:p w:rsidR="00321D23" w:rsidRPr="0023385B" w:rsidRDefault="00321D23" w:rsidP="008E08AD">
      <w:pPr>
        <w:pStyle w:val="s1"/>
        <w:contextualSpacing/>
        <w:jc w:val="both"/>
        <w:rPr>
          <w:sz w:val="26"/>
          <w:szCs w:val="26"/>
        </w:rPr>
      </w:pPr>
      <w:r w:rsidRPr="0023385B">
        <w:rPr>
          <w:sz w:val="26"/>
          <w:szCs w:val="26"/>
        </w:rPr>
        <w:t>- "Заявление об изменении анкетных данных зарегистрированного лица, содержащихся в индивидуальном лицевом счете (форма АДВ-2)";</w:t>
      </w:r>
    </w:p>
    <w:p w:rsidR="00321D23" w:rsidRPr="0023385B" w:rsidRDefault="00321D23" w:rsidP="008E08AD">
      <w:pPr>
        <w:pStyle w:val="s1"/>
        <w:contextualSpacing/>
        <w:jc w:val="both"/>
        <w:rPr>
          <w:sz w:val="26"/>
          <w:szCs w:val="26"/>
        </w:rPr>
      </w:pPr>
      <w:r w:rsidRPr="0023385B">
        <w:rPr>
          <w:sz w:val="26"/>
          <w:szCs w:val="26"/>
        </w:rPr>
        <w:t xml:space="preserve">- </w:t>
      </w:r>
      <w:r w:rsidR="0023385B">
        <w:rPr>
          <w:sz w:val="26"/>
          <w:szCs w:val="26"/>
        </w:rPr>
        <w:t xml:space="preserve"> </w:t>
      </w:r>
      <w:r w:rsidRPr="0023385B">
        <w:rPr>
          <w:sz w:val="26"/>
          <w:szCs w:val="26"/>
        </w:rPr>
        <w:t>"Заявление о выдаче документа, подтверждающего регистрацию в системе индивидуального (персонифицированного) учета (форма АДВ-3)";</w:t>
      </w:r>
    </w:p>
    <w:p w:rsidR="00321D23" w:rsidRPr="0023385B" w:rsidRDefault="00321D23" w:rsidP="008E08AD">
      <w:pPr>
        <w:pStyle w:val="s1"/>
        <w:contextualSpacing/>
        <w:jc w:val="both"/>
        <w:rPr>
          <w:sz w:val="26"/>
          <w:szCs w:val="26"/>
        </w:rPr>
      </w:pPr>
      <w:r w:rsidRPr="0023385B">
        <w:rPr>
          <w:sz w:val="26"/>
          <w:szCs w:val="26"/>
        </w:rPr>
        <w:t xml:space="preserve">- </w:t>
      </w:r>
      <w:r w:rsidR="0023385B">
        <w:rPr>
          <w:sz w:val="26"/>
          <w:szCs w:val="26"/>
        </w:rPr>
        <w:t xml:space="preserve">   </w:t>
      </w:r>
      <w:r w:rsidRPr="0023385B">
        <w:rPr>
          <w:sz w:val="26"/>
          <w:szCs w:val="26"/>
        </w:rPr>
        <w:t>"Решение об отказе в регистрации зарегистрированного лица (форма АДИ-8)";</w:t>
      </w:r>
    </w:p>
    <w:p w:rsidR="00321D23" w:rsidRPr="0023385B" w:rsidRDefault="00321D23" w:rsidP="008E08AD">
      <w:pPr>
        <w:pStyle w:val="s1"/>
        <w:contextualSpacing/>
        <w:jc w:val="both"/>
        <w:rPr>
          <w:sz w:val="26"/>
          <w:szCs w:val="26"/>
        </w:rPr>
      </w:pPr>
      <w:r w:rsidRPr="0023385B">
        <w:rPr>
          <w:sz w:val="26"/>
          <w:szCs w:val="26"/>
        </w:rPr>
        <w:t xml:space="preserve">- </w:t>
      </w:r>
      <w:r w:rsidR="0023385B">
        <w:rPr>
          <w:sz w:val="26"/>
          <w:szCs w:val="26"/>
        </w:rPr>
        <w:t xml:space="preserve">   </w:t>
      </w:r>
      <w:r w:rsidRPr="0023385B">
        <w:rPr>
          <w:sz w:val="26"/>
          <w:szCs w:val="26"/>
        </w:rPr>
        <w:t>"Опись документов, передаваемых страхователем в СФР (форма АДВ-6-1)".</w:t>
      </w:r>
    </w:p>
    <w:p w:rsidR="00286141" w:rsidRPr="001A3EB8" w:rsidRDefault="00777837" w:rsidP="00192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192DD5">
        <w:rPr>
          <w:rFonts w:ascii="Times New Roman" w:hAnsi="Times New Roman" w:cs="Times New Roman"/>
          <w:b/>
        </w:rPr>
        <w:t xml:space="preserve">Приказ Фонда пенсионного и социального страхования РФ от </w:t>
      </w:r>
      <w:r w:rsidR="00723ABB" w:rsidRPr="00192DD5">
        <w:rPr>
          <w:rFonts w:ascii="Times New Roman" w:hAnsi="Times New Roman" w:cs="Times New Roman"/>
          <w:b/>
        </w:rPr>
        <w:t>17</w:t>
      </w:r>
      <w:r w:rsidRPr="00192DD5">
        <w:rPr>
          <w:rFonts w:ascii="Times New Roman" w:hAnsi="Times New Roman" w:cs="Times New Roman"/>
          <w:b/>
        </w:rPr>
        <w:t xml:space="preserve"> </w:t>
      </w:r>
      <w:r w:rsidR="00723ABB" w:rsidRPr="00192DD5">
        <w:rPr>
          <w:rFonts w:ascii="Times New Roman" w:hAnsi="Times New Roman" w:cs="Times New Roman"/>
          <w:b/>
        </w:rPr>
        <w:t>ноября</w:t>
      </w:r>
      <w:r w:rsidRPr="00192DD5">
        <w:rPr>
          <w:rFonts w:ascii="Times New Roman" w:hAnsi="Times New Roman" w:cs="Times New Roman"/>
          <w:b/>
        </w:rPr>
        <w:t xml:space="preserve"> 20</w:t>
      </w:r>
      <w:r w:rsidR="00723ABB" w:rsidRPr="00192DD5">
        <w:rPr>
          <w:rFonts w:ascii="Times New Roman" w:hAnsi="Times New Roman" w:cs="Times New Roman"/>
          <w:b/>
        </w:rPr>
        <w:t>25</w:t>
      </w:r>
      <w:r w:rsidRPr="00192DD5">
        <w:rPr>
          <w:rFonts w:ascii="Times New Roman" w:hAnsi="Times New Roman" w:cs="Times New Roman"/>
          <w:b/>
        </w:rPr>
        <w:t xml:space="preserve"> г. </w:t>
      </w:r>
      <w:r w:rsidR="000B2203" w:rsidRPr="00192DD5">
        <w:rPr>
          <w:rFonts w:ascii="Times New Roman" w:hAnsi="Times New Roman" w:cs="Times New Roman"/>
          <w:b/>
        </w:rPr>
        <w:t>№</w:t>
      </w:r>
      <w:r w:rsidRPr="00192DD5">
        <w:rPr>
          <w:rFonts w:ascii="Times New Roman" w:hAnsi="Times New Roman" w:cs="Times New Roman"/>
          <w:b/>
        </w:rPr>
        <w:t> </w:t>
      </w:r>
      <w:r w:rsidR="00723ABB" w:rsidRPr="00192DD5">
        <w:rPr>
          <w:rFonts w:ascii="Times New Roman" w:hAnsi="Times New Roman" w:cs="Times New Roman"/>
          <w:b/>
        </w:rPr>
        <w:t>1461</w:t>
      </w:r>
      <w:r w:rsidR="000B2203" w:rsidRPr="00192DD5">
        <w:rPr>
          <w:rFonts w:ascii="Times New Roman" w:hAnsi="Times New Roman" w:cs="Times New Roman"/>
          <w:b/>
        </w:rPr>
        <w:t xml:space="preserve"> </w:t>
      </w:r>
      <w:r w:rsidRPr="00192DD5">
        <w:rPr>
          <w:rFonts w:ascii="Times New Roman" w:hAnsi="Times New Roman" w:cs="Times New Roman"/>
          <w:b/>
        </w:rPr>
        <w:t>"Об утверждении форм и форматов сведений, используемых для регистрации граждан в системе индивидуального (персонифицированного) учета, и порядка заполнения форм указанных сведений"</w:t>
      </w:r>
      <w:r w:rsidR="00433818" w:rsidRPr="00192DD5">
        <w:rPr>
          <w:rFonts w:ascii="Times New Roman" w:hAnsi="Times New Roman" w:cs="Times New Roman"/>
          <w:b/>
        </w:rPr>
        <w:t>.</w:t>
      </w:r>
    </w:p>
    <w:p w:rsidR="00433818" w:rsidRPr="00E37AB5" w:rsidRDefault="00433818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E37AB5">
        <w:rPr>
          <w:rFonts w:ascii="Times New Roman" w:hAnsi="Times New Roman" w:cs="Times New Roman"/>
          <w:sz w:val="26"/>
          <w:szCs w:val="26"/>
        </w:rPr>
        <w:lastRenderedPageBreak/>
        <w:t>Документом, подтверждающим регистрацию, в системе индивидуального (персонифицированного) учета является  "Уведомление о регистрации в системе индивидуального (персонифицированного) учета (АДИ-РЕГ)".</w:t>
      </w:r>
      <w:r w:rsidRPr="00E37AB5">
        <w:rPr>
          <w:rFonts w:ascii="Times New Roman" w:hAnsi="Times New Roman" w:cs="Times New Roman"/>
          <w:sz w:val="26"/>
          <w:szCs w:val="26"/>
          <w:vertAlign w:val="superscript"/>
        </w:rPr>
        <w:t> </w:t>
      </w:r>
    </w:p>
    <w:p w:rsidR="00853BF3" w:rsidRDefault="00853BF3" w:rsidP="008E08AD">
      <w:pPr>
        <w:spacing w:line="240" w:lineRule="auto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183CB2" w:rsidRPr="001A3EB8" w:rsidRDefault="00183CB2" w:rsidP="00192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r w:rsidRPr="00192DD5">
        <w:rPr>
          <w:rFonts w:ascii="Times New Roman" w:hAnsi="Times New Roman" w:cs="Times New Roman"/>
          <w:b/>
        </w:rPr>
        <w:t xml:space="preserve">Приказ Фонда пенсионного и социального страхования Российской Федерации от 23 июня 2023 г. </w:t>
      </w:r>
      <w:r w:rsidR="001A3EB8" w:rsidRPr="00192DD5">
        <w:rPr>
          <w:rFonts w:ascii="Times New Roman" w:hAnsi="Times New Roman" w:cs="Times New Roman"/>
          <w:b/>
        </w:rPr>
        <w:t>№</w:t>
      </w:r>
      <w:r w:rsidRPr="00192DD5">
        <w:rPr>
          <w:rFonts w:ascii="Times New Roman" w:hAnsi="Times New Roman" w:cs="Times New Roman"/>
          <w:b/>
        </w:rPr>
        <w:t> 1199 "Об утверждении формы документа, подтверждающего регистрацию в системе индивидуального (персонифицированного) учета, и порядка его оформления в форме электронного документа" (зарегистрирован Министерством юстиции Российской Федерации 26 июля 2023 г., регистрационный N 74449).</w:t>
      </w:r>
    </w:p>
    <w:p w:rsidR="00853BF3" w:rsidRDefault="00853BF3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C59BC" w:rsidRPr="005C64F5" w:rsidRDefault="005C64F5" w:rsidP="008E08A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C64F5">
        <w:rPr>
          <w:rFonts w:ascii="Times New Roman" w:hAnsi="Times New Roman" w:cs="Times New Roman"/>
          <w:sz w:val="26"/>
          <w:szCs w:val="26"/>
        </w:rPr>
        <w:t>При обращении заявителя через страхователя м</w:t>
      </w:r>
      <w:r w:rsidR="00433818" w:rsidRPr="005C64F5">
        <w:rPr>
          <w:rFonts w:ascii="Times New Roman" w:hAnsi="Times New Roman" w:cs="Times New Roman"/>
          <w:sz w:val="26"/>
          <w:szCs w:val="26"/>
        </w:rPr>
        <w:t xml:space="preserve">аксимальный срок предоставления </w:t>
      </w:r>
      <w:r w:rsidRPr="005C64F5">
        <w:rPr>
          <w:rFonts w:ascii="Times New Roman" w:hAnsi="Times New Roman" w:cs="Times New Roman"/>
          <w:sz w:val="26"/>
          <w:szCs w:val="26"/>
        </w:rPr>
        <w:t>государственной у</w:t>
      </w:r>
      <w:r w:rsidR="00433818" w:rsidRPr="005C64F5">
        <w:rPr>
          <w:rFonts w:ascii="Times New Roman" w:hAnsi="Times New Roman" w:cs="Times New Roman"/>
          <w:sz w:val="26"/>
          <w:szCs w:val="26"/>
        </w:rPr>
        <w:t xml:space="preserve">слуги </w:t>
      </w:r>
      <w:r w:rsidRPr="005C64F5">
        <w:rPr>
          <w:rFonts w:ascii="Times New Roman" w:hAnsi="Times New Roman" w:cs="Times New Roman"/>
          <w:sz w:val="26"/>
          <w:szCs w:val="26"/>
        </w:rPr>
        <w:t xml:space="preserve">"Прием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 о выдаче документа, подтверждающего регистрацию в системе индивидуального (персонифицированного) учета" </w:t>
      </w:r>
      <w:r w:rsidR="00433818" w:rsidRPr="005C64F5">
        <w:rPr>
          <w:rFonts w:ascii="Times New Roman" w:hAnsi="Times New Roman" w:cs="Times New Roman"/>
          <w:sz w:val="26"/>
          <w:szCs w:val="26"/>
        </w:rPr>
        <w:t>составляет 4 рабочих дня со дня регистрации в территориальном органе</w:t>
      </w:r>
      <w:proofErr w:type="gramEnd"/>
      <w:r w:rsidR="00433818" w:rsidRPr="005C64F5">
        <w:rPr>
          <w:rFonts w:ascii="Times New Roman" w:hAnsi="Times New Roman" w:cs="Times New Roman"/>
          <w:sz w:val="26"/>
          <w:szCs w:val="26"/>
        </w:rPr>
        <w:t xml:space="preserve"> Фонда </w:t>
      </w:r>
      <w:hyperlink r:id="rId8" w:anchor="/document/408124345/entry/1000" w:history="1">
        <w:r w:rsidR="00433818" w:rsidRPr="005C64F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анкеты</w:t>
        </w:r>
      </w:hyperlink>
      <w:r w:rsidR="00433818" w:rsidRPr="005C64F5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anchor="/document/408124345/entry/2000" w:history="1">
        <w:r w:rsidR="00433818" w:rsidRPr="005C64F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заявления</w:t>
        </w:r>
      </w:hyperlink>
      <w:r w:rsidR="00433818" w:rsidRPr="005C64F5">
        <w:rPr>
          <w:rFonts w:ascii="Times New Roman" w:hAnsi="Times New Roman" w:cs="Times New Roman"/>
          <w:sz w:val="26"/>
          <w:szCs w:val="26"/>
        </w:rPr>
        <w:t xml:space="preserve"> об изменении анкетных данных, </w:t>
      </w:r>
      <w:hyperlink r:id="rId10" w:anchor="/document/408124345/entry/3000" w:history="1">
        <w:r w:rsidR="00433818" w:rsidRPr="005C64F5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заявления</w:t>
        </w:r>
      </w:hyperlink>
      <w:r w:rsidR="00433818" w:rsidRPr="005C64F5">
        <w:rPr>
          <w:rFonts w:ascii="Times New Roman" w:hAnsi="Times New Roman" w:cs="Times New Roman"/>
          <w:sz w:val="26"/>
          <w:szCs w:val="26"/>
        </w:rPr>
        <w:t xml:space="preserve"> о выдаче АДИ-РЕГ</w:t>
      </w:r>
      <w:r w:rsidRPr="005C64F5">
        <w:rPr>
          <w:rFonts w:ascii="Times New Roman" w:hAnsi="Times New Roman" w:cs="Times New Roman"/>
          <w:sz w:val="26"/>
          <w:szCs w:val="26"/>
        </w:rPr>
        <w:t>.</w:t>
      </w:r>
      <w:r w:rsidR="00433818" w:rsidRPr="005C64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3BF3" w:rsidRDefault="00853BF3" w:rsidP="008E08AD">
      <w:pPr>
        <w:spacing w:line="240" w:lineRule="auto"/>
        <w:contextualSpacing/>
        <w:jc w:val="both"/>
        <w:rPr>
          <w:rFonts w:ascii="Times New Roman" w:hAnsi="Times New Roman" w:cs="Times New Roman"/>
          <w:b/>
          <w:highlight w:val="yellow"/>
        </w:rPr>
      </w:pPr>
    </w:p>
    <w:p w:rsidR="00B32677" w:rsidRDefault="00B32677" w:rsidP="00192DD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192DD5">
        <w:rPr>
          <w:rFonts w:ascii="Times New Roman" w:hAnsi="Times New Roman" w:cs="Times New Roman"/>
          <w:b/>
        </w:rPr>
        <w:t>Приказ Фонда пенсионного и социального страхования Российской Федерации</w:t>
      </w:r>
      <w:r w:rsidRPr="00192DD5">
        <w:rPr>
          <w:rFonts w:ascii="Times New Roman" w:hAnsi="Times New Roman" w:cs="Times New Roman"/>
          <w:b/>
        </w:rPr>
        <w:br/>
        <w:t xml:space="preserve">от </w:t>
      </w:r>
      <w:r w:rsidRPr="00192DD5">
        <w:rPr>
          <w:rStyle w:val="a6"/>
          <w:rFonts w:ascii="Times New Roman" w:hAnsi="Times New Roman" w:cs="Times New Roman"/>
          <w:b/>
        </w:rPr>
        <w:t>19</w:t>
      </w:r>
      <w:r w:rsidRPr="00192DD5">
        <w:rPr>
          <w:rFonts w:ascii="Times New Roman" w:hAnsi="Times New Roman" w:cs="Times New Roman"/>
          <w:b/>
        </w:rPr>
        <w:t xml:space="preserve"> </w:t>
      </w:r>
      <w:r w:rsidRPr="00192DD5">
        <w:rPr>
          <w:rStyle w:val="a6"/>
          <w:rFonts w:ascii="Times New Roman" w:hAnsi="Times New Roman" w:cs="Times New Roman"/>
          <w:b/>
        </w:rPr>
        <w:t>мая</w:t>
      </w:r>
      <w:r w:rsidRPr="00192DD5">
        <w:rPr>
          <w:rFonts w:ascii="Times New Roman" w:hAnsi="Times New Roman" w:cs="Times New Roman"/>
          <w:b/>
        </w:rPr>
        <w:t xml:space="preserve"> </w:t>
      </w:r>
      <w:r w:rsidRPr="00192DD5">
        <w:rPr>
          <w:rStyle w:val="a6"/>
          <w:rFonts w:ascii="Times New Roman" w:hAnsi="Times New Roman" w:cs="Times New Roman"/>
          <w:b/>
        </w:rPr>
        <w:t>2025</w:t>
      </w:r>
      <w:r w:rsidRPr="00192DD5">
        <w:rPr>
          <w:rFonts w:ascii="Times New Roman" w:hAnsi="Times New Roman" w:cs="Times New Roman"/>
          <w:b/>
        </w:rPr>
        <w:t> г. N </w:t>
      </w:r>
      <w:r w:rsidRPr="00192DD5">
        <w:rPr>
          <w:rStyle w:val="a6"/>
          <w:rFonts w:ascii="Times New Roman" w:hAnsi="Times New Roman" w:cs="Times New Roman"/>
          <w:b/>
        </w:rPr>
        <w:t xml:space="preserve">581 </w:t>
      </w:r>
      <w:r w:rsidRPr="00192DD5">
        <w:rPr>
          <w:rFonts w:ascii="Times New Roman" w:hAnsi="Times New Roman" w:cs="Times New Roman"/>
          <w:b/>
        </w:rPr>
        <w:t>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"Прием от граждан анкет в целях регистрации в системе индивидуального (персонифицированного) учета, в том числе прием от зарегистрированных лиц заявлений об изменении анкетных данных, содержащихся в индивидуальном лицевом счете, или</w:t>
      </w:r>
      <w:proofErr w:type="gramEnd"/>
      <w:r w:rsidRPr="00192DD5">
        <w:rPr>
          <w:rFonts w:ascii="Times New Roman" w:hAnsi="Times New Roman" w:cs="Times New Roman"/>
          <w:b/>
        </w:rPr>
        <w:t xml:space="preserve"> о выдаче документа, подтверждающего регистрацию в системе индивидуального (персонифицированного) учета"</w:t>
      </w:r>
    </w:p>
    <w:p w:rsidR="00276BAF" w:rsidRDefault="00276BAF" w:rsidP="008E08A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76BAF" w:rsidRDefault="00276BAF" w:rsidP="008E08AD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:rsidR="00276BAF" w:rsidRPr="00276BAF" w:rsidRDefault="00276BAF" w:rsidP="008E08AD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</w:p>
    <w:sectPr w:rsidR="00276BAF" w:rsidRPr="00276BAF" w:rsidSect="00871DE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94"/>
    <w:rsid w:val="00072B39"/>
    <w:rsid w:val="000B1319"/>
    <w:rsid w:val="000B2203"/>
    <w:rsid w:val="000E1794"/>
    <w:rsid w:val="00102A9D"/>
    <w:rsid w:val="00162162"/>
    <w:rsid w:val="00183CB2"/>
    <w:rsid w:val="00192DD5"/>
    <w:rsid w:val="001A3EB8"/>
    <w:rsid w:val="001C59BC"/>
    <w:rsid w:val="001F0F9E"/>
    <w:rsid w:val="0023385B"/>
    <w:rsid w:val="00276BAF"/>
    <w:rsid w:val="00286141"/>
    <w:rsid w:val="00321D23"/>
    <w:rsid w:val="003921AE"/>
    <w:rsid w:val="0040303A"/>
    <w:rsid w:val="00433818"/>
    <w:rsid w:val="00443B00"/>
    <w:rsid w:val="005B35E8"/>
    <w:rsid w:val="005C64F5"/>
    <w:rsid w:val="005F6F2B"/>
    <w:rsid w:val="00723ABB"/>
    <w:rsid w:val="00733703"/>
    <w:rsid w:val="0075472D"/>
    <w:rsid w:val="00777837"/>
    <w:rsid w:val="00853BF3"/>
    <w:rsid w:val="00871DED"/>
    <w:rsid w:val="008E08AD"/>
    <w:rsid w:val="00A15899"/>
    <w:rsid w:val="00A81C39"/>
    <w:rsid w:val="00B32677"/>
    <w:rsid w:val="00B71946"/>
    <w:rsid w:val="00C50728"/>
    <w:rsid w:val="00C57CBE"/>
    <w:rsid w:val="00D2347E"/>
    <w:rsid w:val="00DB1D3A"/>
    <w:rsid w:val="00E37AB5"/>
    <w:rsid w:val="00E73895"/>
    <w:rsid w:val="00F3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79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2861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8614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mphasis"/>
    <w:basedOn w:val="a0"/>
    <w:uiPriority w:val="20"/>
    <w:qFormat/>
    <w:rsid w:val="00286141"/>
    <w:rPr>
      <w:i/>
      <w:iCs/>
    </w:rPr>
  </w:style>
  <w:style w:type="paragraph" w:customStyle="1" w:styleId="s1">
    <w:name w:val="s_1"/>
    <w:basedOn w:val="a"/>
    <w:rsid w:val="0039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1794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28614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286141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Emphasis"/>
    <w:basedOn w:val="a0"/>
    <w:uiPriority w:val="20"/>
    <w:qFormat/>
    <w:rsid w:val="00286141"/>
    <w:rPr>
      <w:i/>
      <w:iCs/>
    </w:rPr>
  </w:style>
  <w:style w:type="paragraph" w:customStyle="1" w:styleId="s1">
    <w:name w:val="s_1"/>
    <w:basedOn w:val="a"/>
    <w:rsid w:val="00392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85.0.154:8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fr.gov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85.0.154:8082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85.0.154:8082/" TargetMode="External"/><Relationship Id="rId10" Type="http://schemas.openxmlformats.org/officeDocument/2006/relationships/hyperlink" Target="http://10.85.0.154:808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85.0.154:808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Лозовая Ольга Леонидовна</dc:creator>
  <cp:lastModifiedBy>Малова Кристина Сергеевна</cp:lastModifiedBy>
  <cp:revision>2</cp:revision>
  <dcterms:created xsi:type="dcterms:W3CDTF">2026-01-22T03:39:00Z</dcterms:created>
  <dcterms:modified xsi:type="dcterms:W3CDTF">2026-01-22T03:39:00Z</dcterms:modified>
</cp:coreProperties>
</file>