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53" w:rsidRDefault="00381B53" w:rsidP="00333BCC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1B53" w:rsidRDefault="00381B53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1B53" w:rsidRDefault="00381B53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1B53" w:rsidRPr="00490C96" w:rsidRDefault="00381B53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90C96" w:rsidRPr="00490C96" w:rsidRDefault="006E2471" w:rsidP="00490C96">
      <w:pPr>
        <w:suppressAutoHyphens/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:rsidR="00490C96" w:rsidRPr="00490C96" w:rsidRDefault="006E2471" w:rsidP="009C48C1">
      <w:pPr>
        <w:suppressAutoHyphens/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П</w:t>
      </w:r>
      <w:r w:rsidR="00490C96" w:rsidRPr="00490C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риказу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90C96" w:rsidRPr="00490C96" w:rsidRDefault="00490C96" w:rsidP="00490C96">
      <w:pPr>
        <w:suppressAutoHyphens/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312" w:rsidRPr="004B3312" w:rsidRDefault="004B3312" w:rsidP="004B33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B3312">
        <w:rPr>
          <w:rFonts w:ascii="Times New Roman" w:eastAsia="Times New Roman" w:hAnsi="Times New Roman" w:cs="Times New Roman"/>
          <w:sz w:val="27"/>
          <w:szCs w:val="27"/>
          <w:lang w:eastAsia="ar-SA"/>
        </w:rPr>
        <w:t>Состав Комиссии ОПФР по Забайкальскому краю по соблюдению требований к служебному поведению и урегулированию конфликта интересов</w:t>
      </w:r>
    </w:p>
    <w:p w:rsidR="004B3312" w:rsidRPr="004B3312" w:rsidRDefault="004B3312" w:rsidP="004B33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312" w:rsidRPr="004B3312" w:rsidRDefault="004B3312" w:rsidP="004B33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B3312" w:rsidRPr="004B3312" w:rsidTr="004B3312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4B33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ФИО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4B33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Должность и место работы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4B33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Полномочия в составе комиссии</w:t>
            </w:r>
          </w:p>
        </w:tc>
      </w:tr>
      <w:tr w:rsidR="004B3312" w:rsidRPr="004B3312" w:rsidTr="0029590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Безрукова Вера Александровна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Заместитель управляющего Отделения ПФР по Забайкальскому краю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Председатель комиссии</w:t>
            </w:r>
          </w:p>
        </w:tc>
      </w:tr>
      <w:tr w:rsidR="004B3312" w:rsidRPr="004B3312" w:rsidTr="0029590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Пыхтин Александр Валерьевич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9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Главный специалист – эксперт отдела</w:t>
            </w:r>
            <w:r w:rsidRPr="004B33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кадр</w:t>
            </w:r>
            <w:r w:rsidRPr="002959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ов</w:t>
            </w:r>
            <w:r w:rsidRPr="004B33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ОПФР, ответственный за профилактику коррупционных и иных правонарушений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Секретарь комиссии</w:t>
            </w:r>
          </w:p>
        </w:tc>
      </w:tr>
      <w:tr w:rsidR="004B3312" w:rsidRPr="004B3312" w:rsidTr="0029590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804D18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Панова Светлана Викторовна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804D18" w:rsidP="00804D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Заместитель н</w:t>
            </w:r>
            <w:r w:rsidR="004B3312" w:rsidRPr="002959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</w:t>
            </w:r>
            <w:bookmarkStart w:id="0" w:name="_GoBack"/>
            <w:bookmarkEnd w:id="0"/>
            <w:r w:rsidR="004B3312" w:rsidRPr="002959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отдела кадров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Заместитель председателя комиссии</w:t>
            </w:r>
          </w:p>
        </w:tc>
      </w:tr>
      <w:tr w:rsidR="00381B53" w:rsidRPr="004B3312" w:rsidTr="0029590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53" w:rsidRPr="004B3312" w:rsidRDefault="00381B53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Савина Елена Викторовна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53" w:rsidRPr="00295903" w:rsidRDefault="00381B53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Главный бухгалтер – начальник отдела казначейства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53" w:rsidRPr="004B3312" w:rsidRDefault="00381B53" w:rsidP="00381B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Член комиссии</w:t>
            </w:r>
          </w:p>
        </w:tc>
      </w:tr>
      <w:tr w:rsidR="004B3312" w:rsidRPr="004B3312" w:rsidTr="0029590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D06DAD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Попова Татьяна Анатольевна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Начальник отдела по работе с обращениями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Член комиссии</w:t>
            </w:r>
          </w:p>
        </w:tc>
      </w:tr>
      <w:tr w:rsidR="004B3312" w:rsidRPr="004B3312" w:rsidTr="0029590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9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Ланцов Андрей Александрович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9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Заместитель н</w:t>
            </w:r>
            <w:r w:rsidRPr="004B33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ачальник</w:t>
            </w:r>
            <w:r w:rsidRPr="002959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</w:t>
            </w:r>
            <w:r w:rsidRPr="004B33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юридического отдела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Член комиссии</w:t>
            </w:r>
          </w:p>
        </w:tc>
      </w:tr>
      <w:tr w:rsidR="004B3312" w:rsidRPr="004B3312" w:rsidTr="0029590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490C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Ядыкин</w:t>
            </w:r>
            <w:proofErr w:type="spellEnd"/>
            <w:r w:rsidRPr="00490C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Леонид Михайлович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90C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старший преподаватель Читинского филиала Российской государственной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Член комиссии</w:t>
            </w:r>
          </w:p>
        </w:tc>
      </w:tr>
      <w:tr w:rsidR="004B3312" w:rsidRPr="004B3312" w:rsidTr="0029590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12" w:rsidRPr="00295903" w:rsidRDefault="00D06DAD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Кодочигова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Ольга Алексеевна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53" w:rsidRPr="00295903" w:rsidRDefault="00D06DAD" w:rsidP="00D06D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r w:rsidR="004B3312" w:rsidRPr="00490C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</w:t>
            </w:r>
            <w:r w:rsidR="004B3312" w:rsidRPr="00490C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Забайкальской краевой организации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Общероссийского </w:t>
            </w:r>
            <w:r w:rsidR="004B3312" w:rsidRPr="00490C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профсоюза работников государственных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учреждений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О</w:t>
            </w:r>
            <w:r w:rsidR="004B3312" w:rsidRPr="00490C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бщественн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ых объединений Российской Федерации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Член комиссии</w:t>
            </w:r>
          </w:p>
        </w:tc>
      </w:tr>
      <w:tr w:rsidR="004B3312" w:rsidRPr="004B3312" w:rsidTr="0029590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12" w:rsidRPr="00295903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90C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Мартынов Андрей Прокопьевич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12" w:rsidRPr="00295903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90C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Председатель Забайкальской региональной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Член комиссии</w:t>
            </w:r>
          </w:p>
        </w:tc>
      </w:tr>
    </w:tbl>
    <w:p w:rsidR="004B3312" w:rsidRPr="004B3312" w:rsidRDefault="004B3312" w:rsidP="004B33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4336" w:rsidRDefault="00854336"/>
    <w:sectPr w:rsidR="00854336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57842"/>
    <w:multiLevelType w:val="hybridMultilevel"/>
    <w:tmpl w:val="CC1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96"/>
    <w:rsid w:val="00216776"/>
    <w:rsid w:val="00240B82"/>
    <w:rsid w:val="00295903"/>
    <w:rsid w:val="00333BCC"/>
    <w:rsid w:val="00381B53"/>
    <w:rsid w:val="00413046"/>
    <w:rsid w:val="00490C96"/>
    <w:rsid w:val="004B3312"/>
    <w:rsid w:val="005225A5"/>
    <w:rsid w:val="006E0367"/>
    <w:rsid w:val="006E2471"/>
    <w:rsid w:val="00804D18"/>
    <w:rsid w:val="00854336"/>
    <w:rsid w:val="009C48C1"/>
    <w:rsid w:val="00C66D04"/>
    <w:rsid w:val="00D06DAD"/>
    <w:rsid w:val="00F7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D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D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Валерьевич Пыхтин</dc:creator>
  <cp:lastModifiedBy>Пыхтин Александр Валерьевич</cp:lastModifiedBy>
  <cp:revision>2</cp:revision>
  <cp:lastPrinted>2020-01-09T07:33:00Z</cp:lastPrinted>
  <dcterms:created xsi:type="dcterms:W3CDTF">2021-06-09T06:01:00Z</dcterms:created>
  <dcterms:modified xsi:type="dcterms:W3CDTF">2021-06-09T06:01:00Z</dcterms:modified>
</cp:coreProperties>
</file>