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152" w:rsidRPr="005B1DE8" w:rsidRDefault="00C76152">
      <w:pPr>
        <w:pStyle w:val="ConsPlusNormal0"/>
        <w:jc w:val="both"/>
        <w:outlineLvl w:val="0"/>
        <w:rPr>
          <w:color w:val="000000" w:themeColor="text1"/>
        </w:rPr>
      </w:pPr>
    </w:p>
    <w:p w:rsidR="00C76152" w:rsidRPr="005B1DE8" w:rsidRDefault="00F8273D">
      <w:pPr>
        <w:pStyle w:val="ConsPlusNormal0"/>
        <w:outlineLvl w:val="0"/>
        <w:rPr>
          <w:color w:val="000000" w:themeColor="text1"/>
        </w:rPr>
      </w:pPr>
      <w:r w:rsidRPr="005B1DE8">
        <w:rPr>
          <w:color w:val="000000" w:themeColor="text1"/>
        </w:rPr>
        <w:t>Зарегистрировано в Минюсте России 27 мая 2026 г. N 86678</w:t>
      </w:r>
    </w:p>
    <w:p w:rsidR="00C76152" w:rsidRPr="005B1DE8" w:rsidRDefault="00C76152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ФОНД ПЕНСИОННОГО И СОЦИАЛЬНОГО СТРАХОВАНИЯ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bookmarkStart w:id="0" w:name="_GoBack"/>
      <w:bookmarkEnd w:id="0"/>
      <w:r w:rsidRPr="005B1DE8">
        <w:rPr>
          <w:color w:val="000000" w:themeColor="text1"/>
        </w:rPr>
        <w:t>РОССИЙСКОЙ ФЕДЕРАЦИИ</w:t>
      </w:r>
    </w:p>
    <w:p w:rsidR="00C76152" w:rsidRPr="005B1DE8" w:rsidRDefault="00C76152">
      <w:pPr>
        <w:pStyle w:val="ConsPlusTitle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ПРИКАЗ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от 4 февраля 2026 г. N 85</w:t>
      </w:r>
    </w:p>
    <w:p w:rsidR="00C76152" w:rsidRPr="005B1DE8" w:rsidRDefault="00C76152">
      <w:pPr>
        <w:pStyle w:val="ConsPlusTitle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ОБ УТВЕРЖДЕНИИ АДМИНИСТРАТИВНОГО РЕГЛАМЕНТА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ФОНДА ПЕНСИОННОГО И СОЦИАЛЬНОГО СТРАХОВАНИЯ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РОССИЙСКОЙ ФЕДЕРАЦИИ ПО ПРЕДОСТАВЛЕНИЮ ГОСУДАРСТВЕННОЙ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УСЛУГИ "РЕГИСТРАЦИЯ И СНЯТИЕ С УЧЕТА ЛИЦ, ДОБРОВОЛЬНО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proofErr w:type="gramStart"/>
      <w:r w:rsidRPr="005B1DE8">
        <w:rPr>
          <w:color w:val="000000" w:themeColor="text1"/>
        </w:rPr>
        <w:t>ВСТУПИВШИХ</w:t>
      </w:r>
      <w:proofErr w:type="gramEnd"/>
      <w:r w:rsidRPr="005B1DE8">
        <w:rPr>
          <w:color w:val="000000" w:themeColor="text1"/>
        </w:rPr>
        <w:t xml:space="preserve"> В ПРАВООТНОШЕНИЯ ПО ОБЯЗАТЕЛЬНОМУ СОЦИАЛЬНОМУ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СТРАХОВАНИЮ НА СЛУЧАЙ ВРЕМЕННОЙ НЕТРУДОСПОСОБНОСТИ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И В СВЯЗИ С МАТЕРИНСТВОМ"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proofErr w:type="gramStart"/>
      <w:r w:rsidRPr="005B1DE8">
        <w:rPr>
          <w:color w:val="000000" w:themeColor="text1"/>
        </w:rPr>
        <w:t>В соответств</w:t>
      </w:r>
      <w:r w:rsidRPr="005B1DE8">
        <w:rPr>
          <w:color w:val="000000" w:themeColor="text1"/>
        </w:rPr>
        <w:t xml:space="preserve">ии с </w:t>
      </w:r>
      <w:hyperlink r:id="rId7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 w:rsidRPr="005B1DE8">
          <w:rPr>
            <w:color w:val="000000" w:themeColor="text1"/>
          </w:rPr>
          <w:t>частью 1 статьи 2.2</w:t>
        </w:r>
      </w:hyperlink>
      <w:r w:rsidRPr="005B1DE8">
        <w:rPr>
          <w:color w:val="000000" w:themeColor="text1"/>
        </w:rPr>
        <w:t xml:space="preserve">, </w:t>
      </w:r>
      <w:hyperlink r:id="rId8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 w:rsidRPr="005B1DE8">
          <w:rPr>
            <w:color w:val="000000" w:themeColor="text1"/>
          </w:rPr>
          <w:t>частью 1 статьи 2.3</w:t>
        </w:r>
      </w:hyperlink>
      <w:r w:rsidRPr="005B1DE8">
        <w:rPr>
          <w:color w:val="000000" w:themeColor="text1"/>
        </w:rPr>
        <w:t xml:space="preserve">, </w:t>
      </w:r>
      <w:hyperlink r:id="rId9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 w:rsidRPr="005B1DE8">
          <w:rPr>
            <w:color w:val="000000" w:themeColor="text1"/>
          </w:rPr>
          <w:t>частью 1 статьи 4.5</w:t>
        </w:r>
      </w:hyperlink>
      <w:r w:rsidRPr="005B1DE8">
        <w:rPr>
          <w:color w:val="000000" w:themeColor="text1"/>
        </w:rPr>
        <w:t xml:space="preserve"> Федерального</w:t>
      </w:r>
      <w:r w:rsidRPr="005B1DE8">
        <w:rPr>
          <w:color w:val="000000" w:themeColor="text1"/>
        </w:rPr>
        <w:t xml:space="preserve"> закона от 29 декабря 2006 г. N 255-ФЗ "Об обязательном социальном страховании на случай временной нетрудоспособности и в связи с материнством", </w:t>
      </w:r>
      <w:hyperlink r:id="rId10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">
        <w:r w:rsidRPr="005B1DE8">
          <w:rPr>
            <w:color w:val="000000" w:themeColor="text1"/>
          </w:rPr>
          <w:t>пунктом 2</w:t>
        </w:r>
      </w:hyperlink>
      <w:r w:rsidRPr="005B1DE8">
        <w:rPr>
          <w:color w:val="000000" w:themeColor="text1"/>
        </w:rP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 июля 2021 г. N 1228, </w:t>
      </w:r>
      <w:hyperlink r:id="rId11" w:tooltip="Постановление Правительства РФ от 14.10.2023 N 1706 (ред. от 28.04.2025) &quot;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">
        <w:r w:rsidRPr="005B1DE8">
          <w:rPr>
            <w:color w:val="000000" w:themeColor="text1"/>
          </w:rPr>
          <w:t>пунктом 2</w:t>
        </w:r>
      </w:hyperlink>
      <w:r w:rsidRPr="005B1DE8">
        <w:rPr>
          <w:color w:val="000000" w:themeColor="text1"/>
        </w:rPr>
        <w:t xml:space="preserve"> постановления Правительства Российской Федерации от 14 октября 2023 г. N 1706 "Об особенностях разработки, согласования, проведения экспертизы и </w:t>
      </w:r>
      <w:r w:rsidRPr="005B1DE8">
        <w:rPr>
          <w:color w:val="000000" w:themeColor="text1"/>
        </w:rPr>
        <w:t>утверждения административных регламентов предоставления государственных услуг в 2024 - 2026 годах, в том числе без использования федеральной государственной информационной системы, обеспечивающей ведение федерального реестра государственных услуг" приказыв</w:t>
      </w:r>
      <w:r w:rsidRPr="005B1DE8">
        <w:rPr>
          <w:color w:val="000000" w:themeColor="text1"/>
        </w:rPr>
        <w:t>аю:</w:t>
      </w:r>
      <w:proofErr w:type="gramEnd"/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1. Утвердить прилагаемый Административный </w:t>
      </w:r>
      <w:hyperlink w:anchor="P35" w:tooltip="АДМИНИСТРАТИВНЫЙ РЕГЛАМЕНТ">
        <w:r w:rsidRPr="005B1DE8">
          <w:rPr>
            <w:color w:val="000000" w:themeColor="text1"/>
          </w:rPr>
          <w:t>регламент</w:t>
        </w:r>
      </w:hyperlink>
      <w:r w:rsidRPr="005B1DE8">
        <w:rPr>
          <w:color w:val="000000" w:themeColor="text1"/>
        </w:rPr>
        <w:t xml:space="preserve"> Фонда пенсионного и социального страхования Российской Федерации по предоставлению государственной услуги "Регистрация и снятие с учета лиц, д</w:t>
      </w:r>
      <w:r w:rsidRPr="005B1DE8">
        <w:rPr>
          <w:color w:val="000000" w:themeColor="text1"/>
        </w:rPr>
        <w:t>обровольно вступивших в правоотношения по обязательному социальному страхованию на случай временной нетрудоспособности и в связи с материнством".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2. </w:t>
      </w:r>
      <w:proofErr w:type="gramStart"/>
      <w:r w:rsidRPr="005B1DE8">
        <w:rPr>
          <w:color w:val="000000" w:themeColor="text1"/>
        </w:rPr>
        <w:t xml:space="preserve">Признать не подлежащим применению </w:t>
      </w:r>
      <w:hyperlink r:id="rId12" w:tooltip="Приказ ФСС РФ от 22.04.2019 N 216 &quot;Об утверждении Административного регламента Фонда социального страхования Российской Федерации по предоставлению государственной услуги по регистрации и снятию с регистрационного учета лиц, добровольно вступивших в правоотнош">
        <w:r w:rsidRPr="005B1DE8">
          <w:rPr>
            <w:color w:val="000000" w:themeColor="text1"/>
          </w:rPr>
          <w:t>приказ</w:t>
        </w:r>
      </w:hyperlink>
      <w:r w:rsidRPr="005B1DE8">
        <w:rPr>
          <w:color w:val="000000" w:themeColor="text1"/>
        </w:rPr>
        <w:t xml:space="preserve"> Фонда социального страхования Российской Федерации от 22 апреля 2019 г. N 216 "</w:t>
      </w:r>
      <w:r w:rsidRPr="005B1DE8">
        <w:rPr>
          <w:color w:val="000000" w:themeColor="text1"/>
        </w:rPr>
        <w:t>Об утверждении Административного регламента Фонда социального страхования Российской Федерации по предоставлению государственной услуги по регистрации и снятию с регистрационного учета лиц, добровольно вступивших в правоотношения по обязательному социально</w:t>
      </w:r>
      <w:r w:rsidRPr="005B1DE8">
        <w:rPr>
          <w:color w:val="000000" w:themeColor="text1"/>
        </w:rPr>
        <w:t>му страхованию на случай временной нетрудоспособности и в связи с материнством" (зарегистрирован Министерством юстиции Российской Федерации</w:t>
      </w:r>
      <w:proofErr w:type="gramEnd"/>
      <w:r w:rsidRPr="005B1DE8">
        <w:rPr>
          <w:color w:val="000000" w:themeColor="text1"/>
        </w:rPr>
        <w:t xml:space="preserve"> </w:t>
      </w:r>
      <w:proofErr w:type="gramStart"/>
      <w:r w:rsidRPr="005B1DE8">
        <w:rPr>
          <w:color w:val="000000" w:themeColor="text1"/>
        </w:rPr>
        <w:t>25 июля 2019 г., регистрационный N 55386).</w:t>
      </w:r>
      <w:proofErr w:type="gramEnd"/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Председатель</w:t>
      </w: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С.ЧИРКОВ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jc w:val="right"/>
        <w:outlineLvl w:val="0"/>
        <w:rPr>
          <w:color w:val="000000" w:themeColor="text1"/>
        </w:rPr>
      </w:pPr>
      <w:r w:rsidRPr="005B1DE8">
        <w:rPr>
          <w:color w:val="000000" w:themeColor="text1"/>
        </w:rPr>
        <w:lastRenderedPageBreak/>
        <w:t>Утвержден</w:t>
      </w: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приказом Фонда пенсионного</w:t>
      </w: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и социал</w:t>
      </w:r>
      <w:r w:rsidRPr="005B1DE8">
        <w:rPr>
          <w:color w:val="000000" w:themeColor="text1"/>
        </w:rPr>
        <w:t>ьного страхования</w:t>
      </w: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Российской Федерации</w:t>
      </w: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от 4 февраля 2026 г. N 85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bookmarkStart w:id="1" w:name="P35"/>
      <w:bookmarkEnd w:id="1"/>
      <w:r w:rsidRPr="005B1DE8">
        <w:rPr>
          <w:color w:val="000000" w:themeColor="text1"/>
        </w:rPr>
        <w:t>АДМИНИСТРАТИВНЫЙ РЕГЛАМЕНТ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ФОНДА ПЕНСИОННОГО И СОЦИАЛЬНОГО СТРАХОВАНИЯ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РОССИЙСКОЙ ФЕДЕРАЦИИ ПО ПРЕДОСТАВЛЕНИЮ ГОСУДАРСТВЕННОЙ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УСЛУГИ "РЕГИСТРАЦИЯ И СНЯТИЕ С УЧЕТА ЛИЦ, ДОБРОВОЛЬНО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proofErr w:type="gramStart"/>
      <w:r w:rsidRPr="005B1DE8">
        <w:rPr>
          <w:color w:val="000000" w:themeColor="text1"/>
        </w:rPr>
        <w:t>ВСТУПИВШИХ</w:t>
      </w:r>
      <w:proofErr w:type="gramEnd"/>
      <w:r w:rsidRPr="005B1DE8">
        <w:rPr>
          <w:color w:val="000000" w:themeColor="text1"/>
        </w:rPr>
        <w:t xml:space="preserve"> В ПРАВООТНОШЕНИЯ ПО ОБЯЗАТЕЛЬНОМУ СОЦИАЛЬНОМУ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СТРАХОВАНИЮ НА СЛУЧАЙ ВРЕМЕННОЙ НЕТРУДОСПОСОБНОСТИ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И В СВЯЗИ С МАТЕРИНСТВОМ"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1"/>
        <w:rPr>
          <w:color w:val="000000" w:themeColor="text1"/>
        </w:rPr>
      </w:pPr>
      <w:r w:rsidRPr="005B1DE8">
        <w:rPr>
          <w:color w:val="000000" w:themeColor="text1"/>
        </w:rPr>
        <w:t>I. Общие положения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1. Настоящий Административный регламент устанавливает порядок и стандарт предоставления государственн</w:t>
      </w:r>
      <w:r w:rsidRPr="005B1DE8">
        <w:rPr>
          <w:color w:val="000000" w:themeColor="text1"/>
        </w:rPr>
        <w:t>ой услуги "Регистрация и снятие с учета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материнством".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2. </w:t>
      </w:r>
      <w:proofErr w:type="gramStart"/>
      <w:r w:rsidRPr="005B1DE8">
        <w:rPr>
          <w:color w:val="000000" w:themeColor="text1"/>
        </w:rPr>
        <w:t>Услуга (</w:t>
      </w:r>
      <w:hyperlink w:anchor="P193" w:tooltip="ПЕРЕЧЕНЬ">
        <w:r w:rsidRPr="005B1DE8">
          <w:rPr>
            <w:color w:val="000000" w:themeColor="text1"/>
          </w:rPr>
          <w:t>перечень</w:t>
        </w:r>
      </w:hyperlink>
      <w:r w:rsidRPr="005B1DE8">
        <w:rPr>
          <w:color w:val="000000" w:themeColor="text1"/>
        </w:rPr>
        <w:t xml:space="preserve"> усл</w:t>
      </w:r>
      <w:r w:rsidRPr="005B1DE8">
        <w:rPr>
          <w:color w:val="000000" w:themeColor="text1"/>
        </w:rPr>
        <w:t>овных обозначений и сокращений приведен в приложении к настоящему Административному регламенту) предоставляется адвокатам, индивидуальным предпринимателям, членам крестьянских (фермерских) хозяйств, физическим лицам, не признаваемым индивидуальными предпри</w:t>
      </w:r>
      <w:r w:rsidRPr="005B1DE8">
        <w:rPr>
          <w:color w:val="000000" w:themeColor="text1"/>
        </w:rPr>
        <w:t>нимателями (нотариусам, занимающимся частной практикой, иным лицам, занимающимся в установленном законодательством Российской Федерации порядке частной практикой), членам семейных (родовых) общин коренных малочисленных народов Севера, Сибири и Дальнего Вос</w:t>
      </w:r>
      <w:r w:rsidRPr="005B1DE8">
        <w:rPr>
          <w:color w:val="000000" w:themeColor="text1"/>
        </w:rPr>
        <w:t>тока Российской Федерации, в случае, если они</w:t>
      </w:r>
      <w:proofErr w:type="gramEnd"/>
      <w:r w:rsidRPr="005B1DE8">
        <w:rPr>
          <w:color w:val="000000" w:themeColor="text1"/>
        </w:rPr>
        <w:t xml:space="preserve"> </w:t>
      </w:r>
      <w:proofErr w:type="gramStart"/>
      <w:r w:rsidRPr="005B1DE8">
        <w:rPr>
          <w:color w:val="000000" w:themeColor="text1"/>
        </w:rPr>
        <w:t xml:space="preserve">добровольно вступили в отношения по обязательному социальному страхованию на случай временной нетрудоспособности и в связи с материнством и уплачивают за себя страховые взносы в соответствии со </w:t>
      </w:r>
      <w:hyperlink r:id="rId13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 w:rsidRPr="005B1DE8">
          <w:rPr>
            <w:color w:val="000000" w:themeColor="text1"/>
          </w:rPr>
          <w:t>статьей 4.5</w:t>
        </w:r>
      </w:hyperlink>
      <w:r w:rsidRPr="005B1DE8">
        <w:rPr>
          <w:color w:val="000000" w:themeColor="text1"/>
        </w:rPr>
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&lt;1&gt;. Заявитель может воспользоваться Услугой </w:t>
      </w:r>
      <w:r w:rsidRPr="005B1DE8">
        <w:rPr>
          <w:color w:val="000000" w:themeColor="text1"/>
        </w:rPr>
        <w:t>через уполномоченного представителя.</w:t>
      </w:r>
      <w:proofErr w:type="gramEnd"/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--------------------------------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&lt;1&gt; </w:t>
      </w:r>
      <w:hyperlink r:id="rId14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 w:rsidRPr="005B1DE8">
          <w:rPr>
            <w:color w:val="000000" w:themeColor="text1"/>
          </w:rPr>
          <w:t>Часть 3 статьи 2</w:t>
        </w:r>
      </w:hyperlink>
      <w:r w:rsidRPr="005B1DE8">
        <w:rPr>
          <w:color w:val="000000" w:themeColor="text1"/>
        </w:rPr>
        <w:t xml:space="preserve"> Федерального закона от 29 декабря 2006 г. N 255-ФЗ "Об обязательном социальном страховании на случай време</w:t>
      </w:r>
      <w:r w:rsidRPr="005B1DE8">
        <w:rPr>
          <w:color w:val="000000" w:themeColor="text1"/>
        </w:rPr>
        <w:t>нной нетрудоспособности и в связи с материнством".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3.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</w:t>
      </w:r>
      <w:r w:rsidRPr="005B1DE8">
        <w:rPr>
          <w:color w:val="000000" w:themeColor="text1"/>
        </w:rPr>
        <w:t>енных и муниципальных услуг (функций)" &lt;2&gt; и на Едином портале &lt;3&gt;.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--------------------------------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&lt;2&gt; </w:t>
      </w:r>
      <w:hyperlink r:id="rId15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5B1DE8">
          <w:rPr>
            <w:color w:val="000000" w:themeColor="text1"/>
          </w:rPr>
          <w:t>Положение</w:t>
        </w:r>
      </w:hyperlink>
      <w:r w:rsidRPr="005B1DE8">
        <w:rPr>
          <w:color w:val="000000" w:themeColor="text1"/>
        </w:rPr>
        <w:t xml:space="preserve"> о </w:t>
      </w:r>
      <w:r w:rsidRPr="005B1DE8">
        <w:rPr>
          <w:color w:val="000000" w:themeColor="text1"/>
        </w:rPr>
        <w:t xml:space="preserve">федеральной государственной информационной системе "Федеральный </w:t>
      </w:r>
      <w:r w:rsidRPr="005B1DE8">
        <w:rPr>
          <w:color w:val="000000" w:themeColor="text1"/>
        </w:rPr>
        <w:lastRenderedPageBreak/>
        <w:t>реестр государственных и муниципальных услуг (функций)", утвержденное постановлением Правительства Российской Федерации от 24 октября 2011 г. N 861.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&lt;3&gt; </w:t>
      </w:r>
      <w:hyperlink r:id="rId16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5B1DE8">
          <w:rPr>
            <w:color w:val="000000" w:themeColor="text1"/>
          </w:rPr>
          <w:t>Положение</w:t>
        </w:r>
      </w:hyperlink>
      <w:r w:rsidRPr="005B1DE8">
        <w:rPr>
          <w:color w:val="000000" w:themeColor="text1"/>
        </w:rPr>
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постановлением </w:t>
      </w:r>
      <w:r w:rsidRPr="005B1DE8">
        <w:rPr>
          <w:color w:val="000000" w:themeColor="text1"/>
        </w:rPr>
        <w:t>Правительства Российской Федерации от 24 октября 2011 г. N 861.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1"/>
        <w:rPr>
          <w:color w:val="000000" w:themeColor="text1"/>
        </w:rPr>
      </w:pPr>
      <w:r w:rsidRPr="005B1DE8">
        <w:rPr>
          <w:color w:val="000000" w:themeColor="text1"/>
        </w:rPr>
        <w:t>II. Стандарт предоставления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Наименование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4. Регистрация и снятие с учета лиц, добровольно вступивших в правоотношения по обязательному социальному страхованию на случай времен</w:t>
      </w:r>
      <w:r w:rsidRPr="005B1DE8">
        <w:rPr>
          <w:color w:val="000000" w:themeColor="text1"/>
        </w:rPr>
        <w:t>ной нетрудоспособности и в связи с материнством.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Наименование органа, предоставляющего Услугу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5. Услуга предоставляется Фондом пенсионного и социального страхования Российской Федерации.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Результат предоставления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6. При обращении заявителя (представителя заявителя) в соответствии с </w:t>
      </w:r>
      <w:hyperlink w:anchor="P231" w:tooltip="Таблица N 1">
        <w:r w:rsidRPr="005B1DE8">
          <w:rPr>
            <w:color w:val="000000" w:themeColor="text1"/>
          </w:rPr>
          <w:t>таблицей N 1</w:t>
        </w:r>
      </w:hyperlink>
      <w:r w:rsidRPr="005B1DE8">
        <w:rPr>
          <w:color w:val="000000" w:themeColor="text1"/>
        </w:rPr>
        <w:t>, содержащейся в приложении к настоящему Административному регламенту, за регистрацией в качестве страхователя результатами предос</w:t>
      </w:r>
      <w:r w:rsidRPr="005B1DE8">
        <w:rPr>
          <w:color w:val="000000" w:themeColor="text1"/>
        </w:rPr>
        <w:t>тавления Услуги являются: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а) регистрация в качестве страхователя;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б) выдача (направление) заявителю (представителю заявителя) </w:t>
      </w:r>
      <w:hyperlink r:id="rId17" w:tooltip="Приказ Минтруда России от 07.12.2022 N 768н (ред. от 17.04.2026)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">
        <w:r w:rsidRPr="005B1DE8">
          <w:rPr>
            <w:color w:val="000000" w:themeColor="text1"/>
          </w:rPr>
          <w:t>уведомления</w:t>
        </w:r>
      </w:hyperlink>
      <w:r w:rsidRPr="005B1DE8">
        <w:rPr>
          <w:color w:val="000000" w:themeColor="text1"/>
        </w:rPr>
        <w:t xml:space="preserve"> о регистрации &lt;4&gt; в форме электронного документа, подписанного усиленной квалифицированной электронной подпис</w:t>
      </w:r>
      <w:r w:rsidRPr="005B1DE8">
        <w:rPr>
          <w:color w:val="000000" w:themeColor="text1"/>
        </w:rPr>
        <w:t>ью или в форме документа на бумажном носителе, подписанного руководителем территориального органа Фонда &lt;5&gt;.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--------------------------------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&lt;4&gt; </w:t>
      </w:r>
      <w:hyperlink r:id="rId18" w:tooltip="Приказ Минтруда России от 07.12.2022 N 768н (ред. от 17.04.2026)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">
        <w:r w:rsidRPr="005B1DE8">
          <w:rPr>
            <w:color w:val="000000" w:themeColor="text1"/>
          </w:rPr>
          <w:t>Приложение N 1</w:t>
        </w:r>
      </w:hyperlink>
      <w:r w:rsidRPr="005B1DE8">
        <w:rPr>
          <w:color w:val="000000" w:themeColor="text1"/>
        </w:rPr>
        <w:t xml:space="preserve"> к Порядку регистрации и снятия с учета.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&lt;5&gt; </w:t>
      </w:r>
      <w:hyperlink r:id="rId19" w:tooltip="Приказ Минтруда России от 07.12.2022 N 768н (ред. от 17.04.2026)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">
        <w:r w:rsidRPr="005B1DE8">
          <w:rPr>
            <w:color w:val="000000" w:themeColor="text1"/>
          </w:rPr>
          <w:t>Пункт 8</w:t>
        </w:r>
      </w:hyperlink>
      <w:r w:rsidRPr="005B1DE8">
        <w:rPr>
          <w:color w:val="000000" w:themeColor="text1"/>
        </w:rPr>
        <w:t xml:space="preserve"> Порядка регистрации и сня</w:t>
      </w:r>
      <w:r w:rsidRPr="005B1DE8">
        <w:rPr>
          <w:color w:val="000000" w:themeColor="text1"/>
        </w:rPr>
        <w:t>тия с учета.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в) реестровая запись, вносимая в ГИС ЕЦП &lt;6&gt;.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--------------------------------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&lt;6&gt; </w:t>
      </w:r>
      <w:hyperlink r:id="rId20" w:tooltip="Федеральный закон от 17.07.1999 N 178-ФЗ (ред. от 26.07.2026) &quot;О государственной социальной помощи&quot; {КонсультантПлюс}">
        <w:r w:rsidRPr="005B1DE8">
          <w:rPr>
            <w:color w:val="000000" w:themeColor="text1"/>
          </w:rPr>
          <w:t>Статья 6.12</w:t>
        </w:r>
      </w:hyperlink>
      <w:r w:rsidRPr="005B1DE8">
        <w:rPr>
          <w:color w:val="000000" w:themeColor="text1"/>
        </w:rPr>
        <w:t xml:space="preserve"> Федерального закона от 17 июля 1999 г. N 178-ФЗ "О государственной социальной помощи".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7. При обращении заявителя (представителя заявителя) в соответствии</w:t>
      </w:r>
      <w:r w:rsidRPr="005B1DE8">
        <w:rPr>
          <w:color w:val="000000" w:themeColor="text1"/>
        </w:rPr>
        <w:t xml:space="preserve"> с </w:t>
      </w:r>
      <w:hyperlink w:anchor="P231" w:tooltip="Таблица N 1">
        <w:r w:rsidRPr="005B1DE8">
          <w:rPr>
            <w:color w:val="000000" w:themeColor="text1"/>
          </w:rPr>
          <w:t>таблицей N 1</w:t>
        </w:r>
      </w:hyperlink>
      <w:r w:rsidRPr="005B1DE8">
        <w:rPr>
          <w:color w:val="000000" w:themeColor="text1"/>
        </w:rPr>
        <w:t xml:space="preserve">, содержащейся в приложении к настоящему Административному регламенту, за снятием с учета в </w:t>
      </w:r>
      <w:r w:rsidRPr="005B1DE8">
        <w:rPr>
          <w:color w:val="000000" w:themeColor="text1"/>
        </w:rPr>
        <w:lastRenderedPageBreak/>
        <w:t>качестве страхователя результатами предоставления Услуги являются: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а) снятие с учета в качестве страховат</w:t>
      </w:r>
      <w:r w:rsidRPr="005B1DE8">
        <w:rPr>
          <w:color w:val="000000" w:themeColor="text1"/>
        </w:rPr>
        <w:t>еля;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б) выдача (направление) заявителю (представителю заявителя) </w:t>
      </w:r>
      <w:hyperlink r:id="rId21" w:tooltip="Приказ Минтруда России от 07.12.2022 N 768н (ред. от 17.04.2026)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">
        <w:r w:rsidRPr="005B1DE8">
          <w:rPr>
            <w:color w:val="000000" w:themeColor="text1"/>
          </w:rPr>
          <w:t>решения</w:t>
        </w:r>
      </w:hyperlink>
      <w:r w:rsidRPr="005B1DE8">
        <w:rPr>
          <w:color w:val="000000" w:themeColor="text1"/>
        </w:rPr>
        <w:t xml:space="preserve"> о снятии с учета &lt;7&gt; в форме электронного доку</w:t>
      </w:r>
      <w:r w:rsidRPr="005B1DE8">
        <w:rPr>
          <w:color w:val="000000" w:themeColor="text1"/>
        </w:rPr>
        <w:t>мента, подписанного усиленной квалифицированной электронной подписью или в форме документа на бумажном носителе, подписанного руководителем территориального органа Фонда &lt;8&gt;.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--------------------------------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&lt;7&gt; </w:t>
      </w:r>
      <w:hyperlink r:id="rId22" w:tooltip="Приказ Минтруда России от 07.12.2022 N 768н (ред. от 17.04.2026)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">
        <w:r w:rsidRPr="005B1DE8">
          <w:rPr>
            <w:color w:val="000000" w:themeColor="text1"/>
          </w:rPr>
          <w:t>Приложение N 2</w:t>
        </w:r>
      </w:hyperlink>
      <w:r w:rsidRPr="005B1DE8">
        <w:rPr>
          <w:color w:val="000000" w:themeColor="text1"/>
        </w:rPr>
        <w:t xml:space="preserve"> к Порядку регистрации и снятия с учета.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&lt;8&gt; </w:t>
      </w:r>
      <w:hyperlink r:id="rId23" w:tooltip="Приказ Минтруда России от 07.12.2022 N 768н (ред. от 17.04.2026)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">
        <w:r w:rsidRPr="005B1DE8">
          <w:rPr>
            <w:color w:val="000000" w:themeColor="text1"/>
          </w:rPr>
          <w:t>Пункт 12</w:t>
        </w:r>
      </w:hyperlink>
      <w:r w:rsidRPr="005B1DE8">
        <w:rPr>
          <w:color w:val="000000" w:themeColor="text1"/>
        </w:rPr>
        <w:t xml:space="preserve"> Порядка регистрации и снятия с учета.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в) реестровая запись, вносимая в ГИС ЕЦП.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8. Результаты предоставления Услуги могут быть получены заявителем (представителем заявителя) в территориальном органе Фонда, в МФЦ (в случае подачи о регистрации (снятии с учета) через МФЦ), посредством электронной почты, посредством Единого портала, поср</w:t>
      </w:r>
      <w:r w:rsidRPr="005B1DE8">
        <w:rPr>
          <w:color w:val="000000" w:themeColor="text1"/>
        </w:rPr>
        <w:t>едством почтовой связи.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Срок предоставления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9. Максимальный срок предоставления Услуги независимо от категории (признаков) заявителя (представителя заявителя) и способа подачи заявления о регистрации (снятии с учета) составляет 3 рабочих дня со дн</w:t>
      </w:r>
      <w:r w:rsidRPr="005B1DE8">
        <w:rPr>
          <w:color w:val="000000" w:themeColor="text1"/>
        </w:rPr>
        <w:t>я регистрации в территориальном органе Фонда заявления о регистрации (снятии с учета) и документов.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proofErr w:type="gramStart"/>
      <w:r w:rsidRPr="005B1DE8">
        <w:rPr>
          <w:color w:val="000000" w:themeColor="text1"/>
        </w:rPr>
        <w:t>Размер платы, взимаемой с заявителя (представителя</w:t>
      </w:r>
      <w:proofErr w:type="gramEnd"/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заявителя) при предоставлении Услуги, и способы ее взимания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10. Взимание государственной пошлины или ин</w:t>
      </w:r>
      <w:r w:rsidRPr="005B1DE8">
        <w:rPr>
          <w:color w:val="000000" w:themeColor="text1"/>
        </w:rPr>
        <w:t>ой платы за предоставление Услуги законодательством Российской Федерации не предусмотрено.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Максимальный срок ожидания в очереди при подаче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заявителем (представителем заявителя) заявления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и при получении результата предоставления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11. Максимальный с</w:t>
      </w:r>
      <w:r w:rsidRPr="005B1DE8">
        <w:rPr>
          <w:color w:val="000000" w:themeColor="text1"/>
        </w:rPr>
        <w:t>рок ожидания в очереди при подаче заявления о регистрации (снятии с учета) в территориальный орган Фонда, МФЦ составляет 15 минут.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12. Максимальный срок ожидания в очереди при получении результата предоставления Услуги в территориальном органе Фонда, МФЦ с</w:t>
      </w:r>
      <w:r w:rsidRPr="005B1DE8">
        <w:rPr>
          <w:color w:val="000000" w:themeColor="text1"/>
        </w:rPr>
        <w:t>оставляет 15 минут.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Срок регистрации заявления о предоставлении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13. Заявление о регистрации (снятии с учета) и документы, поступившие в территориальный </w:t>
      </w:r>
      <w:r w:rsidRPr="005B1DE8">
        <w:rPr>
          <w:color w:val="000000" w:themeColor="text1"/>
        </w:rPr>
        <w:lastRenderedPageBreak/>
        <w:t>орган Фонда, в том числе посредством почтовой связи, из МФЦ, регистрируются в день их поступлен</w:t>
      </w:r>
      <w:r w:rsidRPr="005B1DE8">
        <w:rPr>
          <w:color w:val="000000" w:themeColor="text1"/>
        </w:rPr>
        <w:t>ия.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Заявление о регистрации (снятии с учета), поступившее в Социальный фонд России посредством Единого портала, регистрируется автоматически в день его поступления.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Требования к помещениям, в которых предоставляется Услуга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14. Требования, которым должны соответствовать помещения, в которых предоставляется Услуга, размещены на официальном сайте Социального фонда России в сети "Интернет", а также на Едином портале.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Показатели качества и доступности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15. Перечень показа</w:t>
      </w:r>
      <w:r w:rsidRPr="005B1DE8">
        <w:rPr>
          <w:color w:val="000000" w:themeColor="text1"/>
        </w:rPr>
        <w:t>телей качества и доступности Услуги размещен на официальном сайте Социального фонда России в сети "Интернет", а также на Едином портале.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Иные требования к предоставлению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16. Перечень услуг, которые являются необходимыми и обязательными для предост</w:t>
      </w:r>
      <w:r w:rsidRPr="005B1DE8">
        <w:rPr>
          <w:color w:val="000000" w:themeColor="text1"/>
        </w:rPr>
        <w:t>авления Услуги, законодательством Российской Федерации не предусмотрен.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17. Информационные системы, используемые для предоставления Услуги: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а) Единый портал;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б) федеральная государственная информационная система "Единая система идентификац</w:t>
      </w:r>
      <w:proofErr w:type="gramStart"/>
      <w:r w:rsidRPr="005B1DE8">
        <w:rPr>
          <w:color w:val="000000" w:themeColor="text1"/>
        </w:rPr>
        <w:t>ии и ау</w:t>
      </w:r>
      <w:proofErr w:type="gramEnd"/>
      <w:r w:rsidRPr="005B1DE8">
        <w:rPr>
          <w:color w:val="000000" w:themeColor="text1"/>
        </w:rPr>
        <w:t>тентификац</w:t>
      </w:r>
      <w:r w:rsidRPr="005B1DE8">
        <w:rPr>
          <w:color w:val="000000" w:themeColor="text1"/>
        </w:rPr>
        <w:t>ии в инфраструктуре,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&lt;9&gt;;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--------------------------------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&lt;9&gt; </w:t>
      </w:r>
      <w:hyperlink r:id="rId24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">
        <w:r w:rsidRPr="005B1DE8">
          <w:rPr>
            <w:color w:val="000000" w:themeColor="text1"/>
          </w:rPr>
          <w:t>Постановление</w:t>
        </w:r>
      </w:hyperlink>
      <w:r w:rsidRPr="005B1DE8">
        <w:rPr>
          <w:color w:val="000000" w:themeColor="text1"/>
        </w:rP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</w:t>
      </w:r>
      <w:proofErr w:type="gramStart"/>
      <w:r w:rsidRPr="005B1DE8">
        <w:rPr>
          <w:color w:val="000000" w:themeColor="text1"/>
        </w:rPr>
        <w:t>и</w:t>
      </w:r>
      <w:r w:rsidRPr="005B1DE8">
        <w:rPr>
          <w:color w:val="000000" w:themeColor="text1"/>
        </w:rPr>
        <w:t>и и ау</w:t>
      </w:r>
      <w:proofErr w:type="gramEnd"/>
      <w:r w:rsidRPr="005B1DE8">
        <w:rPr>
          <w:color w:val="000000" w:themeColor="text1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в) ГИС ЕЦП.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18. Предоставление законному пр</w:t>
      </w:r>
      <w:r w:rsidRPr="005B1DE8">
        <w:rPr>
          <w:color w:val="000000" w:themeColor="text1"/>
        </w:rPr>
        <w:t>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заявления о регистрации (снятии с уче</w:t>
      </w:r>
      <w:r w:rsidRPr="005B1DE8">
        <w:rPr>
          <w:color w:val="000000" w:themeColor="text1"/>
        </w:rPr>
        <w:t>та) выразил письменно желание получить запрашиваемые результаты предоставления Услуги в отношении несовершеннолетнего лично, невозможно.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19. Порядок предоставления результатов Услуги в отношении несовершеннолетнего, </w:t>
      </w:r>
      <w:r w:rsidRPr="005B1DE8">
        <w:rPr>
          <w:color w:val="000000" w:themeColor="text1"/>
        </w:rPr>
        <w:lastRenderedPageBreak/>
        <w:t>оформленных в форме документа на бумажно</w:t>
      </w:r>
      <w:r w:rsidRPr="005B1DE8">
        <w:rPr>
          <w:color w:val="000000" w:themeColor="text1"/>
        </w:rPr>
        <w:t>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20. Предоставление Услуги в МФЦ осуществляется при наличии соглашения с таким МФЦ.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МФЦ, в котором организуетс</w:t>
      </w:r>
      <w:r w:rsidRPr="005B1DE8">
        <w:rPr>
          <w:color w:val="000000" w:themeColor="text1"/>
        </w:rPr>
        <w:t xml:space="preserve">я предоставление Услуги, возможно принятие решения об отказе в приеме заявления о регистрации (снятии с учета) и документов в соответствии с </w:t>
      </w:r>
      <w:hyperlink w:anchor="P147" w:tooltip="25. Исчерпывающий перечень оснований для отказа в приеме заявления о регистрации (снятии с учета) и документов:">
        <w:r w:rsidRPr="005B1DE8">
          <w:rPr>
            <w:color w:val="000000" w:themeColor="text1"/>
          </w:rPr>
          <w:t>пунктом 25</w:t>
        </w:r>
      </w:hyperlink>
      <w:r w:rsidRPr="005B1DE8">
        <w:rPr>
          <w:color w:val="000000" w:themeColor="text1"/>
        </w:rPr>
        <w:t xml:space="preserve"> настоящего Административного регламента.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21. </w:t>
      </w:r>
      <w:proofErr w:type="gramStart"/>
      <w:r w:rsidRPr="005B1DE8">
        <w:rPr>
          <w:color w:val="000000" w:themeColor="text1"/>
        </w:rPr>
        <w:t>МФЦ, в котором организуется предоставление Услуги, возможна выдача заявителю (представителю заявителя) результата предоставления Услуги в виде документа на бумажном носите</w:t>
      </w:r>
      <w:r w:rsidRPr="005B1DE8">
        <w:rPr>
          <w:color w:val="000000" w:themeColor="text1"/>
        </w:rPr>
        <w:t>ле, подтверждающего содержание электронного документа, направленного в МФЦ территориальным органом Фонда по результатам предоставления Услуги.</w:t>
      </w:r>
      <w:proofErr w:type="gramEnd"/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Составление на бумажном носителе и </w:t>
      </w:r>
      <w:proofErr w:type="gramStart"/>
      <w:r w:rsidRPr="005B1DE8">
        <w:rPr>
          <w:color w:val="000000" w:themeColor="text1"/>
        </w:rPr>
        <w:t>заверение выписок</w:t>
      </w:r>
      <w:proofErr w:type="gramEnd"/>
      <w:r w:rsidRPr="005B1DE8">
        <w:rPr>
          <w:color w:val="000000" w:themeColor="text1"/>
        </w:rPr>
        <w:t xml:space="preserve"> из информационных систем Социального фонда России в рамках У</w:t>
      </w:r>
      <w:r w:rsidRPr="005B1DE8">
        <w:rPr>
          <w:color w:val="000000" w:themeColor="text1"/>
        </w:rPr>
        <w:t>слуги не предусмотрено.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Исчерпывающий перечень документов, необходимых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для предоставления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22.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(представитель заявителя) должен представить самостоятельно с учетом категорий (призна</w:t>
      </w:r>
      <w:r w:rsidRPr="005B1DE8">
        <w:rPr>
          <w:color w:val="000000" w:themeColor="text1"/>
        </w:rPr>
        <w:t xml:space="preserve">ков) заявителей, приведен в </w:t>
      </w:r>
      <w:hyperlink w:anchor="P261" w:tooltip="Таблица N 2">
        <w:r w:rsidRPr="005B1DE8">
          <w:rPr>
            <w:color w:val="000000" w:themeColor="text1"/>
          </w:rPr>
          <w:t>таблице N 2</w:t>
        </w:r>
      </w:hyperlink>
      <w:r w:rsidRPr="005B1DE8">
        <w:rPr>
          <w:color w:val="000000" w:themeColor="text1"/>
        </w:rPr>
        <w:t>, содержащейся в приложении к настоящему Административному регламенту.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23. Исчерпывающий перечень документов, необходимых в соответствии с законодательными или иными нормати</w:t>
      </w:r>
      <w:r w:rsidRPr="005B1DE8">
        <w:rPr>
          <w:color w:val="000000" w:themeColor="text1"/>
        </w:rPr>
        <w:t>вными правовыми актами Российской Федерации для предоставления Услуги, которые заявитель (представитель заявителя) вправе представить по собственной инициативе, не предусмотрен.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24. Форма заявления о регистрации (о снятии с учета) приведена в </w:t>
      </w:r>
      <w:hyperlink w:anchor="P352" w:tooltip="V. Формы заявления и документов, необходимых">
        <w:r w:rsidRPr="005B1DE8">
          <w:rPr>
            <w:color w:val="000000" w:themeColor="text1"/>
          </w:rPr>
          <w:t>приложении</w:t>
        </w:r>
      </w:hyperlink>
      <w:r w:rsidRPr="005B1DE8">
        <w:rPr>
          <w:color w:val="000000" w:themeColor="text1"/>
        </w:rPr>
        <w:t xml:space="preserve"> к настоящему Административному регламенту.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Исчерпывающий перечень оснований для отказа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в приеме заявления и документов, необходимых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для предоставления Услуги, и исчерпывающий переч</w:t>
      </w:r>
      <w:r w:rsidRPr="005B1DE8">
        <w:rPr>
          <w:color w:val="000000" w:themeColor="text1"/>
        </w:rPr>
        <w:t>ень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оснований для приостановления предоставления Услуги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или для отказа в предоставлении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bookmarkStart w:id="2" w:name="P147"/>
      <w:bookmarkEnd w:id="2"/>
      <w:r w:rsidRPr="005B1DE8">
        <w:rPr>
          <w:color w:val="000000" w:themeColor="text1"/>
        </w:rPr>
        <w:t>25. Исчерпывающий перечень оснований для отказа в приеме заявления о регистрации (снятии с учета) и документов: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а) личность заявителя не установлена;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б) личност</w:t>
      </w:r>
      <w:r w:rsidRPr="005B1DE8">
        <w:rPr>
          <w:color w:val="000000" w:themeColor="text1"/>
        </w:rPr>
        <w:t>ь представителя заявителя не установлена;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lastRenderedPageBreak/>
        <w:t>в) полномочия представителя заявителя не подтверждены.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26. Основания для приостановления предоставления Услуги законодательством Российской Федерации не предусмотрены.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27. Основания для отказа в предоставлении Услу</w:t>
      </w:r>
      <w:r w:rsidRPr="005B1DE8">
        <w:rPr>
          <w:color w:val="000000" w:themeColor="text1"/>
        </w:rPr>
        <w:t>ги законодательством Российской Федерации не предусмотрены.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28. Основания для отказа в приеме заявления о регистрации (снятии с учета) и документов с учетом категорий (признаков) заявителей приведены в </w:t>
      </w:r>
      <w:hyperlink w:anchor="P328" w:tooltip="Таблица N 3">
        <w:r w:rsidRPr="005B1DE8">
          <w:rPr>
            <w:color w:val="000000" w:themeColor="text1"/>
          </w:rPr>
          <w:t>таблице N 3</w:t>
        </w:r>
      </w:hyperlink>
      <w:r w:rsidRPr="005B1DE8">
        <w:rPr>
          <w:color w:val="000000" w:themeColor="text1"/>
        </w:rPr>
        <w:t>, содержащейся в приложении к настоящему Административному регламенту.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1"/>
        <w:rPr>
          <w:color w:val="000000" w:themeColor="text1"/>
        </w:rPr>
      </w:pPr>
      <w:r w:rsidRPr="005B1DE8">
        <w:rPr>
          <w:color w:val="000000" w:themeColor="text1"/>
        </w:rPr>
        <w:t>III. Состав, последовательность и сроки выполнения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административных процедур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 xml:space="preserve">Перечень </w:t>
      </w:r>
      <w:proofErr w:type="gramStart"/>
      <w:r w:rsidRPr="005B1DE8">
        <w:rPr>
          <w:color w:val="000000" w:themeColor="text1"/>
        </w:rPr>
        <w:t>осуществляемых</w:t>
      </w:r>
      <w:proofErr w:type="gramEnd"/>
      <w:r w:rsidRPr="005B1DE8">
        <w:rPr>
          <w:color w:val="000000" w:themeColor="text1"/>
        </w:rPr>
        <w:t xml:space="preserve"> при предоставлении Услуги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административных процедур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29. Для предоставления Услуги необходимо осуществление следующих административных процедур: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а) профилирование заявителя;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б) прием (отказ в приеме) заявления и документов;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в) принятие решения о предоставлении Услуги;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г) предоставление результата Услуги.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1"/>
        <w:rPr>
          <w:color w:val="000000" w:themeColor="text1"/>
        </w:rPr>
      </w:pPr>
      <w:r w:rsidRPr="005B1DE8">
        <w:rPr>
          <w:color w:val="000000" w:themeColor="text1"/>
        </w:rPr>
        <w:t>IV</w:t>
      </w:r>
      <w:r w:rsidRPr="005B1DE8">
        <w:rPr>
          <w:color w:val="000000" w:themeColor="text1"/>
        </w:rPr>
        <w:t xml:space="preserve">. </w:t>
      </w:r>
      <w:proofErr w:type="gramStart"/>
      <w:r w:rsidRPr="005B1DE8">
        <w:rPr>
          <w:color w:val="000000" w:themeColor="text1"/>
        </w:rPr>
        <w:t>Способы информирования заявителя (представителя</w:t>
      </w:r>
      <w:proofErr w:type="gramEnd"/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заявителя) об изменении статуса рассмотрения заявления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30. Перечень способов информирования заявителя об изменении статуса рассмотрения заявления о регистрации (снятии с учета):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а) Единый портал;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б) террит</w:t>
      </w:r>
      <w:r w:rsidRPr="005B1DE8">
        <w:rPr>
          <w:color w:val="000000" w:themeColor="text1"/>
        </w:rPr>
        <w:t>ориальный орган Фонда;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в) МФЦ (в случае подачи заявления о регистрации (снятии с учета) через МФЦ);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г) почтовая связь;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д) электронная почта заявителя (представителя заявителя).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jc w:val="right"/>
        <w:outlineLvl w:val="1"/>
        <w:rPr>
          <w:color w:val="000000" w:themeColor="text1"/>
        </w:rPr>
      </w:pPr>
      <w:r w:rsidRPr="005B1DE8">
        <w:rPr>
          <w:color w:val="000000" w:themeColor="text1"/>
        </w:rPr>
        <w:t>Приложение</w:t>
      </w: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к Административному регламенту</w:t>
      </w: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Фонда пенсионного и социального</w:t>
      </w: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страхования Российской Федерации</w:t>
      </w: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 xml:space="preserve">по предоставлению </w:t>
      </w:r>
      <w:proofErr w:type="gramStart"/>
      <w:r w:rsidRPr="005B1DE8">
        <w:rPr>
          <w:color w:val="000000" w:themeColor="text1"/>
        </w:rPr>
        <w:t>государственной</w:t>
      </w:r>
      <w:proofErr w:type="gramEnd"/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услуги "Регистрация и снятие с учета</w:t>
      </w: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лиц, добровольно вступивших</w:t>
      </w: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 xml:space="preserve">в правоотношения по </w:t>
      </w:r>
      <w:proofErr w:type="gramStart"/>
      <w:r w:rsidRPr="005B1DE8">
        <w:rPr>
          <w:color w:val="000000" w:themeColor="text1"/>
        </w:rPr>
        <w:t>обязательному</w:t>
      </w:r>
      <w:proofErr w:type="gramEnd"/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социальному страхованию на случай</w:t>
      </w: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временной нетрудоспособности</w:t>
      </w: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r w:rsidRPr="005B1DE8">
        <w:rPr>
          <w:color w:val="000000" w:themeColor="text1"/>
        </w:rPr>
        <w:t>и в связи с материнством"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bookmarkStart w:id="3" w:name="P193"/>
      <w:bookmarkEnd w:id="3"/>
      <w:r w:rsidRPr="005B1DE8">
        <w:rPr>
          <w:color w:val="000000" w:themeColor="text1"/>
        </w:rPr>
        <w:t>ПЕРЕЧЕНЬ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УСЛОВНЫХ ОБОЗНАЧЕНИЙ И СОКРАЩЕНИЙ, ИДЕНТИФИКАТОРЫ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КАТЕГОРИЙ (ПРИЗНАКОВ) ЗАЯВИТЕЛЕЙ, ИСЧЕРПЫВАЮЩИЙ ПЕРЕЧЕНЬ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ДОКУМЕНТОВ, НЕОБХОДИМЫХ ДЛЯ ПРЕДОСТАВЛЕНИЯ УСЛУГИ,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ИСЧЕРПЫВАЮЩИЙ ПЕРЕЧЕНЬ ОСНОВАНИЙ ДЛЯ ОТКАЗА В ПРИЕМЕ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 xml:space="preserve">ЗАЯВЛЕНИЯ И ДОКУМЕНТОВ, НЕОБХОДИМЫХ </w:t>
      </w:r>
      <w:r w:rsidRPr="005B1DE8">
        <w:rPr>
          <w:color w:val="000000" w:themeColor="text1"/>
        </w:rPr>
        <w:t>ДЛЯ ПРЕДОСТАВЛЕНИЯ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УСЛУГИ, ОСНОВАНИЙ ДЛЯ ПРИОСТАНОВЛЕНИЯ ПРЕДОСТАВЛЕНИЯ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УСЛУГИ ИЛИ ОТКАЗА В ПРЕДОСТАВЛЕНИИ УСЛУГИ, ФОРМЫ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ЗАЯВЛЕНИЯ О ПРЕДОСТАВЛЕНИИ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I. Перечень условных обозначений и сокращений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1. Сокращения: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а) Услуга - государственная услуга "Ре</w:t>
      </w:r>
      <w:r w:rsidRPr="005B1DE8">
        <w:rPr>
          <w:color w:val="000000" w:themeColor="text1"/>
        </w:rPr>
        <w:t>гистрация и снятие с учета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материнством";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5B1DE8">
        <w:rPr>
          <w:color w:val="000000" w:themeColor="text1"/>
        </w:rPr>
        <w:t>б) заявитель - адвокат, индивидуальный предприниматель, член крестьянского (ф</w:t>
      </w:r>
      <w:r w:rsidRPr="005B1DE8">
        <w:rPr>
          <w:color w:val="000000" w:themeColor="text1"/>
        </w:rPr>
        <w:t>ермерского) хозяйства, физическое лицо, не признаваемое индивидуальным предпринимателем (нотариус, занимающийся частной практикой, иное лицо, занимающееся в установленном законодательством Российской Федерации порядке частной практикой), член семейной (род</w:t>
      </w:r>
      <w:r w:rsidRPr="005B1DE8">
        <w:rPr>
          <w:color w:val="000000" w:themeColor="text1"/>
        </w:rPr>
        <w:t>овой) общины коренных малочисленных народов Севера, Сибири и Дальнего Востока Российской Федерации, в случае, если они добровольно вступили в отношения по обязательному социальному страхованию на случай временной нетрудоспособности</w:t>
      </w:r>
      <w:proofErr w:type="gramEnd"/>
      <w:r w:rsidRPr="005B1DE8">
        <w:rPr>
          <w:color w:val="000000" w:themeColor="text1"/>
        </w:rPr>
        <w:t xml:space="preserve"> и в связи с материнством</w:t>
      </w:r>
      <w:r w:rsidRPr="005B1DE8">
        <w:rPr>
          <w:color w:val="000000" w:themeColor="text1"/>
        </w:rPr>
        <w:t xml:space="preserve"> и уплачивают за себя страховые взносы в соответствии со </w:t>
      </w:r>
      <w:hyperlink r:id="rId25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 w:rsidRPr="005B1DE8">
          <w:rPr>
            <w:color w:val="000000" w:themeColor="text1"/>
          </w:rPr>
          <w:t>статьей 4.5</w:t>
        </w:r>
      </w:hyperlink>
      <w:r w:rsidRPr="005B1DE8">
        <w:rPr>
          <w:color w:val="000000" w:themeColor="text1"/>
        </w:rPr>
        <w:t xml:space="preserve"> Федерального закона от 29 декабря 2006 г. N 255-ФЗ "Об обязательном социальном страховании на случай временной нетрудоспособност</w:t>
      </w:r>
      <w:r w:rsidRPr="005B1DE8">
        <w:rPr>
          <w:color w:val="000000" w:themeColor="text1"/>
        </w:rPr>
        <w:t>и и в связи с материнством";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5B1DE8">
        <w:rPr>
          <w:color w:val="000000" w:themeColor="text1"/>
        </w:rPr>
        <w:t>в) страхователь - страхователь по обязательному социальному страхованию на случай временной нетрудоспособности и в связи с материнством (лицо, производящее выплаты физическим лицам, подлежащим обязательному социальному страхованию на случай временной нетру</w:t>
      </w:r>
      <w:r w:rsidRPr="005B1DE8">
        <w:rPr>
          <w:color w:val="000000" w:themeColor="text1"/>
        </w:rPr>
        <w:t xml:space="preserve">доспособности и в связи с материнством в соответствии с </w:t>
      </w:r>
      <w:hyperlink r:id="rId26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 w:rsidRPr="005B1DE8">
          <w:rPr>
            <w:color w:val="000000" w:themeColor="text1"/>
          </w:rPr>
          <w:t>частью 1 статьи 2.1</w:t>
        </w:r>
      </w:hyperlink>
      <w:r w:rsidRPr="005B1DE8">
        <w:rPr>
          <w:color w:val="000000" w:themeColor="text1"/>
        </w:rPr>
        <w:t xml:space="preserve"> Федерального закона от 29 декабря 2006 г. N 255-ФЗ "Об обязательном социальном страховании на случай </w:t>
      </w:r>
      <w:r w:rsidRPr="005B1DE8">
        <w:rPr>
          <w:color w:val="000000" w:themeColor="text1"/>
        </w:rPr>
        <w:lastRenderedPageBreak/>
        <w:t>временной нетрудоспособности и в</w:t>
      </w:r>
      <w:proofErr w:type="gramEnd"/>
      <w:r w:rsidRPr="005B1DE8">
        <w:rPr>
          <w:color w:val="000000" w:themeColor="text1"/>
        </w:rPr>
        <w:t xml:space="preserve"> связи с материнством");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г) территориальный орг</w:t>
      </w:r>
      <w:r w:rsidRPr="005B1DE8">
        <w:rPr>
          <w:color w:val="000000" w:themeColor="text1"/>
        </w:rPr>
        <w:t>ан Фонда - территориальный орган Фонда пенсионного и социального страхования Российской Федерации;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д) ГИС ЕЦП - государственная информационная система "Единая централизованная цифровая платформа в социальной сфере";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е) Единый портал - федеральная государст</w:t>
      </w:r>
      <w:r w:rsidRPr="005B1DE8">
        <w:rPr>
          <w:color w:val="000000" w:themeColor="text1"/>
        </w:rPr>
        <w:t>венная информационная система "Единый портал государственных и муниципальных услуг (функций)";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ж) сеть "Интернет" - информационно-телекоммуникационная сеть "Интернет";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5B1DE8">
        <w:rPr>
          <w:color w:val="000000" w:themeColor="text1"/>
        </w:rPr>
        <w:t xml:space="preserve">з) Порядок регистрации и снятия с учета - </w:t>
      </w:r>
      <w:hyperlink r:id="rId27" w:tooltip="Приказ Минтруда России от 07.12.2022 N 768н (ред. от 17.04.2026)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">
        <w:r w:rsidRPr="005B1DE8">
          <w:rPr>
            <w:color w:val="000000" w:themeColor="text1"/>
          </w:rPr>
          <w:t>Порядок</w:t>
        </w:r>
      </w:hyperlink>
      <w:r w:rsidRPr="005B1DE8">
        <w:rPr>
          <w:color w:val="000000" w:themeColor="text1"/>
        </w:rPr>
        <w:t xml:space="preserve"> регистрации и снятия с учета в территориальных органах Фонда пенсионного и социального страхования Российской Федерации лиц, добровольно вступивших в правоот</w:t>
      </w:r>
      <w:r w:rsidRPr="005B1DE8">
        <w:rPr>
          <w:color w:val="000000" w:themeColor="text1"/>
        </w:rPr>
        <w:t>ношения по обязательному социальному страхованию на случай временной нетрудоспособности и в связи с материнством, утвержденный приказом Министерства труда и социальной защиты Российской Федерации от 7 декабря 2022 г. N 768н (зарегистрирован Министерством ю</w:t>
      </w:r>
      <w:r w:rsidRPr="005B1DE8">
        <w:rPr>
          <w:color w:val="000000" w:themeColor="text1"/>
        </w:rPr>
        <w:t>стиции</w:t>
      </w:r>
      <w:proofErr w:type="gramEnd"/>
      <w:r w:rsidRPr="005B1DE8">
        <w:rPr>
          <w:color w:val="000000" w:themeColor="text1"/>
        </w:rPr>
        <w:t xml:space="preserve"> </w:t>
      </w:r>
      <w:proofErr w:type="gramStart"/>
      <w:r w:rsidRPr="005B1DE8">
        <w:rPr>
          <w:color w:val="000000" w:themeColor="text1"/>
        </w:rPr>
        <w:t>Российской Федерации 9 марта 2023 г., регистрационный N 72566);</w:t>
      </w:r>
      <w:proofErr w:type="gramEnd"/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и) регистрация в качестве страхователя - регистрация в качестве страхователя в территориальном органе Фонда лица, добровольно вступившего в правоотношения по обязательному социальному с</w:t>
      </w:r>
      <w:r w:rsidRPr="005B1DE8">
        <w:rPr>
          <w:color w:val="000000" w:themeColor="text1"/>
        </w:rPr>
        <w:t>трахованию на случай временной нетрудоспособности и в связи с материнством;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к) уведомление о регистрации - уведомление о регистрации лица, добровольно вступившего в правоотношения по обязательному социальному страхованию на случай временной нетрудоспособно</w:t>
      </w:r>
      <w:r w:rsidRPr="005B1DE8">
        <w:rPr>
          <w:color w:val="000000" w:themeColor="text1"/>
        </w:rPr>
        <w:t>сти и в связи с материнством;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л) снятие с учета страхователя - снятие с учета в качестве страхователя в территориальном органе Фонда лица, добровольно вступившего в правоотношения по обязательному социальному страхованию на случай временной нетрудоспособно</w:t>
      </w:r>
      <w:r w:rsidRPr="005B1DE8">
        <w:rPr>
          <w:color w:val="000000" w:themeColor="text1"/>
        </w:rPr>
        <w:t>сти и в связи с материнством;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м) решение о снятии с учета - решение о прекращении со страхователем правоотношений по обязательному социальному страхованию на случай временной нетрудоспособности и в связи с материнством и о снятии страхователя с учета;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н) М</w:t>
      </w:r>
      <w:r w:rsidRPr="005B1DE8">
        <w:rPr>
          <w:color w:val="000000" w:themeColor="text1"/>
        </w:rPr>
        <w:t>ФЦ - многофункциональный центр предоставления государственных и муниципальных услуг;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о) заявление о регистрации - заявление о вступлении в правоотношения по обязательному социальному страхованию на случай временной нетрудоспособности и в связи с материнств</w:t>
      </w:r>
      <w:r w:rsidRPr="005B1DE8">
        <w:rPr>
          <w:color w:val="000000" w:themeColor="text1"/>
        </w:rPr>
        <w:t>ом;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п) заявление о снятии с учета - заявление о снятии с учета лица, добровольно вступившего в правоотношения по обязательному социальному страхованию на случай временной нетрудоспособности и в связи с материнством;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р) документы - документы и (или) информа</w:t>
      </w:r>
      <w:r w:rsidRPr="005B1DE8">
        <w:rPr>
          <w:color w:val="000000" w:themeColor="text1"/>
        </w:rPr>
        <w:t>ция, необходимые для предоставления Услуги.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lastRenderedPageBreak/>
        <w:t>2. Условные обозначения: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а) О - представляется оригинал документа;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б) </w:t>
      </w:r>
      <w:proofErr w:type="gramStart"/>
      <w:r w:rsidRPr="005B1DE8">
        <w:rPr>
          <w:color w:val="000000" w:themeColor="text1"/>
        </w:rPr>
        <w:t>З(</w:t>
      </w:r>
      <w:proofErr w:type="gramEnd"/>
      <w:r w:rsidRPr="005B1DE8">
        <w:rPr>
          <w:color w:val="000000" w:themeColor="text1"/>
        </w:rPr>
        <w:t>э) - заявление представляется в форме электронного документа, подписанного электронной подписью заявителя (представителя заявителя) в соотве</w:t>
      </w:r>
      <w:r w:rsidRPr="005B1DE8">
        <w:rPr>
          <w:color w:val="000000" w:themeColor="text1"/>
        </w:rPr>
        <w:t xml:space="preserve">тствии с Федеральным </w:t>
      </w:r>
      <w:hyperlink r:id="rId28" w:tooltip="Федеральный закон от 06.04.2011 N 63-ФЗ (ред. от 31.07.2025) &quot;Об электронной подписи&quot; {КонсультантПлюс}">
        <w:r w:rsidRPr="005B1DE8">
          <w:rPr>
            <w:color w:val="000000" w:themeColor="text1"/>
          </w:rPr>
          <w:t>законом</w:t>
        </w:r>
      </w:hyperlink>
      <w:r w:rsidRPr="005B1DE8">
        <w:rPr>
          <w:color w:val="000000" w:themeColor="text1"/>
        </w:rPr>
        <w:t xml:space="preserve"> от 6 апреля</w:t>
      </w:r>
      <w:r w:rsidRPr="005B1DE8">
        <w:rPr>
          <w:color w:val="000000" w:themeColor="text1"/>
        </w:rPr>
        <w:t xml:space="preserve"> 2011 г. N 63-ФЗ "Об электронной подписи" и </w:t>
      </w:r>
      <w:hyperlink r:id="rId29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5B1DE8">
          <w:rPr>
            <w:color w:val="000000" w:themeColor="text1"/>
          </w:rPr>
          <w:t>постановлением</w:t>
        </w:r>
      </w:hyperlink>
      <w:r w:rsidRPr="005B1DE8">
        <w:rPr>
          <w:color w:val="000000" w:themeColor="text1"/>
        </w:rPr>
        <w:t xml:space="preserve"> Правительства Российской Федерации от 25 июня 2012 г. N 634 "О видах электронно</w:t>
      </w:r>
      <w:r w:rsidRPr="005B1DE8">
        <w:rPr>
          <w:color w:val="000000" w:themeColor="text1"/>
        </w:rPr>
        <w:t>й подписи, использование которых допускается при обращении за получением государственных и муниципальных услуг";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в) </w:t>
      </w:r>
      <w:proofErr w:type="gramStart"/>
      <w:r w:rsidRPr="005B1DE8">
        <w:rPr>
          <w:color w:val="000000" w:themeColor="text1"/>
        </w:rPr>
        <w:t>К</w:t>
      </w:r>
      <w:proofErr w:type="gramEnd"/>
      <w:r w:rsidRPr="005B1DE8">
        <w:rPr>
          <w:color w:val="000000" w:themeColor="text1"/>
        </w:rPr>
        <w:t xml:space="preserve"> - представляется копия документа;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 xml:space="preserve">г) </w:t>
      </w:r>
      <w:proofErr w:type="gramStart"/>
      <w:r w:rsidRPr="005B1DE8">
        <w:rPr>
          <w:color w:val="000000" w:themeColor="text1"/>
        </w:rPr>
        <w:t>К(</w:t>
      </w:r>
      <w:proofErr w:type="gramEnd"/>
      <w:r w:rsidRPr="005B1DE8">
        <w:rPr>
          <w:color w:val="000000" w:themeColor="text1"/>
        </w:rPr>
        <w:t>э) - представляется копия документа в электронной форме;</w:t>
      </w:r>
    </w:p>
    <w:p w:rsidR="00C76152" w:rsidRPr="005B1DE8" w:rsidRDefault="00F8273D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DE8">
        <w:rPr>
          <w:color w:val="000000" w:themeColor="text1"/>
        </w:rPr>
        <w:t>д) 1 экз. - документы представляются в одн</w:t>
      </w:r>
      <w:r w:rsidRPr="005B1DE8">
        <w:rPr>
          <w:color w:val="000000" w:themeColor="text1"/>
        </w:rPr>
        <w:t>ом экземпляре.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II. Идентификаторы категорий (признаков) заявителей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bookmarkStart w:id="4" w:name="P231"/>
      <w:bookmarkEnd w:id="4"/>
      <w:r w:rsidRPr="005B1DE8">
        <w:rPr>
          <w:color w:val="000000" w:themeColor="text1"/>
        </w:rPr>
        <w:t>Таблица N 1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87"/>
        <w:gridCol w:w="5216"/>
        <w:gridCol w:w="1701"/>
      </w:tblGrid>
      <w:tr w:rsidR="005B1DE8" w:rsidRPr="005B1DE8">
        <w:tc>
          <w:tcPr>
            <w:tcW w:w="567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N </w:t>
            </w:r>
            <w:proofErr w:type="gramStart"/>
            <w:r w:rsidRPr="005B1DE8">
              <w:rPr>
                <w:color w:val="000000" w:themeColor="text1"/>
              </w:rPr>
              <w:t>п</w:t>
            </w:r>
            <w:proofErr w:type="gramEnd"/>
            <w:r w:rsidRPr="005B1DE8">
              <w:rPr>
                <w:color w:val="000000" w:themeColor="text1"/>
              </w:rPr>
              <w:t>/п</w:t>
            </w:r>
          </w:p>
        </w:tc>
        <w:tc>
          <w:tcPr>
            <w:tcW w:w="1587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Результат предоставления Услуги</w:t>
            </w:r>
          </w:p>
        </w:tc>
        <w:tc>
          <w:tcPr>
            <w:tcW w:w="5216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Наименование отдельных категорий (признаков) заявителей</w:t>
            </w:r>
          </w:p>
        </w:tc>
        <w:tc>
          <w:tcPr>
            <w:tcW w:w="1701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Идентификаторы категорий (признаков) заявителей</w:t>
            </w:r>
          </w:p>
        </w:tc>
      </w:tr>
      <w:tr w:rsidR="005B1DE8" w:rsidRPr="005B1DE8">
        <w:tc>
          <w:tcPr>
            <w:tcW w:w="567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1.</w:t>
            </w:r>
          </w:p>
        </w:tc>
        <w:tc>
          <w:tcPr>
            <w:tcW w:w="1587" w:type="dxa"/>
            <w:vMerge w:val="restart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Регистрация в качестве страхователя</w:t>
            </w:r>
          </w:p>
        </w:tc>
        <w:tc>
          <w:tcPr>
            <w:tcW w:w="5216" w:type="dxa"/>
            <w:vAlign w:val="center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proofErr w:type="gramStart"/>
            <w:r w:rsidRPr="005B1DE8">
              <w:rPr>
                <w:color w:val="000000" w:themeColor="text1"/>
              </w:rPr>
              <w:t>адвокат, индивидуальный предприниматель, член крестьянского (фермерского) хозяйства, физическое лицо, не признаваемое индивидуальным предпринимателем (нотариус, занимающийся частной практикой, иное лицо, занимающееся в у</w:t>
            </w:r>
            <w:r w:rsidRPr="005B1DE8">
              <w:rPr>
                <w:color w:val="000000" w:themeColor="text1"/>
              </w:rPr>
              <w:t>становленном законодательством Российской Федерации порядке частной практикой), член семейной (родовой) общины коренных малочисленных народов Севера, Сибири и Дальнего Востока Российской Федерации, в случае, если он добровольно вступил в отношения по обяза</w:t>
            </w:r>
            <w:r w:rsidRPr="005B1DE8">
              <w:rPr>
                <w:color w:val="000000" w:themeColor="text1"/>
              </w:rPr>
              <w:t>тельному социальному страхованию на случай временной нетрудоспособности и в</w:t>
            </w:r>
            <w:proofErr w:type="gramEnd"/>
            <w:r w:rsidRPr="005B1DE8">
              <w:rPr>
                <w:color w:val="000000" w:themeColor="text1"/>
              </w:rPr>
              <w:t xml:space="preserve"> связи с материнством и уплачивает за себя страховые взносы в соответствии со </w:t>
            </w:r>
            <w:hyperlink r:id="rId30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5B1DE8">
                <w:rPr>
                  <w:color w:val="000000" w:themeColor="text1"/>
                </w:rPr>
                <w:t>статьей 4.5</w:t>
              </w:r>
            </w:hyperlink>
            <w:r w:rsidRPr="005B1DE8">
              <w:rPr>
                <w:color w:val="000000" w:themeColor="text1"/>
              </w:rPr>
              <w:t xml:space="preserve"> Федерального закона от 29 декабр</w:t>
            </w:r>
            <w:r w:rsidRPr="005B1DE8">
              <w:rPr>
                <w:color w:val="000000" w:themeColor="text1"/>
              </w:rPr>
              <w:t>я 2006 г. N 255-ФЗ "Об обязательном социальном страховании на случай временной нетрудоспособности и в связи с материнством"</w:t>
            </w:r>
          </w:p>
        </w:tc>
        <w:tc>
          <w:tcPr>
            <w:tcW w:w="1701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1А</w:t>
            </w:r>
          </w:p>
        </w:tc>
      </w:tr>
      <w:tr w:rsidR="005B1DE8" w:rsidRPr="005B1DE8">
        <w:tc>
          <w:tcPr>
            <w:tcW w:w="567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2.</w:t>
            </w:r>
          </w:p>
        </w:tc>
        <w:tc>
          <w:tcPr>
            <w:tcW w:w="1587" w:type="dxa"/>
            <w:vMerge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216" w:type="dxa"/>
            <w:vAlign w:val="center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обратившийся лично</w:t>
            </w:r>
          </w:p>
        </w:tc>
        <w:tc>
          <w:tcPr>
            <w:tcW w:w="1701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2А</w:t>
            </w:r>
          </w:p>
        </w:tc>
      </w:tr>
      <w:tr w:rsidR="005B1DE8" w:rsidRPr="005B1DE8">
        <w:tc>
          <w:tcPr>
            <w:tcW w:w="567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lastRenderedPageBreak/>
              <w:t>3.</w:t>
            </w:r>
          </w:p>
        </w:tc>
        <w:tc>
          <w:tcPr>
            <w:tcW w:w="1587" w:type="dxa"/>
            <w:vMerge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216" w:type="dxa"/>
            <w:vAlign w:val="center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proofErr w:type="gramStart"/>
            <w:r w:rsidRPr="005B1DE8">
              <w:rPr>
                <w:color w:val="000000" w:themeColor="text1"/>
              </w:rPr>
              <w:t>обратившийся</w:t>
            </w:r>
            <w:proofErr w:type="gramEnd"/>
            <w:r w:rsidRPr="005B1DE8">
              <w:rPr>
                <w:color w:val="000000" w:themeColor="text1"/>
              </w:rPr>
              <w:t xml:space="preserve"> через уполномоченного представителя</w:t>
            </w:r>
          </w:p>
        </w:tc>
        <w:tc>
          <w:tcPr>
            <w:tcW w:w="1701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3А</w:t>
            </w:r>
          </w:p>
        </w:tc>
      </w:tr>
      <w:tr w:rsidR="005B1DE8" w:rsidRPr="005B1DE8">
        <w:tc>
          <w:tcPr>
            <w:tcW w:w="567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4.</w:t>
            </w:r>
          </w:p>
        </w:tc>
        <w:tc>
          <w:tcPr>
            <w:tcW w:w="1587" w:type="dxa"/>
            <w:vMerge w:val="restart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Снятие с учета в качестве страхователя</w:t>
            </w:r>
          </w:p>
        </w:tc>
        <w:tc>
          <w:tcPr>
            <w:tcW w:w="5216" w:type="dxa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proofErr w:type="gramStart"/>
            <w:r w:rsidRPr="005B1DE8">
              <w:rPr>
                <w:color w:val="000000" w:themeColor="text1"/>
              </w:rPr>
              <w:t>адвокат, индивидуальный предприниматель, член крестьянского (фермерского) хозяйства, физическое лицо, не признаваемое индивидуальным предпринимателем (нотариус, занимающийся частной практикой, иное лицо, занимающееся в установленном законодательством Росси</w:t>
            </w:r>
            <w:r w:rsidRPr="005B1DE8">
              <w:rPr>
                <w:color w:val="000000" w:themeColor="text1"/>
              </w:rPr>
              <w:t xml:space="preserve">йской Федерации порядке частной практикой), член семейной (родовой) общины коренных малочисленных народов Севера, Сибири и Дальнего Востока Российской Федерации, в случае, если он добровольно вступил в отношения по обязательному социальному страхованию на </w:t>
            </w:r>
            <w:r w:rsidRPr="005B1DE8">
              <w:rPr>
                <w:color w:val="000000" w:themeColor="text1"/>
              </w:rPr>
              <w:t>случай временной нетрудоспособности и в</w:t>
            </w:r>
            <w:proofErr w:type="gramEnd"/>
            <w:r w:rsidRPr="005B1DE8">
              <w:rPr>
                <w:color w:val="000000" w:themeColor="text1"/>
              </w:rPr>
              <w:t xml:space="preserve"> связи с материнством и уплачивает за себя страховые взносы в соответствии со </w:t>
            </w:r>
            <w:hyperlink r:id="rId31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5B1DE8">
                <w:rPr>
                  <w:color w:val="000000" w:themeColor="text1"/>
                </w:rPr>
                <w:t>статьей 4.5</w:t>
              </w:r>
            </w:hyperlink>
            <w:r w:rsidRPr="005B1DE8">
              <w:rPr>
                <w:color w:val="000000" w:themeColor="text1"/>
              </w:rPr>
              <w:t xml:space="preserve"> Федерального закона от 29 декабря 2006 г. N 255-ФЗ "Об обязательном </w:t>
            </w:r>
            <w:r w:rsidRPr="005B1DE8">
              <w:rPr>
                <w:color w:val="000000" w:themeColor="text1"/>
              </w:rPr>
              <w:t>социальном страховании на случай временной нетрудоспособности и в связи с материнством"</w:t>
            </w:r>
          </w:p>
        </w:tc>
        <w:tc>
          <w:tcPr>
            <w:tcW w:w="1701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1Б</w:t>
            </w:r>
          </w:p>
        </w:tc>
      </w:tr>
      <w:tr w:rsidR="005B1DE8" w:rsidRPr="005B1DE8">
        <w:tc>
          <w:tcPr>
            <w:tcW w:w="567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5.</w:t>
            </w:r>
          </w:p>
        </w:tc>
        <w:tc>
          <w:tcPr>
            <w:tcW w:w="1587" w:type="dxa"/>
            <w:vMerge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216" w:type="dxa"/>
            <w:vAlign w:val="center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обратившийся лично</w:t>
            </w:r>
          </w:p>
        </w:tc>
        <w:tc>
          <w:tcPr>
            <w:tcW w:w="1701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2Б</w:t>
            </w:r>
          </w:p>
        </w:tc>
      </w:tr>
      <w:tr w:rsidR="005B1DE8" w:rsidRPr="005B1DE8">
        <w:tc>
          <w:tcPr>
            <w:tcW w:w="567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6.</w:t>
            </w:r>
          </w:p>
        </w:tc>
        <w:tc>
          <w:tcPr>
            <w:tcW w:w="1587" w:type="dxa"/>
            <w:vMerge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216" w:type="dxa"/>
            <w:vAlign w:val="center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proofErr w:type="gramStart"/>
            <w:r w:rsidRPr="005B1DE8">
              <w:rPr>
                <w:color w:val="000000" w:themeColor="text1"/>
              </w:rPr>
              <w:t>обратившийся</w:t>
            </w:r>
            <w:proofErr w:type="gramEnd"/>
            <w:r w:rsidRPr="005B1DE8">
              <w:rPr>
                <w:color w:val="000000" w:themeColor="text1"/>
              </w:rPr>
              <w:t xml:space="preserve"> через уполномоченного представителя</w:t>
            </w:r>
          </w:p>
        </w:tc>
        <w:tc>
          <w:tcPr>
            <w:tcW w:w="1701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3Б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III. Исчерпывающий перечень документов, необходимых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для предоставления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bookmarkStart w:id="5" w:name="P261"/>
      <w:bookmarkEnd w:id="5"/>
      <w:r w:rsidRPr="005B1DE8">
        <w:rPr>
          <w:color w:val="000000" w:themeColor="text1"/>
        </w:rPr>
        <w:t>Таблица N 2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417"/>
        <w:gridCol w:w="2041"/>
        <w:gridCol w:w="3628"/>
        <w:gridCol w:w="1361"/>
      </w:tblGrid>
      <w:tr w:rsidR="005B1DE8" w:rsidRPr="005B1DE8">
        <w:tc>
          <w:tcPr>
            <w:tcW w:w="586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N </w:t>
            </w:r>
            <w:proofErr w:type="gramStart"/>
            <w:r w:rsidRPr="005B1DE8">
              <w:rPr>
                <w:color w:val="000000" w:themeColor="text1"/>
              </w:rPr>
              <w:t>п</w:t>
            </w:r>
            <w:proofErr w:type="gramEnd"/>
            <w:r w:rsidRPr="005B1DE8">
              <w:rPr>
                <w:color w:val="000000" w:themeColor="text1"/>
              </w:rPr>
              <w:t>/п</w:t>
            </w:r>
          </w:p>
        </w:tc>
        <w:tc>
          <w:tcPr>
            <w:tcW w:w="1417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Идентификаторы категорий (признаков) заявителей</w:t>
            </w:r>
          </w:p>
        </w:tc>
        <w:tc>
          <w:tcPr>
            <w:tcW w:w="2041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Перечень необходимых для предоставления Услуги документов</w:t>
            </w:r>
          </w:p>
        </w:tc>
        <w:tc>
          <w:tcPr>
            <w:tcW w:w="3628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Способы подачи документов и (или) информации и требования к представлению документов заявителем</w:t>
            </w:r>
          </w:p>
        </w:tc>
        <w:tc>
          <w:tcPr>
            <w:tcW w:w="1361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Иные требования</w:t>
            </w:r>
          </w:p>
        </w:tc>
      </w:tr>
      <w:tr w:rsidR="005B1DE8" w:rsidRPr="005B1DE8">
        <w:tc>
          <w:tcPr>
            <w:tcW w:w="9033" w:type="dxa"/>
            <w:gridSpan w:val="5"/>
          </w:tcPr>
          <w:p w:rsidR="00C76152" w:rsidRPr="005B1DE8" w:rsidRDefault="00F8273D">
            <w:pPr>
              <w:pStyle w:val="ConsPlusNormal0"/>
              <w:jc w:val="center"/>
              <w:outlineLvl w:val="3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(представитель заявителя) должен представить самостоятельно</w:t>
            </w:r>
          </w:p>
        </w:tc>
      </w:tr>
      <w:tr w:rsidR="005B1DE8" w:rsidRPr="005B1DE8">
        <w:tc>
          <w:tcPr>
            <w:tcW w:w="586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1.</w:t>
            </w:r>
          </w:p>
        </w:tc>
        <w:tc>
          <w:tcPr>
            <w:tcW w:w="1417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1А</w:t>
            </w:r>
          </w:p>
        </w:tc>
        <w:tc>
          <w:tcPr>
            <w:tcW w:w="2041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заявление о </w:t>
            </w:r>
            <w:r w:rsidRPr="005B1DE8">
              <w:rPr>
                <w:color w:val="000000" w:themeColor="text1"/>
              </w:rPr>
              <w:lastRenderedPageBreak/>
              <w:t>регистрации</w:t>
            </w:r>
          </w:p>
        </w:tc>
        <w:tc>
          <w:tcPr>
            <w:tcW w:w="3628" w:type="dxa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lastRenderedPageBreak/>
              <w:t xml:space="preserve">в территориальный орган Фонда, </w:t>
            </w:r>
            <w:r w:rsidRPr="005B1DE8">
              <w:rPr>
                <w:color w:val="000000" w:themeColor="text1"/>
              </w:rPr>
              <w:lastRenderedPageBreak/>
              <w:t>в МФЦ, посредством почтовой связи в территориальный орган Фонда - О;</w:t>
            </w:r>
          </w:p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посредством Единого портала - </w:t>
            </w:r>
            <w:proofErr w:type="gramStart"/>
            <w:r w:rsidRPr="005B1DE8">
              <w:rPr>
                <w:color w:val="000000" w:themeColor="text1"/>
              </w:rPr>
              <w:t>З(</w:t>
            </w:r>
            <w:proofErr w:type="gramEnd"/>
            <w:r w:rsidRPr="005B1DE8">
              <w:rPr>
                <w:color w:val="000000" w:themeColor="text1"/>
              </w:rPr>
              <w:t>э)</w:t>
            </w:r>
          </w:p>
        </w:tc>
        <w:tc>
          <w:tcPr>
            <w:tcW w:w="1361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lastRenderedPageBreak/>
              <w:t>1 экз.</w:t>
            </w:r>
          </w:p>
        </w:tc>
      </w:tr>
      <w:tr w:rsidR="005B1DE8" w:rsidRPr="005B1DE8">
        <w:tc>
          <w:tcPr>
            <w:tcW w:w="586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lastRenderedPageBreak/>
              <w:t>2.</w:t>
            </w:r>
          </w:p>
        </w:tc>
        <w:tc>
          <w:tcPr>
            <w:tcW w:w="1417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1Б</w:t>
            </w:r>
          </w:p>
        </w:tc>
        <w:tc>
          <w:tcPr>
            <w:tcW w:w="2041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заявление о снятии с учета</w:t>
            </w:r>
          </w:p>
        </w:tc>
        <w:tc>
          <w:tcPr>
            <w:tcW w:w="3628" w:type="dxa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в территориальный орган Фонда, в МФЦ, посредством почтовой связи в территориальный орган Фонда - О;</w:t>
            </w:r>
          </w:p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посредством Единого портала - </w:t>
            </w:r>
            <w:proofErr w:type="gramStart"/>
            <w:r w:rsidRPr="005B1DE8">
              <w:rPr>
                <w:color w:val="000000" w:themeColor="text1"/>
              </w:rPr>
              <w:t>З(</w:t>
            </w:r>
            <w:proofErr w:type="gramEnd"/>
            <w:r w:rsidRPr="005B1DE8">
              <w:rPr>
                <w:color w:val="000000" w:themeColor="text1"/>
              </w:rPr>
              <w:t>э)</w:t>
            </w:r>
          </w:p>
        </w:tc>
        <w:tc>
          <w:tcPr>
            <w:tcW w:w="1361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 экз.</w:t>
            </w:r>
          </w:p>
        </w:tc>
      </w:tr>
      <w:tr w:rsidR="005B1DE8" w:rsidRPr="005B1DE8">
        <w:tc>
          <w:tcPr>
            <w:tcW w:w="586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3.</w:t>
            </w:r>
          </w:p>
        </w:tc>
        <w:tc>
          <w:tcPr>
            <w:tcW w:w="1417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2А, 3А, 2Б, 3Б</w:t>
            </w:r>
          </w:p>
        </w:tc>
        <w:tc>
          <w:tcPr>
            <w:tcW w:w="2041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паспорт гражданина Российской Федерации</w:t>
            </w:r>
          </w:p>
        </w:tc>
        <w:tc>
          <w:tcPr>
            <w:tcW w:w="3628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в территориальный орган Фонда, в МФЦ - О;</w:t>
            </w:r>
          </w:p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посредством п</w:t>
            </w:r>
            <w:r w:rsidRPr="005B1DE8">
              <w:rPr>
                <w:color w:val="000000" w:themeColor="text1"/>
              </w:rPr>
              <w:t xml:space="preserve">очтовой связи в территориальный орган Фонда - </w:t>
            </w:r>
            <w:proofErr w:type="gramStart"/>
            <w:r w:rsidRPr="005B1DE8">
              <w:rPr>
                <w:color w:val="000000" w:themeColor="text1"/>
              </w:rPr>
              <w:t>К</w:t>
            </w:r>
            <w:proofErr w:type="gramEnd"/>
            <w:r w:rsidRPr="005B1DE8">
              <w:rPr>
                <w:color w:val="000000" w:themeColor="text1"/>
              </w:rPr>
              <w:t>;</w:t>
            </w:r>
          </w:p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посредством Единого портала - документ не представляется</w:t>
            </w:r>
          </w:p>
        </w:tc>
        <w:tc>
          <w:tcPr>
            <w:tcW w:w="1361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 экз.</w:t>
            </w:r>
          </w:p>
        </w:tc>
      </w:tr>
      <w:tr w:rsidR="005B1DE8" w:rsidRPr="005B1DE8">
        <w:tc>
          <w:tcPr>
            <w:tcW w:w="586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4.</w:t>
            </w:r>
          </w:p>
        </w:tc>
        <w:tc>
          <w:tcPr>
            <w:tcW w:w="1417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2А, 3А, 2Б, 3Б</w:t>
            </w:r>
          </w:p>
        </w:tc>
        <w:tc>
          <w:tcPr>
            <w:tcW w:w="2041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w="3628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в территориальный орган Фонда, в МФЦ - О;</w:t>
            </w:r>
          </w:p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посредством почтовой связи в территориальный орган Фонда - </w:t>
            </w:r>
            <w:proofErr w:type="gramStart"/>
            <w:r w:rsidRPr="005B1DE8">
              <w:rPr>
                <w:color w:val="000000" w:themeColor="text1"/>
              </w:rPr>
              <w:t>К</w:t>
            </w:r>
            <w:proofErr w:type="gramEnd"/>
            <w:r w:rsidRPr="005B1DE8">
              <w:rPr>
                <w:color w:val="000000" w:themeColor="text1"/>
              </w:rPr>
              <w:t>;</w:t>
            </w:r>
          </w:p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посредством Единого порта</w:t>
            </w:r>
            <w:r w:rsidRPr="005B1DE8">
              <w:rPr>
                <w:color w:val="000000" w:themeColor="text1"/>
              </w:rPr>
              <w:t>ла документ не представляется</w:t>
            </w:r>
          </w:p>
        </w:tc>
        <w:tc>
          <w:tcPr>
            <w:tcW w:w="1361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 экз.</w:t>
            </w:r>
          </w:p>
        </w:tc>
      </w:tr>
      <w:tr w:rsidR="005B1DE8" w:rsidRPr="005B1DE8">
        <w:tc>
          <w:tcPr>
            <w:tcW w:w="586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5.</w:t>
            </w:r>
          </w:p>
        </w:tc>
        <w:tc>
          <w:tcPr>
            <w:tcW w:w="1417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2А, 3А, 2Б, 3Б</w:t>
            </w:r>
          </w:p>
        </w:tc>
        <w:tc>
          <w:tcPr>
            <w:tcW w:w="2041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паспорт иностранного гражданина</w:t>
            </w:r>
          </w:p>
        </w:tc>
        <w:tc>
          <w:tcPr>
            <w:tcW w:w="3628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в территориальный орган Фонда, в МФЦ - О;</w:t>
            </w:r>
          </w:p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посредством почтовой связи в территориальный орган Фонда - </w:t>
            </w:r>
            <w:proofErr w:type="gramStart"/>
            <w:r w:rsidRPr="005B1DE8">
              <w:rPr>
                <w:color w:val="000000" w:themeColor="text1"/>
              </w:rPr>
              <w:t>К</w:t>
            </w:r>
            <w:proofErr w:type="gramEnd"/>
            <w:r w:rsidRPr="005B1DE8">
              <w:rPr>
                <w:color w:val="000000" w:themeColor="text1"/>
              </w:rPr>
              <w:t>;</w:t>
            </w:r>
          </w:p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посредством Единого портала - документ не представляется</w:t>
            </w:r>
          </w:p>
        </w:tc>
        <w:tc>
          <w:tcPr>
            <w:tcW w:w="1361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 экз.</w:t>
            </w:r>
          </w:p>
        </w:tc>
      </w:tr>
      <w:tr w:rsidR="005B1DE8" w:rsidRPr="005B1DE8">
        <w:tc>
          <w:tcPr>
            <w:tcW w:w="586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6.</w:t>
            </w:r>
          </w:p>
        </w:tc>
        <w:tc>
          <w:tcPr>
            <w:tcW w:w="1417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2А, 3А, 2Б, 3Б</w:t>
            </w:r>
          </w:p>
        </w:tc>
        <w:tc>
          <w:tcPr>
            <w:tcW w:w="2041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иной документ, установленный федеральным законом или признаваемый в соответствии с международным </w:t>
            </w:r>
            <w:r w:rsidRPr="005B1DE8">
              <w:rPr>
                <w:color w:val="000000" w:themeColor="text1"/>
              </w:rPr>
              <w:lastRenderedPageBreak/>
              <w:t>договором Российской Федерации в качестве документа, удостоверяющего личность иностранного гражданина (лица без гражданства)</w:t>
            </w:r>
          </w:p>
        </w:tc>
        <w:tc>
          <w:tcPr>
            <w:tcW w:w="3628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lastRenderedPageBreak/>
              <w:t>в территориальн</w:t>
            </w:r>
            <w:r w:rsidRPr="005B1DE8">
              <w:rPr>
                <w:color w:val="000000" w:themeColor="text1"/>
              </w:rPr>
              <w:t>ый орган Фонда, в МФЦ - О;</w:t>
            </w:r>
          </w:p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посредством почтовой связи в территориальный орган Фонда - </w:t>
            </w:r>
            <w:proofErr w:type="gramStart"/>
            <w:r w:rsidRPr="005B1DE8">
              <w:rPr>
                <w:color w:val="000000" w:themeColor="text1"/>
              </w:rPr>
              <w:t>К</w:t>
            </w:r>
            <w:proofErr w:type="gramEnd"/>
            <w:r w:rsidRPr="005B1DE8">
              <w:rPr>
                <w:color w:val="000000" w:themeColor="text1"/>
              </w:rPr>
              <w:t>;</w:t>
            </w:r>
          </w:p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посредством Единого портала - документ не представляется</w:t>
            </w:r>
          </w:p>
        </w:tc>
        <w:tc>
          <w:tcPr>
            <w:tcW w:w="1361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 экз.</w:t>
            </w:r>
          </w:p>
        </w:tc>
      </w:tr>
      <w:tr w:rsidR="005B1DE8" w:rsidRPr="005B1DE8">
        <w:tc>
          <w:tcPr>
            <w:tcW w:w="586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lastRenderedPageBreak/>
              <w:t>7.</w:t>
            </w:r>
          </w:p>
        </w:tc>
        <w:tc>
          <w:tcPr>
            <w:tcW w:w="1417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3А, 3Б</w:t>
            </w:r>
          </w:p>
        </w:tc>
        <w:tc>
          <w:tcPr>
            <w:tcW w:w="2041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доверенность, оформленная в соответствии со </w:t>
            </w:r>
            <w:hyperlink r:id="rId32" w:tooltip="&quot;Гражданский кодекс Российской Федерации (часть первая)&quot; от 30.11.1994 N 51-ФЗ (ред. от 10.06.2026, с изм. от 22.10.2026) {КонсультантПлюс}">
              <w:r w:rsidRPr="005B1DE8">
                <w:rPr>
                  <w:color w:val="000000" w:themeColor="text1"/>
                </w:rPr>
                <w:t>статьей 185</w:t>
              </w:r>
            </w:hyperlink>
            <w:r w:rsidRPr="005B1DE8">
              <w:rPr>
                <w:color w:val="000000" w:themeColor="text1"/>
              </w:rPr>
              <w:t xml:space="preserve"> Гражданского кодекса Р</w:t>
            </w:r>
            <w:r w:rsidRPr="005B1DE8">
              <w:rPr>
                <w:color w:val="000000" w:themeColor="text1"/>
              </w:rPr>
              <w:t>оссийской Федерации</w:t>
            </w:r>
          </w:p>
        </w:tc>
        <w:tc>
          <w:tcPr>
            <w:tcW w:w="3628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в территориальный орган Фонда, в МФЦ, посредством почтовой связи в территориальный орган Фонда - О;</w:t>
            </w:r>
          </w:p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посредством Единого портала - </w:t>
            </w:r>
            <w:proofErr w:type="gramStart"/>
            <w:r w:rsidRPr="005B1DE8">
              <w:rPr>
                <w:color w:val="000000" w:themeColor="text1"/>
              </w:rPr>
              <w:t>К(</w:t>
            </w:r>
            <w:proofErr w:type="gramEnd"/>
            <w:r w:rsidRPr="005B1DE8">
              <w:rPr>
                <w:color w:val="000000" w:themeColor="text1"/>
              </w:rPr>
              <w:t>э)</w:t>
            </w:r>
          </w:p>
        </w:tc>
        <w:tc>
          <w:tcPr>
            <w:tcW w:w="1361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 экз.</w:t>
            </w:r>
          </w:p>
        </w:tc>
      </w:tr>
      <w:tr w:rsidR="005B1DE8" w:rsidRPr="005B1DE8">
        <w:tc>
          <w:tcPr>
            <w:tcW w:w="586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8.</w:t>
            </w:r>
          </w:p>
        </w:tc>
        <w:tc>
          <w:tcPr>
            <w:tcW w:w="1417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3А, 3Б</w:t>
            </w:r>
          </w:p>
        </w:tc>
        <w:tc>
          <w:tcPr>
            <w:tcW w:w="2041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доверенность, оформленная в соответствии с </w:t>
            </w:r>
            <w:hyperlink r:id="rId33" w:tooltip="&quot;Гражданский кодекс Российской Федерации (часть первая)&quot; от 30.11.1994 N 51-ФЗ (ред. от 10.06.2026, с изм. от 22.10.2026) {КонсультантПлюс}">
              <w:r w:rsidRPr="005B1DE8">
                <w:rPr>
                  <w:color w:val="000000" w:themeColor="text1"/>
                </w:rPr>
                <w:t>пунктом 1 статьи 185.1</w:t>
              </w:r>
            </w:hyperlink>
            <w:r w:rsidRPr="005B1DE8">
              <w:rPr>
                <w:color w:val="000000" w:themeColor="text1"/>
              </w:rPr>
              <w:t xml:space="preserve"> Гражданского кодекса Российской Федерации</w:t>
            </w:r>
          </w:p>
        </w:tc>
        <w:tc>
          <w:tcPr>
            <w:tcW w:w="3628" w:type="dxa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в территориальный орган Фонда, в МФЦ, посредством почтовой связи в территориальный орган Фонда - О;</w:t>
            </w:r>
          </w:p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посредством Единого портала - </w:t>
            </w:r>
            <w:proofErr w:type="gramStart"/>
            <w:r w:rsidRPr="005B1DE8">
              <w:rPr>
                <w:color w:val="000000" w:themeColor="text1"/>
              </w:rPr>
              <w:t>К(</w:t>
            </w:r>
            <w:proofErr w:type="gramEnd"/>
            <w:r w:rsidRPr="005B1DE8">
              <w:rPr>
                <w:color w:val="000000" w:themeColor="text1"/>
              </w:rPr>
              <w:t>э)</w:t>
            </w:r>
          </w:p>
        </w:tc>
        <w:tc>
          <w:tcPr>
            <w:tcW w:w="1361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 экз.</w:t>
            </w:r>
          </w:p>
        </w:tc>
      </w:tr>
      <w:tr w:rsidR="005B1DE8" w:rsidRPr="005B1DE8">
        <w:tc>
          <w:tcPr>
            <w:tcW w:w="9033" w:type="dxa"/>
            <w:gridSpan w:val="5"/>
          </w:tcPr>
          <w:p w:rsidR="00C76152" w:rsidRPr="005B1DE8" w:rsidRDefault="00F8273D">
            <w:pPr>
              <w:pStyle w:val="ConsPlusNormal0"/>
              <w:jc w:val="center"/>
              <w:outlineLvl w:val="3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Исчерпывающий перечень документов, н</w:t>
            </w:r>
            <w:r w:rsidRPr="005B1DE8">
              <w:rPr>
                <w:color w:val="000000" w:themeColor="text1"/>
              </w:rPr>
              <w:t>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(представитель заявителя) вправе представить по собственной инициативе, не предусмотрен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r w:rsidRPr="005B1DE8">
        <w:rPr>
          <w:color w:val="000000" w:themeColor="text1"/>
        </w:rPr>
        <w:t>IV. Исчерпывающий перечень оснований для отказа в приеме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заявления и документов, необходимых для предоставления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Услуги, оснований для приостановления предоставления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Услуги или отказа в предоставлении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jc w:val="right"/>
        <w:rPr>
          <w:color w:val="000000" w:themeColor="text1"/>
        </w:rPr>
      </w:pPr>
      <w:bookmarkStart w:id="6" w:name="P328"/>
      <w:bookmarkEnd w:id="6"/>
      <w:r w:rsidRPr="005B1DE8">
        <w:rPr>
          <w:color w:val="000000" w:themeColor="text1"/>
        </w:rPr>
        <w:t>Таблица N 3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5102"/>
      </w:tblGrid>
      <w:tr w:rsidR="005B1DE8" w:rsidRPr="005B1DE8">
        <w:tc>
          <w:tcPr>
            <w:tcW w:w="567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N </w:t>
            </w:r>
            <w:proofErr w:type="gramStart"/>
            <w:r w:rsidRPr="005B1DE8">
              <w:rPr>
                <w:color w:val="000000" w:themeColor="text1"/>
              </w:rPr>
              <w:t>п</w:t>
            </w:r>
            <w:proofErr w:type="gramEnd"/>
            <w:r w:rsidRPr="005B1DE8">
              <w:rPr>
                <w:color w:val="000000" w:themeColor="text1"/>
              </w:rPr>
              <w:t>/п</w:t>
            </w:r>
          </w:p>
        </w:tc>
        <w:tc>
          <w:tcPr>
            <w:tcW w:w="3402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Идентификатор категорий (приз</w:t>
            </w:r>
            <w:r w:rsidRPr="005B1DE8">
              <w:rPr>
                <w:color w:val="000000" w:themeColor="text1"/>
              </w:rPr>
              <w:t>наков) заявителей</w:t>
            </w:r>
          </w:p>
        </w:tc>
        <w:tc>
          <w:tcPr>
            <w:tcW w:w="5102" w:type="dxa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Перечень оснований</w:t>
            </w:r>
          </w:p>
        </w:tc>
      </w:tr>
      <w:tr w:rsidR="005B1DE8" w:rsidRPr="005B1DE8">
        <w:tc>
          <w:tcPr>
            <w:tcW w:w="9071" w:type="dxa"/>
            <w:gridSpan w:val="3"/>
            <w:vAlign w:val="center"/>
          </w:tcPr>
          <w:p w:rsidR="00C76152" w:rsidRPr="005B1DE8" w:rsidRDefault="00F8273D">
            <w:pPr>
              <w:pStyle w:val="ConsPlusNormal0"/>
              <w:jc w:val="center"/>
              <w:outlineLvl w:val="3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Исчерпывающий перечень оснований для отказа в приеме заявления и документов, </w:t>
            </w:r>
            <w:r w:rsidRPr="005B1DE8">
              <w:rPr>
                <w:color w:val="000000" w:themeColor="text1"/>
              </w:rPr>
              <w:lastRenderedPageBreak/>
              <w:t>необходимых для предоставления Услуги</w:t>
            </w:r>
          </w:p>
        </w:tc>
      </w:tr>
      <w:tr w:rsidR="005B1DE8" w:rsidRPr="005B1DE8">
        <w:tc>
          <w:tcPr>
            <w:tcW w:w="567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lastRenderedPageBreak/>
              <w:t>1.</w:t>
            </w:r>
          </w:p>
        </w:tc>
        <w:tc>
          <w:tcPr>
            <w:tcW w:w="3402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2А, 3А, 2Б, 3Б</w:t>
            </w:r>
          </w:p>
        </w:tc>
        <w:tc>
          <w:tcPr>
            <w:tcW w:w="5102" w:type="dxa"/>
            <w:vAlign w:val="center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личность заявителя не установлена</w:t>
            </w:r>
          </w:p>
        </w:tc>
      </w:tr>
      <w:tr w:rsidR="005B1DE8" w:rsidRPr="005B1DE8">
        <w:tc>
          <w:tcPr>
            <w:tcW w:w="567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2.</w:t>
            </w:r>
          </w:p>
        </w:tc>
        <w:tc>
          <w:tcPr>
            <w:tcW w:w="3402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3А, 3Б</w:t>
            </w:r>
          </w:p>
        </w:tc>
        <w:tc>
          <w:tcPr>
            <w:tcW w:w="5102" w:type="dxa"/>
            <w:vAlign w:val="center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личность представителя заявителя не установлена</w:t>
            </w:r>
          </w:p>
        </w:tc>
      </w:tr>
      <w:tr w:rsidR="005B1DE8" w:rsidRPr="005B1DE8">
        <w:tc>
          <w:tcPr>
            <w:tcW w:w="567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3.</w:t>
            </w:r>
          </w:p>
        </w:tc>
        <w:tc>
          <w:tcPr>
            <w:tcW w:w="3402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3А, 3Б</w:t>
            </w:r>
          </w:p>
        </w:tc>
        <w:tc>
          <w:tcPr>
            <w:tcW w:w="5102" w:type="dxa"/>
            <w:vAlign w:val="center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полномочия представителя заявителя не подтверждены</w:t>
            </w:r>
          </w:p>
        </w:tc>
      </w:tr>
      <w:tr w:rsidR="005B1DE8" w:rsidRPr="005B1DE8">
        <w:tc>
          <w:tcPr>
            <w:tcW w:w="9071" w:type="dxa"/>
            <w:gridSpan w:val="3"/>
            <w:vAlign w:val="center"/>
          </w:tcPr>
          <w:p w:rsidR="00C76152" w:rsidRPr="005B1DE8" w:rsidRDefault="00F8273D">
            <w:pPr>
              <w:pStyle w:val="ConsPlusNormal0"/>
              <w:jc w:val="center"/>
              <w:outlineLvl w:val="3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5B1DE8" w:rsidRPr="005B1DE8">
        <w:tc>
          <w:tcPr>
            <w:tcW w:w="567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1.</w:t>
            </w:r>
          </w:p>
        </w:tc>
        <w:tc>
          <w:tcPr>
            <w:tcW w:w="3402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1А, 1Б</w:t>
            </w:r>
          </w:p>
        </w:tc>
        <w:tc>
          <w:tcPr>
            <w:tcW w:w="5102" w:type="dxa"/>
            <w:vAlign w:val="center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</w:tr>
      <w:tr w:rsidR="005B1DE8" w:rsidRPr="005B1DE8">
        <w:tc>
          <w:tcPr>
            <w:tcW w:w="9071" w:type="dxa"/>
            <w:gridSpan w:val="3"/>
            <w:vAlign w:val="center"/>
          </w:tcPr>
          <w:p w:rsidR="00C76152" w:rsidRPr="005B1DE8" w:rsidRDefault="00F8273D">
            <w:pPr>
              <w:pStyle w:val="ConsPlusNormal0"/>
              <w:jc w:val="center"/>
              <w:outlineLvl w:val="3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Исчерпывающий перечень оснований для отказа в предоставлении Услуги</w:t>
            </w:r>
          </w:p>
        </w:tc>
      </w:tr>
      <w:tr w:rsidR="005B1DE8" w:rsidRPr="005B1DE8">
        <w:tc>
          <w:tcPr>
            <w:tcW w:w="567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1.</w:t>
            </w:r>
          </w:p>
        </w:tc>
        <w:tc>
          <w:tcPr>
            <w:tcW w:w="3402" w:type="dxa"/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1А, 1Б</w:t>
            </w:r>
          </w:p>
        </w:tc>
        <w:tc>
          <w:tcPr>
            <w:tcW w:w="5102" w:type="dxa"/>
            <w:vAlign w:val="center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Основания для отказа в предоставлении Услуги законодательством Российской Федерации не предусмотрены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Title0"/>
        <w:jc w:val="center"/>
        <w:outlineLvl w:val="2"/>
        <w:rPr>
          <w:color w:val="000000" w:themeColor="text1"/>
        </w:rPr>
      </w:pPr>
      <w:bookmarkStart w:id="7" w:name="P352"/>
      <w:bookmarkEnd w:id="7"/>
      <w:r w:rsidRPr="005B1DE8">
        <w:rPr>
          <w:color w:val="000000" w:themeColor="text1"/>
        </w:rPr>
        <w:t>V. Формы заявления и документов, необходимых</w:t>
      </w:r>
    </w:p>
    <w:p w:rsidR="00C76152" w:rsidRPr="005B1DE8" w:rsidRDefault="00F8273D">
      <w:pPr>
        <w:pStyle w:val="ConsPlusTitle0"/>
        <w:jc w:val="center"/>
        <w:rPr>
          <w:color w:val="000000" w:themeColor="text1"/>
        </w:rPr>
      </w:pPr>
      <w:r w:rsidRPr="005B1DE8">
        <w:rPr>
          <w:color w:val="000000" w:themeColor="text1"/>
        </w:rPr>
        <w:t>для предоставления Услуги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jc w:val="right"/>
        <w:outlineLvl w:val="3"/>
        <w:rPr>
          <w:color w:val="000000" w:themeColor="text1"/>
        </w:rPr>
      </w:pPr>
      <w:r w:rsidRPr="005B1DE8">
        <w:rPr>
          <w:color w:val="000000" w:themeColor="text1"/>
        </w:rPr>
        <w:t>Форма к 1А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Заявление</w:t>
            </w:r>
          </w:p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о вступлении в правоотношения по обязательному социальному </w:t>
            </w:r>
            <w:r w:rsidRPr="005B1DE8">
              <w:rPr>
                <w:color w:val="000000" w:themeColor="text1"/>
              </w:rPr>
              <w:t>страхованию на случай временной нетрудоспособности и в связи с материнством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9"/>
        <w:gridCol w:w="8712"/>
      </w:tblGrid>
      <w:tr w:rsidR="005B1DE8" w:rsidRPr="005B1DE8"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В</w:t>
            </w:r>
          </w:p>
        </w:tc>
        <w:tc>
          <w:tcPr>
            <w:tcW w:w="8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(наименование территориального органа Фонда пенсионного и социального страхования Российской Федерации)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outlineLvl w:val="4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1. Сведения о заявителе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40"/>
        <w:gridCol w:w="1587"/>
        <w:gridCol w:w="340"/>
        <w:gridCol w:w="3402"/>
      </w:tblGrid>
      <w:tr w:rsidR="005B1DE8" w:rsidRPr="005B1DE8"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(Имя)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5B1DE8">
              <w:rPr>
                <w:color w:val="000000" w:themeColor="text1"/>
              </w:rPr>
              <w:t>(Отчество (при наличии)</w:t>
            </w:r>
            <w:proofErr w:type="gramEnd"/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5B1DE8" w:rsidRPr="005B1DE8">
        <w:tc>
          <w:tcPr>
            <w:tcW w:w="4309" w:type="dxa"/>
            <w:tcBorders>
              <w:top w:val="nil"/>
              <w:left w:val="nil"/>
              <w:bottom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Страховой номер </w:t>
            </w:r>
            <w:proofErr w:type="gramStart"/>
            <w:r w:rsidRPr="005B1DE8">
              <w:rPr>
                <w:color w:val="000000" w:themeColor="text1"/>
              </w:rPr>
              <w:t>индивидуального</w:t>
            </w:r>
            <w:proofErr w:type="gramEnd"/>
          </w:p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лицевого счета застрахованного лица </w:t>
            </w:r>
            <w:r w:rsidRPr="005B1DE8">
              <w:rPr>
                <w:color w:val="000000" w:themeColor="text1"/>
              </w:rPr>
              <w:lastRenderedPageBreak/>
              <w:t>(СНИЛС)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2665"/>
      </w:tblGrid>
      <w:tr w:rsidR="005B1DE8" w:rsidRPr="005B1DE8"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Идентификационный номер налогоплательщика (ИНН):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51"/>
        <w:gridCol w:w="6420"/>
      </w:tblGrid>
      <w:tr w:rsidR="005B1DE8" w:rsidRPr="005B1DE8">
        <w:tc>
          <w:tcPr>
            <w:tcW w:w="9071" w:type="dxa"/>
            <w:gridSpan w:val="2"/>
            <w:tcBorders>
              <w:top w:val="nil"/>
              <w:left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Адрес места жительства:</w:t>
            </w:r>
          </w:p>
        </w:tc>
      </w:tr>
      <w:tr w:rsidR="005B1DE8" w:rsidRPr="005B1DE8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51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420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2651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(почтовый индекс)</w:t>
            </w:r>
          </w:p>
        </w:tc>
        <w:tc>
          <w:tcPr>
            <w:tcW w:w="6420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(субъект Российской Федерации)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118"/>
        <w:gridCol w:w="907"/>
        <w:gridCol w:w="1070"/>
        <w:gridCol w:w="1304"/>
      </w:tblGrid>
      <w:tr w:rsidR="005B1DE8" w:rsidRPr="005B1DE8">
        <w:tc>
          <w:tcPr>
            <w:tcW w:w="2665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18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907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070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04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(город, поселок, иной населенный пункт)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(улица/переулок/проспект)</w:t>
            </w:r>
          </w:p>
        </w:tc>
        <w:tc>
          <w:tcPr>
            <w:tcW w:w="907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(дом)</w:t>
            </w:r>
          </w:p>
        </w:tc>
        <w:tc>
          <w:tcPr>
            <w:tcW w:w="1070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(корпус)</w:t>
            </w: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(квартира)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964"/>
        <w:gridCol w:w="406"/>
        <w:gridCol w:w="444"/>
        <w:gridCol w:w="656"/>
        <w:gridCol w:w="1115"/>
        <w:gridCol w:w="1701"/>
        <w:gridCol w:w="340"/>
        <w:gridCol w:w="396"/>
        <w:gridCol w:w="340"/>
        <w:gridCol w:w="1474"/>
        <w:gridCol w:w="341"/>
      </w:tblGrid>
      <w:tr w:rsidR="005B1DE8" w:rsidRPr="005B1DE8">
        <w:tc>
          <w:tcPr>
            <w:tcW w:w="3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Телефон (с указанием кода):</w:t>
            </w:r>
          </w:p>
        </w:tc>
        <w:tc>
          <w:tcPr>
            <w:tcW w:w="57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3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Адрес электронной почты:</w:t>
            </w:r>
          </w:p>
        </w:tc>
        <w:tc>
          <w:tcPr>
            <w:tcW w:w="57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44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Документ, удостоверяющий личность:</w:t>
            </w:r>
          </w:p>
        </w:tc>
        <w:tc>
          <w:tcPr>
            <w:tcW w:w="4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44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59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(вид документа)</w:t>
            </w:r>
          </w:p>
        </w:tc>
      </w:tr>
      <w:tr w:rsidR="005B1DE8" w:rsidRPr="005B1DE8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серия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номер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дата выдачи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right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"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proofErr w:type="gramStart"/>
            <w:r w:rsidRPr="005B1DE8">
              <w:rPr>
                <w:color w:val="000000" w:themeColor="text1"/>
              </w:rPr>
              <w:t>г</w:t>
            </w:r>
            <w:proofErr w:type="gramEnd"/>
            <w:r w:rsidRPr="005B1DE8">
              <w:rPr>
                <w:color w:val="000000" w:themeColor="text1"/>
              </w:rPr>
              <w:t>.</w:t>
            </w:r>
          </w:p>
        </w:tc>
      </w:tr>
      <w:tr w:rsidR="005B1DE8" w:rsidRPr="005B1DE8"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кем и когда </w:t>
            </w:r>
            <w:proofErr w:type="gramStart"/>
            <w:r w:rsidRPr="005B1DE8">
              <w:rPr>
                <w:color w:val="000000" w:themeColor="text1"/>
              </w:rPr>
              <w:t>выдан</w:t>
            </w:r>
            <w:proofErr w:type="gramEnd"/>
            <w:r w:rsidRPr="005B1DE8">
              <w:rPr>
                <w:color w:val="000000" w:themeColor="text1"/>
              </w:rPr>
              <w:t>:</w:t>
            </w:r>
          </w:p>
        </w:tc>
        <w:tc>
          <w:tcPr>
            <w:tcW w:w="680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902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outlineLvl w:val="4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2. Сведения о представителе заявителя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40"/>
        <w:gridCol w:w="1587"/>
        <w:gridCol w:w="340"/>
        <w:gridCol w:w="3402"/>
      </w:tblGrid>
      <w:tr w:rsidR="005B1DE8" w:rsidRPr="005B1DE8"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(Имя)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5B1DE8">
              <w:rPr>
                <w:color w:val="000000" w:themeColor="text1"/>
              </w:rPr>
              <w:t>(Отчество (при наличии)</w:t>
            </w:r>
            <w:proofErr w:type="gramEnd"/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964"/>
        <w:gridCol w:w="406"/>
        <w:gridCol w:w="444"/>
        <w:gridCol w:w="1387"/>
        <w:gridCol w:w="384"/>
        <w:gridCol w:w="1701"/>
        <w:gridCol w:w="340"/>
        <w:gridCol w:w="340"/>
        <w:gridCol w:w="340"/>
        <w:gridCol w:w="1587"/>
        <w:gridCol w:w="341"/>
      </w:tblGrid>
      <w:tr w:rsidR="005B1DE8" w:rsidRPr="005B1DE8">
        <w:tc>
          <w:tcPr>
            <w:tcW w:w="44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Документ, удостоверяющий личность:</w:t>
            </w:r>
          </w:p>
        </w:tc>
        <w:tc>
          <w:tcPr>
            <w:tcW w:w="46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44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64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(вид документа)</w:t>
            </w:r>
          </w:p>
        </w:tc>
      </w:tr>
      <w:tr w:rsidR="005B1DE8" w:rsidRPr="005B1DE8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серия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номер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дата выдачи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right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proofErr w:type="gramStart"/>
            <w:r w:rsidRPr="005B1DE8">
              <w:rPr>
                <w:color w:val="000000" w:themeColor="text1"/>
              </w:rPr>
              <w:t>г</w:t>
            </w:r>
            <w:proofErr w:type="gramEnd"/>
            <w:r w:rsidRPr="005B1DE8">
              <w:rPr>
                <w:color w:val="000000" w:themeColor="text1"/>
              </w:rPr>
              <w:t>.</w:t>
            </w:r>
          </w:p>
        </w:tc>
      </w:tr>
      <w:tr w:rsidR="005B1DE8" w:rsidRPr="005B1DE8"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кем и когда </w:t>
            </w:r>
            <w:proofErr w:type="gramStart"/>
            <w:r w:rsidRPr="005B1DE8">
              <w:rPr>
                <w:color w:val="000000" w:themeColor="text1"/>
              </w:rPr>
              <w:t>выдан</w:t>
            </w:r>
            <w:proofErr w:type="gramEnd"/>
            <w:r w:rsidRPr="005B1DE8">
              <w:rPr>
                <w:color w:val="000000" w:themeColor="text1"/>
              </w:rPr>
              <w:t>:</w:t>
            </w:r>
          </w:p>
        </w:tc>
        <w:tc>
          <w:tcPr>
            <w:tcW w:w="686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908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blPrEx>
          <w:tblBorders>
            <w:insideH w:val="single" w:sz="4" w:space="0" w:color="auto"/>
          </w:tblBorders>
        </w:tblPrEx>
        <w:tc>
          <w:tcPr>
            <w:tcW w:w="681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lastRenderedPageBreak/>
              <w:t>наименование документа, подтверждающего полномочия: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613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реквизиты документа, подтверждающего полномочия:</w:t>
            </w:r>
          </w:p>
        </w:tc>
        <w:tc>
          <w:tcPr>
            <w:tcW w:w="29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613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(номер и дата)</w:t>
            </w:r>
          </w:p>
        </w:tc>
      </w:tr>
      <w:tr w:rsidR="005B1DE8" w:rsidRPr="005B1DE8">
        <w:tc>
          <w:tcPr>
            <w:tcW w:w="40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номер телефона (с указанием кода):</w:t>
            </w:r>
          </w:p>
        </w:tc>
        <w:tc>
          <w:tcPr>
            <w:tcW w:w="503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4"/>
      </w:tblGrid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jc w:val="center"/>
              <w:outlineLvl w:val="4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3. Сведения о государственной регистрации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2"/>
        <w:gridCol w:w="5262"/>
      </w:tblGrid>
      <w:tr w:rsidR="005B1DE8" w:rsidRPr="005B1DE8">
        <w:tc>
          <w:tcPr>
            <w:tcW w:w="90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Основной государственный регистрационный номер индивидуального предпринимателя (ОГРНИП) (при наличии): ___________________________________</w:t>
            </w:r>
          </w:p>
        </w:tc>
      </w:tr>
      <w:tr w:rsidR="005B1DE8" w:rsidRPr="005B1DE8"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Дата государственной регистрации: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4"/>
      </w:tblGrid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jc w:val="center"/>
              <w:outlineLvl w:val="4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4. Сведения о банковском счете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43"/>
        <w:gridCol w:w="840"/>
        <w:gridCol w:w="2338"/>
        <w:gridCol w:w="4363"/>
      </w:tblGrid>
      <w:tr w:rsidR="005B1DE8" w:rsidRPr="005B1DE8">
        <w:tc>
          <w:tcPr>
            <w:tcW w:w="23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Наименование банка:</w:t>
            </w:r>
          </w:p>
        </w:tc>
        <w:tc>
          <w:tcPr>
            <w:tcW w:w="6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Номер счета:</w:t>
            </w:r>
          </w:p>
        </w:tc>
        <w:tc>
          <w:tcPr>
            <w:tcW w:w="75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Банковский идентификационный код (БИК):</w:t>
            </w:r>
          </w:p>
        </w:tc>
        <w:tc>
          <w:tcPr>
            <w:tcW w:w="4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4"/>
      </w:tblGrid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outlineLvl w:val="4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5. Сведения о категории страхователя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4"/>
      </w:tblGrid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565E061A" wp14:editId="701CF7EC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адвокат</w:t>
            </w:r>
          </w:p>
        </w:tc>
      </w:tr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226008D4" wp14:editId="593F7CAA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индивидуальный предприниматель, в том числе глава крестьянского (фермерского) хозяйства</w:t>
            </w:r>
          </w:p>
        </w:tc>
      </w:tr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739E62D1" wp14:editId="1E41DCB2">
                  <wp:extent cx="21717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нотариус, занимающийся частной практикой</w:t>
            </w:r>
          </w:p>
        </w:tc>
      </w:tr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5FBC5A60" wp14:editId="57E3FA2D">
                  <wp:extent cx="21717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иное лицо, занимающееся в установленном законодательством Российской Федерации порядке частной практикой</w:t>
            </w:r>
          </w:p>
        </w:tc>
      </w:tr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6001805D" wp14:editId="34A65ED4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член семейной (родовой) общины коренных малочисленных народов Севера, Сибири и Дальнего Востока Российской Федерации</w:t>
            </w:r>
          </w:p>
        </w:tc>
      </w:tr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Прошу зарегистрировать в территориальном органе Фонда пенсионного и социального страхования Российской Федерации и уведомление о регистрации лица, добровольно вступившего в правоотношения по обязательному социальному </w:t>
            </w:r>
            <w:r w:rsidRPr="005B1DE8">
              <w:rPr>
                <w:color w:val="000000" w:themeColor="text1"/>
              </w:rPr>
              <w:lastRenderedPageBreak/>
              <w:t>страхованию на случай временной нетрудо</w:t>
            </w:r>
            <w:r w:rsidRPr="005B1DE8">
              <w:rPr>
                <w:color w:val="000000" w:themeColor="text1"/>
              </w:rPr>
              <w:t>способности и в связи с материнством:</w:t>
            </w:r>
          </w:p>
        </w:tc>
      </w:tr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lastRenderedPageBreak/>
              <w:drawing>
                <wp:inline distT="0" distB="0" distL="0" distR="0" wp14:anchorId="6D90CC32" wp14:editId="66F68A8E">
                  <wp:extent cx="217170" cy="2857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направить в форме электронного документа в личный кабинет на Едином портале государственных и муниципальных услуг</w:t>
            </w:r>
          </w:p>
        </w:tc>
      </w:tr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1B2E551C" wp14:editId="5B83DFBF">
                  <wp:extent cx="217170" cy="28575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направить в форме электронного документа по электронной почте</w:t>
            </w:r>
          </w:p>
        </w:tc>
      </w:tr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6D2B94A6" wp14:editId="3BF2A495">
                  <wp:extent cx="217170" cy="28575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вручить в территориальном органе </w:t>
            </w:r>
            <w:r w:rsidRPr="005B1DE8">
              <w:rPr>
                <w:color w:val="000000" w:themeColor="text1"/>
              </w:rPr>
              <w:t>Фонда</w:t>
            </w:r>
          </w:p>
        </w:tc>
      </w:tr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66A0C0C4" wp14:editId="40101AD6">
                  <wp:extent cx="217170" cy="28575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вручить в многофункциональном центре предоставления государственных и муниципальных услуг (в случае подачи заявления через многофункциональный центр предоставления государственных и муниципальных услуг)</w:t>
            </w:r>
          </w:p>
        </w:tc>
      </w:tr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44E25258" wp14:editId="397DC233">
                  <wp:extent cx="217170" cy="28575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направить почтовым отправлением по адресу</w:t>
            </w:r>
            <w:r w:rsidRPr="005B1DE8">
              <w:rPr>
                <w:color w:val="000000" w:themeColor="text1"/>
              </w:rPr>
              <w:t xml:space="preserve"> места жительства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4"/>
      </w:tblGrid>
      <w:tr w:rsidR="005B1DE8" w:rsidRPr="005B1DE8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ind w:left="283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Достоверность и полноту сведений, указанных в настоящем заявлении, подтверждаю.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835"/>
        <w:gridCol w:w="907"/>
        <w:gridCol w:w="3061"/>
      </w:tblGrid>
      <w:tr w:rsidR="005B1DE8" w:rsidRPr="005B1DE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Подпись заявителя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Дата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(число, месяц, год)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F8273D">
      <w:pPr>
        <w:pStyle w:val="ConsPlusNormal0"/>
        <w:jc w:val="right"/>
        <w:outlineLvl w:val="3"/>
        <w:rPr>
          <w:color w:val="000000" w:themeColor="text1"/>
        </w:rPr>
      </w:pPr>
      <w:r w:rsidRPr="005B1DE8">
        <w:rPr>
          <w:color w:val="000000" w:themeColor="text1"/>
        </w:rPr>
        <w:t>Форма к 1Б</w:t>
      </w: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Заявление</w:t>
            </w:r>
          </w:p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о снятии с учета лица, добровольно вступившего в правоотношения по обязательному социальному страхованию на случай временной нетрудоспособности и в связи с материнством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9"/>
        <w:gridCol w:w="8712"/>
      </w:tblGrid>
      <w:tr w:rsidR="005B1DE8" w:rsidRPr="005B1DE8"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В</w:t>
            </w:r>
          </w:p>
        </w:tc>
        <w:tc>
          <w:tcPr>
            <w:tcW w:w="8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(наименование территориального органа Фонда пенсионного и социального страхования Российской Федерации)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outlineLvl w:val="4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1. Сведения о заявителе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40"/>
        <w:gridCol w:w="1587"/>
        <w:gridCol w:w="340"/>
        <w:gridCol w:w="3402"/>
      </w:tblGrid>
      <w:tr w:rsidR="005B1DE8" w:rsidRPr="005B1DE8"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(Имя)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5B1DE8">
              <w:rPr>
                <w:color w:val="000000" w:themeColor="text1"/>
              </w:rPr>
              <w:t>(Отчество (при наличии)</w:t>
            </w:r>
            <w:proofErr w:type="gramEnd"/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5B1DE8" w:rsidRPr="005B1DE8">
        <w:tc>
          <w:tcPr>
            <w:tcW w:w="4309" w:type="dxa"/>
            <w:tcBorders>
              <w:top w:val="nil"/>
              <w:left w:val="nil"/>
              <w:bottom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Страховой номер </w:t>
            </w:r>
            <w:proofErr w:type="gramStart"/>
            <w:r w:rsidRPr="005B1DE8">
              <w:rPr>
                <w:color w:val="000000" w:themeColor="text1"/>
              </w:rPr>
              <w:t>индивидуального</w:t>
            </w:r>
            <w:proofErr w:type="gramEnd"/>
          </w:p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лицевого счета застрахованного лица (СНИЛС)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2665"/>
      </w:tblGrid>
      <w:tr w:rsidR="005B1DE8" w:rsidRPr="005B1DE8"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Идентификационный номер налогоплательщика (ИНН):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51"/>
        <w:gridCol w:w="6420"/>
      </w:tblGrid>
      <w:tr w:rsidR="005B1DE8" w:rsidRPr="005B1DE8">
        <w:tc>
          <w:tcPr>
            <w:tcW w:w="9071" w:type="dxa"/>
            <w:gridSpan w:val="2"/>
            <w:tcBorders>
              <w:top w:val="nil"/>
              <w:left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Адрес:</w:t>
            </w:r>
          </w:p>
        </w:tc>
      </w:tr>
      <w:tr w:rsidR="005B1DE8" w:rsidRPr="005B1DE8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51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420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2651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(Почтовый индекс)</w:t>
            </w:r>
          </w:p>
        </w:tc>
        <w:tc>
          <w:tcPr>
            <w:tcW w:w="6420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(Субъект Российской Федерации)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118"/>
        <w:gridCol w:w="907"/>
        <w:gridCol w:w="1070"/>
        <w:gridCol w:w="1304"/>
      </w:tblGrid>
      <w:tr w:rsidR="005B1DE8" w:rsidRPr="005B1DE8">
        <w:tc>
          <w:tcPr>
            <w:tcW w:w="2665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18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907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070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304" w:type="dxa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(Город, область, иной населенный пункт)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(Улица/переулок/проспект)</w:t>
            </w:r>
          </w:p>
        </w:tc>
        <w:tc>
          <w:tcPr>
            <w:tcW w:w="907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(Дом)</w:t>
            </w:r>
          </w:p>
        </w:tc>
        <w:tc>
          <w:tcPr>
            <w:tcW w:w="1070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(Корпус)</w:t>
            </w: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(Квартира)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outlineLvl w:val="4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2. Сведения о представителе заявителя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40"/>
        <w:gridCol w:w="1587"/>
        <w:gridCol w:w="340"/>
        <w:gridCol w:w="3402"/>
      </w:tblGrid>
      <w:tr w:rsidR="005B1DE8" w:rsidRPr="005B1DE8"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(Имя)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5B1DE8">
              <w:rPr>
                <w:color w:val="000000" w:themeColor="text1"/>
              </w:rPr>
              <w:t>(Отчество (при наличии)</w:t>
            </w:r>
            <w:proofErr w:type="gramEnd"/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964"/>
        <w:gridCol w:w="406"/>
        <w:gridCol w:w="444"/>
        <w:gridCol w:w="1387"/>
        <w:gridCol w:w="384"/>
        <w:gridCol w:w="1701"/>
        <w:gridCol w:w="340"/>
        <w:gridCol w:w="340"/>
        <w:gridCol w:w="340"/>
        <w:gridCol w:w="1587"/>
        <w:gridCol w:w="341"/>
      </w:tblGrid>
      <w:tr w:rsidR="005B1DE8" w:rsidRPr="005B1DE8">
        <w:tc>
          <w:tcPr>
            <w:tcW w:w="44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Документ, удостоверяющий личность:</w:t>
            </w:r>
          </w:p>
        </w:tc>
        <w:tc>
          <w:tcPr>
            <w:tcW w:w="46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44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464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(вид документа)</w:t>
            </w:r>
          </w:p>
        </w:tc>
      </w:tr>
      <w:tr w:rsidR="005B1DE8" w:rsidRPr="005B1DE8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серия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номер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дата выдачи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right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proofErr w:type="gramStart"/>
            <w:r w:rsidRPr="005B1DE8">
              <w:rPr>
                <w:color w:val="000000" w:themeColor="text1"/>
              </w:rPr>
              <w:t>г</w:t>
            </w:r>
            <w:proofErr w:type="gramEnd"/>
            <w:r w:rsidRPr="005B1DE8">
              <w:rPr>
                <w:color w:val="000000" w:themeColor="text1"/>
              </w:rPr>
              <w:t>.</w:t>
            </w:r>
          </w:p>
        </w:tc>
      </w:tr>
      <w:tr w:rsidR="005B1DE8" w:rsidRPr="005B1DE8"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 xml:space="preserve">кем и когда </w:t>
            </w:r>
            <w:proofErr w:type="gramStart"/>
            <w:r w:rsidRPr="005B1DE8">
              <w:rPr>
                <w:color w:val="000000" w:themeColor="text1"/>
              </w:rPr>
              <w:t>выдан</w:t>
            </w:r>
            <w:proofErr w:type="gramEnd"/>
            <w:r w:rsidRPr="005B1DE8">
              <w:rPr>
                <w:color w:val="000000" w:themeColor="text1"/>
              </w:rPr>
              <w:t>:</w:t>
            </w:r>
          </w:p>
        </w:tc>
        <w:tc>
          <w:tcPr>
            <w:tcW w:w="686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908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blPrEx>
          <w:tblBorders>
            <w:insideH w:val="single" w:sz="4" w:space="0" w:color="auto"/>
          </w:tblBorders>
        </w:tblPrEx>
        <w:tc>
          <w:tcPr>
            <w:tcW w:w="681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наименование документа, подтверждающего полномочия: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613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реквизиты документа, подтверждающего полномочия:</w:t>
            </w:r>
          </w:p>
        </w:tc>
        <w:tc>
          <w:tcPr>
            <w:tcW w:w="29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613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9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(номер и дата)</w:t>
            </w:r>
          </w:p>
        </w:tc>
      </w:tr>
      <w:tr w:rsidR="005B1DE8" w:rsidRPr="005B1DE8">
        <w:tc>
          <w:tcPr>
            <w:tcW w:w="40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номер телефона (с указанием кода):</w:t>
            </w:r>
          </w:p>
        </w:tc>
        <w:tc>
          <w:tcPr>
            <w:tcW w:w="503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outlineLvl w:val="4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3. Сведения о регистрации в качестве страхователя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48"/>
        <w:gridCol w:w="4623"/>
      </w:tblGrid>
      <w:tr w:rsidR="005B1DE8" w:rsidRPr="005B1DE8">
        <w:tc>
          <w:tcPr>
            <w:tcW w:w="4448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Регистрационный номер страхователя: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Прошу снять меня с учета в территориальном органе Фонда пенсионного и социального страхования Российской Федерации и решение о прекращении со страхователем правоотношений по обязательному социальному страхованию на случай временной нетрудоспособности и в с</w:t>
            </w:r>
            <w:r w:rsidRPr="005B1DE8">
              <w:rPr>
                <w:color w:val="000000" w:themeColor="text1"/>
              </w:rPr>
              <w:t>вязи с материнством и о снятии страхователя с учета:</w:t>
            </w:r>
          </w:p>
        </w:tc>
      </w:tr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288FFC44" wp14:editId="36CD7919">
                  <wp:extent cx="217170" cy="28575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направить в форме электронного документа в личный кабинет на Едином портале государственных и муниципальных услуг</w:t>
            </w:r>
          </w:p>
        </w:tc>
      </w:tr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03AB76FF" wp14:editId="6400CFFA">
                  <wp:extent cx="217170" cy="28575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направить в форме электронного документа по электронной почте</w:t>
            </w:r>
          </w:p>
        </w:tc>
      </w:tr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0E37A4A2" wp14:editId="07B3832B">
                  <wp:extent cx="217170" cy="285750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вручить в территориальном органе Фонда</w:t>
            </w:r>
          </w:p>
        </w:tc>
      </w:tr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0CBBB176" wp14:editId="1793AF1F">
                  <wp:extent cx="217170" cy="285750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вручить в многофункциональном центре предоставления государственных и муниципальных услуг (в случае подачи заявления через многофункциональный центр предоставления государственных и муниципальных услуг)</w:t>
            </w:r>
          </w:p>
        </w:tc>
      </w:tr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both"/>
              <w:rPr>
                <w:color w:val="000000" w:themeColor="text1"/>
              </w:rPr>
            </w:pPr>
            <w:r w:rsidRPr="005B1DE8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17B1F508" wp14:editId="2111F34C">
                  <wp:extent cx="217170" cy="285750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1DE8">
              <w:rPr>
                <w:color w:val="000000" w:themeColor="text1"/>
              </w:rPr>
              <w:t xml:space="preserve"> направить почтовым отправлением по адресу места жительства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B1DE8" w:rsidRPr="005B1DE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ind w:left="283"/>
              <w:jc w:val="both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Достоверность и полноту сведений, указанных в настоящем заявлении, подтверждаю.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835"/>
        <w:gridCol w:w="907"/>
        <w:gridCol w:w="3061"/>
      </w:tblGrid>
      <w:tr w:rsidR="005B1DE8" w:rsidRPr="005B1DE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Подпись заявителя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Дата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</w:tr>
      <w:tr w:rsidR="005B1DE8" w:rsidRPr="005B1DE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C76152" w:rsidRPr="005B1DE8" w:rsidRDefault="00C76152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152" w:rsidRPr="005B1DE8" w:rsidRDefault="00F8273D">
            <w:pPr>
              <w:pStyle w:val="ConsPlusNormal0"/>
              <w:jc w:val="center"/>
              <w:rPr>
                <w:color w:val="000000" w:themeColor="text1"/>
              </w:rPr>
            </w:pPr>
            <w:r w:rsidRPr="005B1DE8">
              <w:rPr>
                <w:color w:val="000000" w:themeColor="text1"/>
              </w:rPr>
              <w:t>(число, месяц, год)</w:t>
            </w:r>
          </w:p>
        </w:tc>
      </w:tr>
    </w:tbl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jc w:val="both"/>
        <w:rPr>
          <w:color w:val="000000" w:themeColor="text1"/>
        </w:rPr>
      </w:pPr>
    </w:p>
    <w:p w:rsidR="00C76152" w:rsidRPr="005B1DE8" w:rsidRDefault="00C76152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C76152" w:rsidRPr="005B1DE8">
      <w:headerReference w:type="default" r:id="rId35"/>
      <w:footerReference w:type="default" r:id="rId36"/>
      <w:headerReference w:type="first" r:id="rId37"/>
      <w:footerReference w:type="first" r:id="rId3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73D" w:rsidRDefault="00F8273D">
      <w:r>
        <w:separator/>
      </w:r>
    </w:p>
  </w:endnote>
  <w:endnote w:type="continuationSeparator" w:id="0">
    <w:p w:rsidR="00F8273D" w:rsidRDefault="00F82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152" w:rsidRDefault="00C7615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7615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76152" w:rsidRDefault="00F8273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76152" w:rsidRDefault="00F8273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76152" w:rsidRDefault="00F8273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B1DE8">
            <w:rPr>
              <w:rFonts w:ascii="Tahoma" w:hAnsi="Tahoma" w:cs="Tahoma"/>
              <w:noProof/>
            </w:rPr>
            <w:t>19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B1DE8"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C76152" w:rsidRDefault="00F8273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152" w:rsidRDefault="00C7615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7615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76152" w:rsidRDefault="00F8273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76152" w:rsidRDefault="00F8273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76152" w:rsidRDefault="00F8273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B1DE8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B1DE8">
            <w:rPr>
              <w:rFonts w:ascii="Tahoma" w:hAnsi="Tahoma" w:cs="Tahoma"/>
              <w:noProof/>
            </w:rPr>
            <w:t>19</w:t>
          </w:r>
          <w:r>
            <w:fldChar w:fldCharType="end"/>
          </w:r>
        </w:p>
      </w:tc>
    </w:tr>
  </w:tbl>
  <w:p w:rsidR="00C76152" w:rsidRDefault="00F8273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73D" w:rsidRDefault="00F8273D">
      <w:r>
        <w:separator/>
      </w:r>
    </w:p>
  </w:footnote>
  <w:footnote w:type="continuationSeparator" w:id="0">
    <w:p w:rsidR="00F8273D" w:rsidRDefault="00F827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7615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76152" w:rsidRDefault="00F8273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СФР от 04.02.2026 N 85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регламента Фонда пенсионного и социального страхования Р...</w:t>
          </w:r>
        </w:p>
      </w:tc>
      <w:tc>
        <w:tcPr>
          <w:tcW w:w="2300" w:type="pct"/>
          <w:vAlign w:val="center"/>
        </w:tcPr>
        <w:p w:rsidR="00C76152" w:rsidRDefault="00F8273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30.10.2026</w:t>
          </w:r>
        </w:p>
      </w:tc>
    </w:tr>
  </w:tbl>
  <w:p w:rsidR="00C76152" w:rsidRDefault="00C7615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76152" w:rsidRDefault="00C76152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152" w:rsidRPr="005B1DE8" w:rsidRDefault="00C76152" w:rsidP="005B1DE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6152"/>
    <w:rsid w:val="005B1DE8"/>
    <w:rsid w:val="00C76152"/>
    <w:rsid w:val="00F8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B1D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DE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B1D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1DE8"/>
  </w:style>
  <w:style w:type="paragraph" w:styleId="a7">
    <w:name w:val="footer"/>
    <w:basedOn w:val="a"/>
    <w:link w:val="a8"/>
    <w:uiPriority w:val="99"/>
    <w:unhideWhenUsed/>
    <w:rsid w:val="005B1D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1D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0100.pfr.ru/cons/cgi/online.cgi?req=doc&amp;base=LAW&amp;n=527204&amp;date=30.10.2026&amp;dst=499&amp;field=134" TargetMode="External"/><Relationship Id="rId13" Type="http://schemas.openxmlformats.org/officeDocument/2006/relationships/hyperlink" Target="http://cons.0100.pfr.ru/cons/cgi/online.cgi?req=doc&amp;base=LAW&amp;n=527204&amp;date=30.10.2026&amp;dst=133&amp;field=134" TargetMode="External"/><Relationship Id="rId18" Type="http://schemas.openxmlformats.org/officeDocument/2006/relationships/hyperlink" Target="http://cons.0100.pfr.ru/cons/cgi/online.cgi?req=doc&amp;base=LAW&amp;n=534827&amp;date=30.10.2026&amp;dst=100271&amp;field=134" TargetMode="External"/><Relationship Id="rId26" Type="http://schemas.openxmlformats.org/officeDocument/2006/relationships/hyperlink" Target="http://cons.0100.pfr.ru/cons/cgi/online.cgi?req=doc&amp;base=LAW&amp;n=527204&amp;date=30.10.2026&amp;dst=47&amp;field=134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cons.0100.pfr.ru/cons/cgi/online.cgi?req=doc&amp;base=LAW&amp;n=534827&amp;date=30.10.2026&amp;dst=100298&amp;field=134" TargetMode="External"/><Relationship Id="rId34" Type="http://schemas.openxmlformats.org/officeDocument/2006/relationships/image" Target="media/image1.wmf"/><Relationship Id="rId7" Type="http://schemas.openxmlformats.org/officeDocument/2006/relationships/hyperlink" Target="http://cons.0100.pfr.ru/cons/cgi/online.cgi?req=doc&amp;base=LAW&amp;n=527204&amp;date=30.10.2026&amp;dst=495&amp;field=134" TargetMode="External"/><Relationship Id="rId12" Type="http://schemas.openxmlformats.org/officeDocument/2006/relationships/hyperlink" Target="http://cons.0100.pfr.ru/cons/cgi/online.cgi?req=doc&amp;base=LAW&amp;n=330230&amp;date=30.10.2026" TargetMode="External"/><Relationship Id="rId17" Type="http://schemas.openxmlformats.org/officeDocument/2006/relationships/hyperlink" Target="http://cons.0100.pfr.ru/cons/cgi/online.cgi?req=doc&amp;base=LAW&amp;n=534827&amp;date=30.10.2026&amp;dst=100271&amp;field=134" TargetMode="External"/><Relationship Id="rId25" Type="http://schemas.openxmlformats.org/officeDocument/2006/relationships/hyperlink" Target="http://cons.0100.pfr.ru/cons/cgi/online.cgi?req=doc&amp;base=LAW&amp;n=527204&amp;date=30.10.2026&amp;dst=133&amp;field=134" TargetMode="External"/><Relationship Id="rId33" Type="http://schemas.openxmlformats.org/officeDocument/2006/relationships/hyperlink" Target="http://cons.0100.pfr.ru/cons/cgi/online.cgi?req=doc&amp;base=LAW&amp;n=536617&amp;date=30.10.2026&amp;dst=474&amp;field=134" TargetMode="External"/><Relationship Id="rId38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545131&amp;date=30.10.2026&amp;dst=100173&amp;field=134" TargetMode="External"/><Relationship Id="rId20" Type="http://schemas.openxmlformats.org/officeDocument/2006/relationships/hyperlink" Target="http://cons.0100.pfr.ru/cons/cgi/online.cgi?req=doc&amp;base=LAW&amp;n=540405&amp;date=30.10.2026&amp;dst=374&amp;field=134" TargetMode="External"/><Relationship Id="rId29" Type="http://schemas.openxmlformats.org/officeDocument/2006/relationships/hyperlink" Target="http://cons.0100.pfr.ru/cons/cgi/online.cgi?req=doc&amp;base=LAW&amp;n=442096&amp;date=30.10.2026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504342&amp;date=30.10.2026&amp;dst=3&amp;field=134" TargetMode="External"/><Relationship Id="rId24" Type="http://schemas.openxmlformats.org/officeDocument/2006/relationships/hyperlink" Target="http://cons.0100.pfr.ru/cons/cgi/online.cgi?req=doc&amp;base=LAW&amp;n=473079&amp;date=30.10.2026" TargetMode="External"/><Relationship Id="rId32" Type="http://schemas.openxmlformats.org/officeDocument/2006/relationships/hyperlink" Target="http://cons.0100.pfr.ru/cons/cgi/online.cgi?req=doc&amp;base=LAW&amp;n=536617&amp;date=30.10.2026&amp;dst=465&amp;field=134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cons.0100.pfr.ru/cons/cgi/online.cgi?req=doc&amp;base=LAW&amp;n=545131&amp;date=30.10.2026&amp;dst=100023&amp;field=134" TargetMode="External"/><Relationship Id="rId23" Type="http://schemas.openxmlformats.org/officeDocument/2006/relationships/hyperlink" Target="http://cons.0100.pfr.ru/cons/cgi/online.cgi?req=doc&amp;base=LAW&amp;n=534827&amp;date=30.10.2026&amp;dst=100260&amp;field=134" TargetMode="External"/><Relationship Id="rId28" Type="http://schemas.openxmlformats.org/officeDocument/2006/relationships/hyperlink" Target="http://cons.0100.pfr.ru/cons/cgi/online.cgi?req=doc&amp;base=LAW&amp;n=511602&amp;date=30.10.2026" TargetMode="External"/><Relationship Id="rId36" Type="http://schemas.openxmlformats.org/officeDocument/2006/relationships/footer" Target="footer1.xml"/><Relationship Id="rId10" Type="http://schemas.openxmlformats.org/officeDocument/2006/relationships/hyperlink" Target="http://cons.0100.pfr.ru/cons/cgi/online.cgi?req=doc&amp;base=LAW&amp;n=523719&amp;date=30.10.2026&amp;dst=100017&amp;field=134" TargetMode="External"/><Relationship Id="rId19" Type="http://schemas.openxmlformats.org/officeDocument/2006/relationships/hyperlink" Target="http://cons.0100.pfr.ru/cons/cgi/online.cgi?req=doc&amp;base=LAW&amp;n=534827&amp;date=30.10.2026&amp;dst=100245&amp;field=134" TargetMode="External"/><Relationship Id="rId31" Type="http://schemas.openxmlformats.org/officeDocument/2006/relationships/hyperlink" Target="http://cons.0100.pfr.ru/cons/cgi/online.cgi?req=doc&amp;base=LAW&amp;n=527204&amp;date=30.10.2026&amp;dst=133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27204&amp;date=30.10.2026&amp;dst=134&amp;field=134" TargetMode="External"/><Relationship Id="rId14" Type="http://schemas.openxmlformats.org/officeDocument/2006/relationships/hyperlink" Target="http://cons.0100.pfr.ru/cons/cgi/online.cgi?req=doc&amp;base=LAW&amp;n=527204&amp;date=30.10.2026&amp;dst=329&amp;field=134" TargetMode="External"/><Relationship Id="rId22" Type="http://schemas.openxmlformats.org/officeDocument/2006/relationships/hyperlink" Target="http://cons.0100.pfr.ru/cons/cgi/online.cgi?req=doc&amp;base=LAW&amp;n=534827&amp;date=30.10.2026&amp;dst=100298&amp;field=134" TargetMode="External"/><Relationship Id="rId27" Type="http://schemas.openxmlformats.org/officeDocument/2006/relationships/hyperlink" Target="http://cons.0100.pfr.ru/cons/cgi/online.cgi?req=doc&amp;base=LAW&amp;n=534827&amp;date=30.10.2026&amp;dst=100226&amp;field=134" TargetMode="External"/><Relationship Id="rId30" Type="http://schemas.openxmlformats.org/officeDocument/2006/relationships/hyperlink" Target="http://cons.0100.pfr.ru/cons/cgi/online.cgi?req=doc&amp;base=LAW&amp;n=527204&amp;date=30.10.2026&amp;dst=133&amp;field=134" TargetMode="External"/><Relationship Id="rId35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6037</Words>
  <Characters>34413</Characters>
  <Application>Microsoft Office Word</Application>
  <DocSecurity>0</DocSecurity>
  <Lines>286</Lines>
  <Paragraphs>80</Paragraphs>
  <ScaleCrop>false</ScaleCrop>
  <Company>КонсультантПлюс Версия 4025.00.50</Company>
  <LinksUpToDate>false</LinksUpToDate>
  <CharactersWithSpaces>40370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СФР от 04.02.2026 N 85
"Об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"Регистрация и снятие с учета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материнством"
(Зарегистрировано в Минюсте России 27.05.2026 N 86678)</dc:title>
  <cp:lastModifiedBy>Черноусов Вадим Сергеевич</cp:lastModifiedBy>
  <cp:revision>2</cp:revision>
  <dcterms:created xsi:type="dcterms:W3CDTF">2026-10-30T09:35:00Z</dcterms:created>
  <dcterms:modified xsi:type="dcterms:W3CDTF">2026-10-30T09:37:00Z</dcterms:modified>
</cp:coreProperties>
</file>