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A3E" w:rsidRPr="00D84A3E" w:rsidRDefault="00C02EDD" w:rsidP="00D84A3E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6D4153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</w:p>
    <w:p w:rsidR="00E01ACE" w:rsidRPr="00BD184E" w:rsidRDefault="00056253" w:rsidP="00323502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Образец заполнения</w:t>
      </w:r>
    </w:p>
    <w:p w:rsidR="00E01ACE" w:rsidRPr="00E01ACE" w:rsidRDefault="00E01ACE" w:rsidP="00E01ACE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E01ACE" w:rsidRPr="001D6FDB" w:rsidRDefault="00E01ACE" w:rsidP="00E01A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</w:t>
      </w:r>
    </w:p>
    <w:p w:rsidR="00E01ACE" w:rsidRPr="00E01ACE" w:rsidRDefault="00E01ACE" w:rsidP="00E01ACE">
      <w:pPr>
        <w:pStyle w:val="1TimesNewRoman12"/>
        <w:keepNext/>
        <w:tabs>
          <w:tab w:val="clear" w:pos="851"/>
        </w:tabs>
        <w:spacing w:line="240" w:lineRule="auto"/>
        <w:ind w:left="5387" w:firstLine="0"/>
        <w:jc w:val="left"/>
        <w:rPr>
          <w:sz w:val="20"/>
        </w:rPr>
      </w:pPr>
      <w:r w:rsidRPr="00E01ACE">
        <w:rPr>
          <w:sz w:val="20"/>
        </w:rPr>
        <w:t>Приложение № 2</w:t>
      </w:r>
    </w:p>
    <w:p w:rsidR="00E01ACE" w:rsidRPr="00E01ACE" w:rsidRDefault="00E01ACE" w:rsidP="00E01ACE">
      <w:pPr>
        <w:ind w:left="5387"/>
        <w:rPr>
          <w:szCs w:val="20"/>
        </w:rPr>
      </w:pPr>
      <w:proofErr w:type="gramStart"/>
      <w:r w:rsidRPr="00E01ACE">
        <w:rPr>
          <w:szCs w:val="20"/>
        </w:rPr>
        <w:t>к Административному регламенту Фонда пенсионного и социального страхования Российской Федерации по предоставлению государственной услуги «</w:t>
      </w:r>
      <w:r w:rsidRPr="00E01ACE">
        <w:rPr>
          <w:noProof/>
          <w:szCs w:val="20"/>
        </w:rPr>
        <w:t>Принятие решения о финансовом обеспечении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факторами, а также возмещение произведенных расходов на оплату предупредительных мер</w:t>
      </w:r>
      <w:r w:rsidRPr="00E01ACE">
        <w:rPr>
          <w:szCs w:val="20"/>
        </w:rPr>
        <w:t xml:space="preserve">» </w:t>
      </w:r>
      <w:proofErr w:type="gramEnd"/>
    </w:p>
    <w:p w:rsidR="00E01ACE" w:rsidRPr="00752E3E" w:rsidRDefault="00E01ACE" w:rsidP="00E01ACE">
      <w:pPr>
        <w:rPr>
          <w:szCs w:val="20"/>
        </w:rPr>
      </w:pPr>
    </w:p>
    <w:p w:rsidR="00E01ACE" w:rsidRDefault="00E01ACE" w:rsidP="00E01ACE">
      <w:pPr>
        <w:jc w:val="center"/>
        <w:rPr>
          <w:b/>
          <w:noProof/>
          <w:sz w:val="24"/>
          <w:szCs w:val="24"/>
        </w:rPr>
      </w:pPr>
    </w:p>
    <w:p w:rsidR="00E01ACE" w:rsidRDefault="00E01ACE" w:rsidP="00E01ACE">
      <w:pPr>
        <w:jc w:val="center"/>
        <w:rPr>
          <w:b/>
          <w:noProof/>
          <w:sz w:val="24"/>
          <w:szCs w:val="24"/>
        </w:rPr>
      </w:pPr>
      <w:r w:rsidRPr="00E01ACE">
        <w:rPr>
          <w:b/>
          <w:noProof/>
          <w:sz w:val="24"/>
          <w:szCs w:val="24"/>
        </w:rPr>
        <w:t>Заявление</w:t>
      </w:r>
      <w:r w:rsidRPr="00E01ACE">
        <w:rPr>
          <w:b/>
          <w:sz w:val="24"/>
          <w:szCs w:val="24"/>
        </w:rPr>
        <w:t xml:space="preserve"> </w:t>
      </w:r>
      <w:r w:rsidRPr="00E01ACE">
        <w:rPr>
          <w:b/>
          <w:noProof/>
          <w:sz w:val="24"/>
          <w:szCs w:val="24"/>
        </w:rPr>
        <w:t>о финансовом обеспечении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</w:t>
      </w:r>
    </w:p>
    <w:p w:rsidR="00E01ACE" w:rsidRPr="00E01ACE" w:rsidRDefault="00E01ACE" w:rsidP="00E01ACE">
      <w:pPr>
        <w:jc w:val="center"/>
        <w:rPr>
          <w:b/>
          <w:noProof/>
          <w:sz w:val="24"/>
          <w:szCs w:val="24"/>
        </w:rPr>
      </w:pPr>
    </w:p>
    <w:p w:rsidR="00E01ACE" w:rsidRPr="00752E3E" w:rsidRDefault="00E01ACE" w:rsidP="00E01ACE">
      <w:pPr>
        <w:keepNext/>
        <w:widowControl w:val="0"/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Сведения о страхователе</w:t>
      </w:r>
      <w:r w:rsidRPr="00752E3E">
        <w:rPr>
          <w:sz w:val="24"/>
          <w:szCs w:val="24"/>
        </w:rPr>
        <w:t>:</w:t>
      </w:r>
    </w:p>
    <w:p w:rsidR="00E01ACE" w:rsidRPr="00056253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i/>
          <w:color w:val="31849B" w:themeColor="accent5" w:themeShade="BF"/>
          <w:sz w:val="28"/>
          <w:szCs w:val="28"/>
        </w:rPr>
      </w:pPr>
      <w:r w:rsidRPr="00752E3E">
        <w:rPr>
          <w:noProof/>
          <w:sz w:val="24"/>
          <w:szCs w:val="24"/>
        </w:rPr>
        <w:t>полное наименование страхователя, фамилия, имя, отчество (при наличии) страхователя-физического лица</w:t>
      </w:r>
      <w:r w:rsidRPr="00752E3E">
        <w:rPr>
          <w:sz w:val="24"/>
          <w:szCs w:val="24"/>
        </w:rPr>
        <w:t>:</w:t>
      </w:r>
      <w:r w:rsidR="00056253">
        <w:rPr>
          <w:sz w:val="24"/>
          <w:szCs w:val="24"/>
        </w:rPr>
        <w:t xml:space="preserve">    </w:t>
      </w:r>
      <w:r w:rsidR="00056253" w:rsidRPr="00056253">
        <w:rPr>
          <w:i/>
          <w:color w:val="31849B" w:themeColor="accent5" w:themeShade="BF"/>
          <w:sz w:val="28"/>
          <w:szCs w:val="28"/>
        </w:rPr>
        <w:t>Закрытое акционерное общество «Сюрприз»</w:t>
      </w:r>
      <w:r w:rsidRPr="00056253">
        <w:rPr>
          <w:i/>
          <w:color w:val="31849B" w:themeColor="accent5" w:themeShade="BF"/>
          <w:sz w:val="28"/>
          <w:szCs w:val="28"/>
        </w:rPr>
        <w:t>;</w:t>
      </w:r>
    </w:p>
    <w:p w:rsidR="00E01ACE" w:rsidRPr="00752E3E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регистрационный номер страхователя, зарегистрированного в территориальном органе Фонда пенсионного и социального страхования Российской Федерации (далее – территориальный орган Фонда)</w:t>
      </w:r>
      <w:proofErr w:type="gramStart"/>
      <w:r w:rsidRPr="00752E3E">
        <w:rPr>
          <w:noProof/>
          <w:sz w:val="24"/>
          <w:szCs w:val="24"/>
        </w:rPr>
        <w:t xml:space="preserve"> </w:t>
      </w:r>
      <w:r w:rsidRPr="00752E3E">
        <w:rPr>
          <w:sz w:val="24"/>
          <w:szCs w:val="24"/>
        </w:rPr>
        <w:t>:</w:t>
      </w:r>
      <w:proofErr w:type="gramEnd"/>
      <w:r w:rsidR="00056253" w:rsidRPr="00056253">
        <w:rPr>
          <w:i/>
          <w:color w:val="31849B" w:themeColor="accent5" w:themeShade="BF"/>
          <w:sz w:val="28"/>
          <w:szCs w:val="28"/>
        </w:rPr>
        <w:t>1111111111</w:t>
      </w:r>
      <w:r w:rsidRPr="00752E3E">
        <w:rPr>
          <w:sz w:val="24"/>
          <w:szCs w:val="24"/>
        </w:rPr>
        <w:t>;</w:t>
      </w:r>
    </w:p>
    <w:p w:rsidR="00E01ACE" w:rsidRPr="00752E3E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>
        <w:rPr>
          <w:noProof/>
          <w:sz w:val="24"/>
          <w:szCs w:val="24"/>
        </w:rPr>
        <w:t>и</w:t>
      </w:r>
      <w:r w:rsidRPr="00752E3E">
        <w:rPr>
          <w:noProof/>
          <w:sz w:val="24"/>
          <w:szCs w:val="24"/>
        </w:rPr>
        <w:t>дентификационный номер налогоплательщика</w:t>
      </w:r>
      <w:r w:rsidRPr="00752E3E">
        <w:rPr>
          <w:sz w:val="24"/>
          <w:szCs w:val="24"/>
        </w:rPr>
        <w:t>:</w:t>
      </w:r>
      <w:r w:rsidR="00056253" w:rsidRPr="00056253">
        <w:rPr>
          <w:i/>
          <w:color w:val="31849B" w:themeColor="accent5" w:themeShade="BF"/>
          <w:sz w:val="28"/>
          <w:szCs w:val="28"/>
        </w:rPr>
        <w:t>2222222222</w:t>
      </w:r>
      <w:r>
        <w:rPr>
          <w:sz w:val="24"/>
          <w:szCs w:val="24"/>
        </w:rPr>
        <w:t>.</w:t>
      </w:r>
    </w:p>
    <w:p w:rsidR="00E01ACE" w:rsidRPr="00752E3E" w:rsidRDefault="00E01ACE" w:rsidP="00E01ACE">
      <w:pPr>
        <w:keepNext/>
        <w:widowControl w:val="0"/>
        <w:suppressAutoHyphens/>
        <w:spacing w:line="360" w:lineRule="exact"/>
        <w:jc w:val="both"/>
        <w:rPr>
          <w:noProof/>
          <w:sz w:val="24"/>
          <w:szCs w:val="24"/>
        </w:rPr>
      </w:pPr>
    </w:p>
    <w:p w:rsidR="00E01ACE" w:rsidRDefault="00E01ACE" w:rsidP="00E01ACE">
      <w:pPr>
        <w:keepNext/>
        <w:widowControl w:val="0"/>
        <w:suppressAutoHyphens/>
        <w:spacing w:line="360" w:lineRule="exact"/>
        <w:jc w:val="both"/>
        <w:rPr>
          <w:noProof/>
          <w:sz w:val="24"/>
          <w:szCs w:val="24"/>
        </w:rPr>
      </w:pPr>
      <w:proofErr w:type="gramStart"/>
      <w:r w:rsidRPr="00752E3E">
        <w:rPr>
          <w:noProof/>
          <w:sz w:val="24"/>
          <w:szCs w:val="24"/>
        </w:rPr>
        <w:t>В соответствии с Правилами финансового обеспечения предупредительных мер 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 и (или) опасными производственными факторами, утвержденными приказом Минтруда России от 11 июля 2024 г. № 347н (далее – Правила), прошу разрешить финансовое обеспечение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</w:t>
      </w:r>
      <w:proofErr w:type="gramEnd"/>
      <w:r w:rsidRPr="00752E3E">
        <w:rPr>
          <w:noProof/>
          <w:sz w:val="24"/>
          <w:szCs w:val="24"/>
        </w:rPr>
        <w:t>, занятых на работах с вредными и (или) опасными производственными факторами (далее – финансовое обеспечение предупредительных мер)</w:t>
      </w:r>
      <w:r>
        <w:rPr>
          <w:noProof/>
          <w:sz w:val="24"/>
          <w:szCs w:val="24"/>
        </w:rPr>
        <w:t>,</w:t>
      </w:r>
      <w:r w:rsidRPr="00752E3E">
        <w:rPr>
          <w:noProof/>
          <w:sz w:val="24"/>
          <w:szCs w:val="24"/>
        </w:rPr>
        <w:t xml:space="preserve"> согласно представленному плану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 (далее – план финансового обеспечения предупредительных мер).</w:t>
      </w:r>
    </w:p>
    <w:p w:rsidR="00E01ACE" w:rsidRPr="00752E3E" w:rsidRDefault="00E01ACE" w:rsidP="00E01ACE">
      <w:pPr>
        <w:keepNext/>
        <w:widowControl w:val="0"/>
        <w:suppressAutoHyphens/>
        <w:spacing w:line="360" w:lineRule="exact"/>
        <w:jc w:val="both"/>
        <w:rPr>
          <w:sz w:val="24"/>
          <w:szCs w:val="24"/>
        </w:rPr>
      </w:pPr>
    </w:p>
    <w:p w:rsidR="00E01ACE" w:rsidRPr="00752E3E" w:rsidRDefault="00E01ACE" w:rsidP="00E01ACE">
      <w:pPr>
        <w:keepNext/>
        <w:widowControl w:val="0"/>
        <w:suppressAutoHyphens/>
        <w:spacing w:line="360" w:lineRule="exact"/>
        <w:jc w:val="both"/>
        <w:rPr>
          <w:sz w:val="24"/>
          <w:szCs w:val="24"/>
        </w:rPr>
      </w:pPr>
      <w:proofErr w:type="gramStart"/>
      <w:r w:rsidRPr="00752E3E">
        <w:rPr>
          <w:noProof/>
          <w:sz w:val="24"/>
          <w:szCs w:val="24"/>
        </w:rPr>
        <w:t xml:space="preserve">Обязуюсь обеспечить целевое использование средств на финансовое обеспечение </w:t>
      </w:r>
      <w:r w:rsidRPr="00752E3E">
        <w:rPr>
          <w:noProof/>
          <w:sz w:val="24"/>
          <w:szCs w:val="24"/>
        </w:rPr>
        <w:lastRenderedPageBreak/>
        <w:t>предупредительных мер за счет сумм страховых взносов, осуществлять контроль за объемом средств, направленных на финансовое обеспечение предупредительных мер, с учетом расходов, связанных с оплатой пособий по временной нетрудоспособности в связи с несчастным случаем на производстве или профессиональным заболеванием и оплатой отпусков застрахованных лиц (сверх ежегодного оплачиваемого отпуска), а также представлять отчет по</w:t>
      </w:r>
      <w:proofErr w:type="gramEnd"/>
      <w:r w:rsidRPr="00752E3E">
        <w:rPr>
          <w:noProof/>
          <w:sz w:val="24"/>
          <w:szCs w:val="24"/>
        </w:rPr>
        <w:t xml:space="preserve"> установленной форме и документально подтверждать обоснованность произведенных расходов</w:t>
      </w:r>
      <w:r w:rsidRPr="00752E3E">
        <w:rPr>
          <w:sz w:val="24"/>
          <w:szCs w:val="24"/>
        </w:rPr>
        <w:t>:</w:t>
      </w:r>
    </w:p>
    <w:p w:rsidR="00E01ACE" w:rsidRPr="00056253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i/>
          <w:color w:val="31849B" w:themeColor="accent5" w:themeShade="BF"/>
          <w:sz w:val="28"/>
          <w:szCs w:val="28"/>
        </w:rPr>
      </w:pPr>
      <w:r w:rsidRPr="00752E3E">
        <w:rPr>
          <w:noProof/>
          <w:sz w:val="24"/>
          <w:szCs w:val="24"/>
        </w:rPr>
        <w:t>наименование территориального органа Фонда</w:t>
      </w:r>
      <w:proofErr w:type="gramStart"/>
      <w:r w:rsidRPr="00752E3E">
        <w:rPr>
          <w:sz w:val="24"/>
          <w:szCs w:val="24"/>
        </w:rPr>
        <w:t>:</w:t>
      </w:r>
      <w:r w:rsidR="00056253" w:rsidRPr="00056253">
        <w:rPr>
          <w:i/>
          <w:color w:val="31849B" w:themeColor="accent5" w:themeShade="BF"/>
          <w:sz w:val="28"/>
          <w:szCs w:val="28"/>
        </w:rPr>
        <w:t>О</w:t>
      </w:r>
      <w:proofErr w:type="gramEnd"/>
      <w:r w:rsidR="00056253" w:rsidRPr="00056253">
        <w:rPr>
          <w:i/>
          <w:color w:val="31849B" w:themeColor="accent5" w:themeShade="BF"/>
          <w:sz w:val="28"/>
          <w:szCs w:val="28"/>
        </w:rPr>
        <w:t>тделение СФР по г. Москве и Московской области</w:t>
      </w:r>
      <w:r w:rsidRPr="00056253">
        <w:rPr>
          <w:i/>
          <w:color w:val="31849B" w:themeColor="accent5" w:themeShade="BF"/>
          <w:sz w:val="28"/>
          <w:szCs w:val="28"/>
        </w:rPr>
        <w:t>.</w:t>
      </w:r>
    </w:p>
    <w:p w:rsidR="00E01ACE" w:rsidRPr="00752E3E" w:rsidRDefault="00E01ACE" w:rsidP="00E01ACE">
      <w:pPr>
        <w:keepNext/>
        <w:widowControl w:val="0"/>
        <w:suppressAutoHyphens/>
        <w:spacing w:line="360" w:lineRule="exact"/>
        <w:rPr>
          <w:sz w:val="24"/>
          <w:szCs w:val="24"/>
        </w:rPr>
      </w:pPr>
    </w:p>
    <w:p w:rsidR="00E01ACE" w:rsidRPr="00752E3E" w:rsidRDefault="00E01ACE" w:rsidP="00E01ACE">
      <w:pPr>
        <w:keepNext/>
        <w:widowControl w:val="0"/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К заявлению прилагаю документы</w:t>
      </w:r>
      <w:r w:rsidRPr="00752E3E">
        <w:rPr>
          <w:sz w:val="24"/>
          <w:szCs w:val="24"/>
        </w:rPr>
        <w:t>:</w:t>
      </w:r>
    </w:p>
    <w:p w:rsidR="00E01ACE" w:rsidRPr="00752E3E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1</w:t>
      </w:r>
      <w:r>
        <w:rPr>
          <w:noProof/>
          <w:sz w:val="24"/>
          <w:szCs w:val="24"/>
        </w:rPr>
        <w:t>)</w:t>
      </w:r>
      <w:r w:rsidRPr="00752E3E">
        <w:rPr>
          <w:noProof/>
          <w:sz w:val="24"/>
          <w:szCs w:val="24"/>
        </w:rPr>
        <w:t xml:space="preserve"> план финансового обеспечения предупредительных мер в 20</w:t>
      </w:r>
      <w:r w:rsidR="00056253" w:rsidRPr="00056253">
        <w:rPr>
          <w:i/>
          <w:color w:val="31849B" w:themeColor="accent5" w:themeShade="BF"/>
          <w:sz w:val="28"/>
          <w:szCs w:val="28"/>
        </w:rPr>
        <w:t>27</w:t>
      </w:r>
      <w:r w:rsidRPr="00056253">
        <w:rPr>
          <w:i/>
          <w:color w:val="31849B" w:themeColor="accent5" w:themeShade="BF"/>
          <w:sz w:val="28"/>
          <w:szCs w:val="28"/>
        </w:rPr>
        <w:t xml:space="preserve"> </w:t>
      </w:r>
      <w:r w:rsidRPr="00752E3E">
        <w:rPr>
          <w:noProof/>
          <w:sz w:val="24"/>
          <w:szCs w:val="24"/>
        </w:rPr>
        <w:t>году</w:t>
      </w:r>
      <w:proofErr w:type="gramStart"/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E01ACE" w:rsidRPr="00752E3E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2</w:t>
      </w:r>
      <w:r>
        <w:rPr>
          <w:noProof/>
          <w:sz w:val="24"/>
          <w:szCs w:val="24"/>
        </w:rPr>
        <w:t>)</w:t>
      </w:r>
      <w:r w:rsidRPr="00752E3E">
        <w:rPr>
          <w:noProof/>
          <w:sz w:val="24"/>
          <w:szCs w:val="24"/>
        </w:rPr>
        <w:t xml:space="preserve"> другие документы</w:t>
      </w:r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.</w:t>
      </w:r>
    </w:p>
    <w:p w:rsidR="00E01ACE" w:rsidRPr="00752E3E" w:rsidRDefault="00E01ACE" w:rsidP="00E01ACE">
      <w:pPr>
        <w:keepNext/>
        <w:widowControl w:val="0"/>
        <w:suppressAutoHyphens/>
        <w:spacing w:line="360" w:lineRule="exact"/>
        <w:rPr>
          <w:sz w:val="24"/>
          <w:szCs w:val="24"/>
        </w:rPr>
      </w:pPr>
    </w:p>
    <w:p w:rsidR="00E01ACE" w:rsidRPr="00752E3E" w:rsidRDefault="00E01ACE" w:rsidP="00E01ACE">
      <w:pPr>
        <w:keepNext/>
        <w:widowControl w:val="0"/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Решение о финансовом обеспечении (либо об отказе в финансовом обеспечении) предупредительных мер прошу вручить (направить) (нужное отметить)</w:t>
      </w:r>
      <w:r w:rsidRPr="00752E3E">
        <w:rPr>
          <w:sz w:val="24"/>
          <w:szCs w:val="24"/>
        </w:rPr>
        <w:t>:</w:t>
      </w:r>
    </w:p>
    <w:p w:rsidR="00E01ACE" w:rsidRPr="00752E3E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на личном приеме</w:t>
      </w:r>
      <w:r w:rsidRPr="00752E3E">
        <w:rPr>
          <w:sz w:val="24"/>
          <w:szCs w:val="24"/>
        </w:rPr>
        <w:t xml:space="preserve">: </w:t>
      </w:r>
      <w:r w:rsidR="00056253" w:rsidRPr="003518BC">
        <w:rPr>
          <w:color w:val="365F91"/>
          <w:sz w:val="24"/>
          <w:szCs w:val="24"/>
          <w:lang w:val="en-US"/>
        </w:rPr>
        <w:t>V</w:t>
      </w:r>
      <w:r w:rsidRPr="00752E3E">
        <w:rPr>
          <w:sz w:val="24"/>
          <w:szCs w:val="24"/>
        </w:rPr>
        <w:t xml:space="preserve"> да, </w:t>
      </w:r>
      <w:r w:rsidRPr="00752E3E">
        <w:rPr>
          <w:rFonts w:ascii="Segoe UI Symbol" w:eastAsia="MS Gothic" w:hAnsi="Segoe UI Symbol" w:cs="Segoe UI Symbol"/>
          <w:sz w:val="24"/>
          <w:szCs w:val="24"/>
        </w:rPr>
        <w:t>☐</w:t>
      </w:r>
      <w:r w:rsidRPr="00752E3E">
        <w:rPr>
          <w:sz w:val="24"/>
          <w:szCs w:val="24"/>
        </w:rPr>
        <w:t xml:space="preserve"> нет;</w:t>
      </w:r>
    </w:p>
    <w:p w:rsidR="00E01ACE" w:rsidRPr="00752E3E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jc w:val="both"/>
        <w:rPr>
          <w:sz w:val="24"/>
          <w:szCs w:val="24"/>
        </w:rPr>
      </w:pPr>
      <w:r w:rsidRPr="00752E3E">
        <w:rPr>
          <w:noProof/>
          <w:sz w:val="24"/>
          <w:szCs w:val="24"/>
        </w:rPr>
        <w:t xml:space="preserve">в электронной форме с использованием </w:t>
      </w:r>
      <w:r>
        <w:rPr>
          <w:noProof/>
          <w:sz w:val="24"/>
          <w:szCs w:val="24"/>
        </w:rPr>
        <w:t>ф</w:t>
      </w:r>
      <w:r w:rsidRPr="00752E3E">
        <w:rPr>
          <w:noProof/>
          <w:sz w:val="24"/>
          <w:szCs w:val="24"/>
        </w:rPr>
        <w:t xml:space="preserve">едеральной государственной информационной системы «Единый портал государственных и муниципальных услуг» (при условии подачи заявления в электронной форме посредством </w:t>
      </w:r>
      <w:r>
        <w:rPr>
          <w:noProof/>
          <w:sz w:val="24"/>
          <w:szCs w:val="24"/>
        </w:rPr>
        <w:t>ф</w:t>
      </w:r>
      <w:r w:rsidRPr="00752E3E">
        <w:rPr>
          <w:noProof/>
          <w:sz w:val="24"/>
          <w:szCs w:val="24"/>
        </w:rPr>
        <w:t>едеральной государственной информационной системы «Единый портал государственных и муниципальных услуг»)</w:t>
      </w:r>
      <w:r w:rsidRPr="00752E3E">
        <w:rPr>
          <w:sz w:val="24"/>
          <w:szCs w:val="24"/>
        </w:rPr>
        <w:t xml:space="preserve">: </w:t>
      </w:r>
      <w:r w:rsidRPr="00752E3E">
        <w:rPr>
          <w:rFonts w:ascii="Segoe UI Symbol" w:eastAsia="MS Gothic" w:hAnsi="Segoe UI Symbol" w:cs="Segoe UI Symbol"/>
          <w:sz w:val="24"/>
          <w:szCs w:val="24"/>
        </w:rPr>
        <w:t>☐</w:t>
      </w:r>
      <w:r w:rsidRPr="00752E3E">
        <w:rPr>
          <w:sz w:val="24"/>
          <w:szCs w:val="24"/>
        </w:rPr>
        <w:t xml:space="preserve"> да, </w:t>
      </w:r>
      <w:r w:rsidRPr="00752E3E">
        <w:rPr>
          <w:rFonts w:ascii="Segoe UI Symbol" w:eastAsia="MS Gothic" w:hAnsi="Segoe UI Symbol" w:cs="Segoe UI Symbol"/>
          <w:sz w:val="24"/>
          <w:szCs w:val="24"/>
        </w:rPr>
        <w:t>☐</w:t>
      </w:r>
      <w:r w:rsidRPr="00752E3E">
        <w:rPr>
          <w:sz w:val="24"/>
          <w:szCs w:val="24"/>
        </w:rPr>
        <w:t xml:space="preserve"> нет.</w:t>
      </w:r>
    </w:p>
    <w:p w:rsidR="00E01ACE" w:rsidRPr="00752E3E" w:rsidRDefault="00E01ACE" w:rsidP="00E01ACE">
      <w:pPr>
        <w:keepNext/>
        <w:widowControl w:val="0"/>
        <w:suppressAutoHyphens/>
        <w:spacing w:line="360" w:lineRule="exact"/>
        <w:rPr>
          <w:sz w:val="24"/>
          <w:szCs w:val="24"/>
        </w:rPr>
      </w:pPr>
    </w:p>
    <w:p w:rsidR="00E01ACE" w:rsidRPr="00752E3E" w:rsidRDefault="00E01ACE" w:rsidP="00E01ACE">
      <w:pPr>
        <w:keepNext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Руководитель страхователя</w:t>
      </w:r>
      <w:r w:rsidRPr="00752E3E">
        <w:rPr>
          <w:sz w:val="24"/>
          <w:szCs w:val="24"/>
        </w:rPr>
        <w:t xml:space="preserve">:  </w:t>
      </w:r>
    </w:p>
    <w:p w:rsidR="00E01ACE" w:rsidRPr="00752E3E" w:rsidRDefault="00E01ACE" w:rsidP="00E01ACE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подпись</w:t>
      </w:r>
      <w:r w:rsidRPr="00752E3E">
        <w:rPr>
          <w:sz w:val="24"/>
          <w:szCs w:val="24"/>
        </w:rPr>
        <w:t xml:space="preserve">: </w:t>
      </w:r>
      <w:proofErr w:type="spellStart"/>
      <w:r w:rsidR="00056253" w:rsidRPr="00056253">
        <w:rPr>
          <w:i/>
          <w:color w:val="31849B" w:themeColor="accent5" w:themeShade="BF"/>
          <w:sz w:val="28"/>
          <w:szCs w:val="28"/>
        </w:rPr>
        <w:t>Федоркин</w:t>
      </w:r>
      <w:proofErr w:type="spellEnd"/>
      <w:r w:rsidRPr="00752E3E">
        <w:rPr>
          <w:sz w:val="24"/>
          <w:szCs w:val="24"/>
        </w:rPr>
        <w:tab/>
        <w:t>;</w:t>
      </w:r>
    </w:p>
    <w:p w:rsidR="00E01ACE" w:rsidRDefault="00E01ACE" w:rsidP="00E01ACE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фамилия, имя, отчество (при наличии)</w:t>
      </w:r>
      <w:r w:rsidRPr="00752E3E">
        <w:rPr>
          <w:sz w:val="24"/>
          <w:szCs w:val="24"/>
        </w:rPr>
        <w:t xml:space="preserve">: </w:t>
      </w:r>
      <w:proofErr w:type="spellStart"/>
      <w:r w:rsidR="00056253" w:rsidRPr="00056253">
        <w:rPr>
          <w:i/>
          <w:color w:val="31849B" w:themeColor="accent5" w:themeShade="BF"/>
          <w:sz w:val="28"/>
          <w:szCs w:val="28"/>
        </w:rPr>
        <w:t>Федоркин</w:t>
      </w:r>
      <w:proofErr w:type="spellEnd"/>
      <w:r w:rsidR="00056253" w:rsidRPr="00056253">
        <w:rPr>
          <w:i/>
          <w:color w:val="31849B" w:themeColor="accent5" w:themeShade="BF"/>
          <w:sz w:val="28"/>
          <w:szCs w:val="28"/>
        </w:rPr>
        <w:t xml:space="preserve"> Федор Федорович</w:t>
      </w:r>
      <w:r w:rsidRPr="00752E3E">
        <w:rPr>
          <w:sz w:val="24"/>
          <w:szCs w:val="24"/>
        </w:rPr>
        <w:tab/>
        <w:t>.</w:t>
      </w:r>
    </w:p>
    <w:p w:rsidR="00E01ACE" w:rsidRPr="00752E3E" w:rsidRDefault="00E01ACE" w:rsidP="00E01ACE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</w:p>
    <w:p w:rsidR="00E01ACE" w:rsidRPr="00752E3E" w:rsidRDefault="00E01ACE" w:rsidP="00E01ACE">
      <w:pPr>
        <w:keepNext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Уполномоченный представитель страхователя</w:t>
      </w:r>
      <w:r w:rsidRPr="00752E3E">
        <w:rPr>
          <w:sz w:val="24"/>
          <w:szCs w:val="24"/>
        </w:rPr>
        <w:t xml:space="preserve">:  </w:t>
      </w:r>
    </w:p>
    <w:p w:rsidR="00E01ACE" w:rsidRPr="00752E3E" w:rsidRDefault="00E01ACE" w:rsidP="00E01ACE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подпись</w:t>
      </w:r>
      <w:proofErr w:type="gramStart"/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E01ACE" w:rsidRPr="00752E3E" w:rsidRDefault="00E01ACE" w:rsidP="00E01ACE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фамилия, имя, отчество (при наличии</w:t>
      </w:r>
      <w:proofErr w:type="gramStart"/>
      <w:r w:rsidRPr="00752E3E">
        <w:rPr>
          <w:noProof/>
          <w:sz w:val="24"/>
          <w:szCs w:val="24"/>
        </w:rPr>
        <w:t>)</w:t>
      </w:r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E01ACE" w:rsidRPr="00752E3E" w:rsidRDefault="00E01ACE" w:rsidP="00E01ACE">
      <w:pPr>
        <w:keepNext/>
        <w:tabs>
          <w:tab w:val="left" w:leader="underscore" w:pos="10065"/>
        </w:tabs>
        <w:spacing w:line="360" w:lineRule="exact"/>
        <w:jc w:val="both"/>
        <w:rPr>
          <w:sz w:val="24"/>
          <w:szCs w:val="24"/>
        </w:rPr>
      </w:pPr>
      <w:r w:rsidRPr="00752E3E">
        <w:rPr>
          <w:noProof/>
          <w:sz w:val="24"/>
          <w:szCs w:val="24"/>
        </w:rPr>
        <w:t>наименование и реквизиты документа, подтверждающего полномочия уполномоченного представителя страхователя</w:t>
      </w:r>
      <w:proofErr w:type="gramStart"/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E01ACE" w:rsidRPr="00752E3E" w:rsidRDefault="00E01ACE" w:rsidP="00E01ACE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дата подписания</w:t>
      </w:r>
      <w:r w:rsidRPr="00752E3E">
        <w:rPr>
          <w:sz w:val="24"/>
          <w:szCs w:val="24"/>
        </w:rPr>
        <w:t xml:space="preserve">: </w:t>
      </w:r>
      <w:r w:rsidR="00056253" w:rsidRPr="00056253">
        <w:rPr>
          <w:i/>
          <w:color w:val="31849B" w:themeColor="accent5" w:themeShade="BF"/>
          <w:sz w:val="28"/>
          <w:szCs w:val="28"/>
        </w:rPr>
        <w:t>01</w:t>
      </w:r>
      <w:r w:rsidRPr="00752E3E">
        <w:rPr>
          <w:sz w:val="24"/>
          <w:szCs w:val="24"/>
        </w:rPr>
        <w:t>__._</w:t>
      </w:r>
      <w:r w:rsidR="00056253" w:rsidRPr="00056253">
        <w:rPr>
          <w:i/>
          <w:color w:val="31849B" w:themeColor="accent5" w:themeShade="BF"/>
          <w:sz w:val="28"/>
          <w:szCs w:val="28"/>
        </w:rPr>
        <w:t>марта</w:t>
      </w:r>
      <w:r w:rsidRPr="00752E3E">
        <w:rPr>
          <w:sz w:val="24"/>
          <w:szCs w:val="24"/>
        </w:rPr>
        <w:t>_________._</w:t>
      </w:r>
      <w:r w:rsidR="00056253" w:rsidRPr="00056253">
        <w:rPr>
          <w:i/>
          <w:color w:val="31849B" w:themeColor="accent5" w:themeShade="BF"/>
          <w:sz w:val="28"/>
          <w:szCs w:val="28"/>
        </w:rPr>
        <w:t>2027</w:t>
      </w:r>
      <w:r w:rsidRPr="00752E3E">
        <w:rPr>
          <w:sz w:val="24"/>
          <w:szCs w:val="24"/>
        </w:rPr>
        <w:t>___ г.</w:t>
      </w:r>
    </w:p>
    <w:p w:rsidR="00E01ACE" w:rsidRPr="00752E3E" w:rsidRDefault="00E01ACE" w:rsidP="00E01ACE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место печати страхователя (при наличии)</w:t>
      </w:r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.</w:t>
      </w:r>
    </w:p>
    <w:p w:rsidR="00E01ACE" w:rsidRPr="00752E3E" w:rsidRDefault="00E01ACE" w:rsidP="00E01ACE">
      <w:pPr>
        <w:keepNext/>
        <w:widowControl w:val="0"/>
        <w:suppressAutoHyphens/>
        <w:spacing w:line="360" w:lineRule="exact"/>
        <w:rPr>
          <w:noProof/>
          <w:sz w:val="24"/>
          <w:szCs w:val="24"/>
        </w:rPr>
      </w:pPr>
    </w:p>
    <w:p w:rsidR="00255294" w:rsidRPr="00752E3E" w:rsidRDefault="000402EC" w:rsidP="00255294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>
        <w:rPr>
          <w:sz w:val="24"/>
          <w:szCs w:val="24"/>
        </w:rPr>
        <w:t>Н</w:t>
      </w:r>
      <w:r w:rsidR="00255294" w:rsidRPr="00752E3E">
        <w:rPr>
          <w:sz w:val="24"/>
          <w:szCs w:val="24"/>
        </w:rPr>
        <w:t>омер телефона (с указанием кода) страхователя (уполномоченного представителя):</w:t>
      </w:r>
      <w:r w:rsidR="00056253" w:rsidRPr="00056253">
        <w:rPr>
          <w:i/>
          <w:color w:val="31849B" w:themeColor="accent5" w:themeShade="BF"/>
          <w:sz w:val="28"/>
          <w:szCs w:val="28"/>
        </w:rPr>
        <w:t>8(495)111-11-11</w:t>
      </w:r>
      <w:r w:rsidR="00255294" w:rsidRPr="00752E3E">
        <w:rPr>
          <w:sz w:val="24"/>
          <w:szCs w:val="24"/>
        </w:rPr>
        <w:t>.</w:t>
      </w:r>
    </w:p>
    <w:p w:rsidR="00E01ACE" w:rsidRDefault="00E01ACE" w:rsidP="00E01ACE">
      <w:pPr>
        <w:keepNext/>
        <w:widowControl w:val="0"/>
        <w:suppressAutoHyphens/>
        <w:spacing w:line="360" w:lineRule="exact"/>
        <w:rPr>
          <w:noProof/>
          <w:sz w:val="24"/>
          <w:szCs w:val="24"/>
        </w:rPr>
      </w:pPr>
    </w:p>
    <w:p w:rsidR="00E01ACE" w:rsidRPr="00752E3E" w:rsidRDefault="00E01ACE" w:rsidP="00E01ACE">
      <w:pPr>
        <w:keepNext/>
        <w:widowControl w:val="0"/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Заявление принял</w:t>
      </w:r>
      <w:r w:rsidRPr="00752E3E">
        <w:rPr>
          <w:sz w:val="24"/>
          <w:szCs w:val="24"/>
        </w:rPr>
        <w:t>:</w:t>
      </w:r>
    </w:p>
    <w:p w:rsidR="00E01ACE" w:rsidRPr="00752E3E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фамилия, имя, отчество (при наличии</w:t>
      </w:r>
      <w:proofErr w:type="gramStart"/>
      <w:r w:rsidRPr="00752E3E">
        <w:rPr>
          <w:noProof/>
          <w:sz w:val="24"/>
          <w:szCs w:val="24"/>
        </w:rPr>
        <w:t>)</w:t>
      </w:r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E01ACE" w:rsidRPr="00752E3E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подпись</w:t>
      </w:r>
      <w:proofErr w:type="gramStart"/>
      <w:r w:rsidRPr="00752E3E">
        <w:rPr>
          <w:sz w:val="24"/>
          <w:szCs w:val="24"/>
        </w:rPr>
        <w:t>:</w:t>
      </w:r>
      <w:r w:rsidRPr="00752E3E">
        <w:rPr>
          <w:sz w:val="24"/>
          <w:szCs w:val="24"/>
        </w:rPr>
        <w:tab/>
        <w:t>;</w:t>
      </w:r>
      <w:proofErr w:type="gramEnd"/>
    </w:p>
    <w:p w:rsidR="00E01ACE" w:rsidRPr="00752E3E" w:rsidRDefault="00E01ACE" w:rsidP="00E01ACE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дата приема заявления</w:t>
      </w:r>
      <w:r w:rsidRPr="00752E3E">
        <w:rPr>
          <w:sz w:val="24"/>
          <w:szCs w:val="24"/>
        </w:rPr>
        <w:t xml:space="preserve">:__.__________.____ </w:t>
      </w:r>
      <w:proofErr w:type="gramStart"/>
      <w:r w:rsidRPr="00752E3E">
        <w:rPr>
          <w:sz w:val="24"/>
          <w:szCs w:val="24"/>
        </w:rPr>
        <w:t>г</w:t>
      </w:r>
      <w:proofErr w:type="gramEnd"/>
      <w:r w:rsidRPr="00752E3E">
        <w:rPr>
          <w:sz w:val="24"/>
          <w:szCs w:val="24"/>
        </w:rPr>
        <w:t>.;</w:t>
      </w:r>
    </w:p>
    <w:p w:rsidR="002F3250" w:rsidRDefault="00E01ACE" w:rsidP="00E01ACE">
      <w:r w:rsidRPr="00752E3E">
        <w:rPr>
          <w:noProof/>
          <w:sz w:val="24"/>
          <w:szCs w:val="24"/>
        </w:rPr>
        <w:t>штамп территориального органа Фонда</w:t>
      </w:r>
      <w:r w:rsidRPr="00752E3E">
        <w:rPr>
          <w:sz w:val="24"/>
          <w:szCs w:val="24"/>
        </w:rPr>
        <w:t>:</w:t>
      </w:r>
      <w:r w:rsidRPr="00752E3E">
        <w:rPr>
          <w:sz w:val="24"/>
          <w:szCs w:val="24"/>
        </w:rPr>
        <w:tab/>
        <w:t>.</w:t>
      </w:r>
    </w:p>
    <w:sectPr w:rsidR="002F3250" w:rsidSect="00E01AC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ACE"/>
    <w:rsid w:val="000402EC"/>
    <w:rsid w:val="00056253"/>
    <w:rsid w:val="00255294"/>
    <w:rsid w:val="002F3250"/>
    <w:rsid w:val="00323502"/>
    <w:rsid w:val="00334078"/>
    <w:rsid w:val="006D4153"/>
    <w:rsid w:val="00C02EDD"/>
    <w:rsid w:val="00D84A3E"/>
    <w:rsid w:val="00E0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01ACE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E01ACE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E01AC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01ACE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E01ACE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E01AC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4222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Фролова Ольга Алексеевна</dc:creator>
  <cp:lastModifiedBy>Фролова Ольга Алексеевна</cp:lastModifiedBy>
  <cp:revision>3</cp:revision>
  <cp:lastPrinted>2025-01-15T08:41:00Z</cp:lastPrinted>
  <dcterms:created xsi:type="dcterms:W3CDTF">2026-10-27T13:20:00Z</dcterms:created>
  <dcterms:modified xsi:type="dcterms:W3CDTF">2026-10-27T13:40:00Z</dcterms:modified>
</cp:coreProperties>
</file>