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74" w:rsidRPr="00F37574" w:rsidRDefault="00F37574" w:rsidP="00F3757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37574">
        <w:rPr>
          <w:b/>
          <w:sz w:val="28"/>
          <w:szCs w:val="28"/>
        </w:rPr>
        <w:t>Паспорт набора открытых данных</w:t>
      </w:r>
    </w:p>
    <w:p w:rsidR="00F37574" w:rsidRPr="00F37574" w:rsidRDefault="00F37574" w:rsidP="00F37574">
      <w:pPr>
        <w:widowControl w:val="0"/>
        <w:autoSpaceDE w:val="0"/>
        <w:autoSpaceDN w:val="0"/>
        <w:jc w:val="both"/>
        <w:rPr>
          <w:sz w:val="24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6379"/>
      </w:tblGrid>
      <w:tr w:rsidR="00F37574" w:rsidRPr="00F37574" w:rsidTr="00F37574">
        <w:tc>
          <w:tcPr>
            <w:tcW w:w="709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F37574">
              <w:rPr>
                <w:b/>
                <w:sz w:val="24"/>
                <w:szCs w:val="28"/>
              </w:rPr>
              <w:t xml:space="preserve">№ </w:t>
            </w:r>
            <w:proofErr w:type="gramStart"/>
            <w:r w:rsidRPr="00F37574">
              <w:rPr>
                <w:b/>
                <w:sz w:val="24"/>
                <w:szCs w:val="28"/>
              </w:rPr>
              <w:t>п</w:t>
            </w:r>
            <w:proofErr w:type="gramEnd"/>
            <w:r w:rsidRPr="00F37574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2410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F37574">
              <w:rPr>
                <w:b/>
                <w:sz w:val="24"/>
                <w:szCs w:val="28"/>
              </w:rPr>
              <w:t>Характеристика</w:t>
            </w:r>
          </w:p>
        </w:tc>
        <w:tc>
          <w:tcPr>
            <w:tcW w:w="6379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F37574">
              <w:rPr>
                <w:b/>
                <w:sz w:val="24"/>
                <w:szCs w:val="28"/>
              </w:rPr>
              <w:t>Значение</w:t>
            </w:r>
          </w:p>
        </w:tc>
      </w:tr>
      <w:tr w:rsidR="00F37574" w:rsidRPr="00F37574" w:rsidTr="00F37574">
        <w:trPr>
          <w:trHeight w:val="1124"/>
        </w:trPr>
        <w:tc>
          <w:tcPr>
            <w:tcW w:w="709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ind w:left="36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1.</w:t>
            </w:r>
          </w:p>
        </w:tc>
        <w:tc>
          <w:tcPr>
            <w:tcW w:w="2410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6379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Количество удовлетворенных заявлений застрахованных лиц о смене страховщика и выборе инвестиционного портфеля (управляющей компании) по итогам переходной кампании</w:t>
            </w:r>
          </w:p>
        </w:tc>
      </w:tr>
      <w:tr w:rsidR="00F37574" w:rsidRPr="00F37574" w:rsidTr="00F37574">
        <w:trPr>
          <w:trHeight w:val="1058"/>
        </w:trPr>
        <w:tc>
          <w:tcPr>
            <w:tcW w:w="709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ind w:left="36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2.</w:t>
            </w:r>
          </w:p>
        </w:tc>
        <w:tc>
          <w:tcPr>
            <w:tcW w:w="2410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Описание</w:t>
            </w:r>
          </w:p>
        </w:tc>
        <w:tc>
          <w:tcPr>
            <w:tcW w:w="6379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Количество удовлетворенных заявлений застрахованных лиц о смене страховщика и выборе инвестиционного портфеля (управляющей компании) по итогам переходной кампании</w:t>
            </w:r>
          </w:p>
        </w:tc>
      </w:tr>
      <w:tr w:rsidR="00F37574" w:rsidRPr="00F37574" w:rsidTr="00F37574">
        <w:tc>
          <w:tcPr>
            <w:tcW w:w="709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ind w:left="36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3.</w:t>
            </w:r>
          </w:p>
        </w:tc>
        <w:tc>
          <w:tcPr>
            <w:tcW w:w="2410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Ответственное лицо</w:t>
            </w:r>
          </w:p>
        </w:tc>
        <w:tc>
          <w:tcPr>
            <w:tcW w:w="6379" w:type="dxa"/>
          </w:tcPr>
          <w:p w:rsidR="00F37574" w:rsidRPr="00F37574" w:rsidRDefault="00CF7890" w:rsidP="003C58AB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Терехина Татьяна Николаевна</w:t>
            </w:r>
          </w:p>
        </w:tc>
      </w:tr>
      <w:tr w:rsidR="00F37574" w:rsidRPr="00F37574" w:rsidTr="00F37574">
        <w:tc>
          <w:tcPr>
            <w:tcW w:w="709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ind w:left="36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4.</w:t>
            </w:r>
          </w:p>
        </w:tc>
        <w:tc>
          <w:tcPr>
            <w:tcW w:w="2410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Телефон ответственного лица</w:t>
            </w:r>
          </w:p>
        </w:tc>
        <w:tc>
          <w:tcPr>
            <w:tcW w:w="6379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(495) 982-0</w:t>
            </w:r>
            <w:r w:rsidR="00025619">
              <w:rPr>
                <w:sz w:val="24"/>
                <w:szCs w:val="28"/>
              </w:rPr>
              <w:t>6</w:t>
            </w:r>
            <w:r w:rsidRPr="00F37574">
              <w:rPr>
                <w:sz w:val="24"/>
                <w:szCs w:val="28"/>
              </w:rPr>
              <w:t>-</w:t>
            </w:r>
            <w:r w:rsidR="00025619">
              <w:rPr>
                <w:sz w:val="24"/>
                <w:szCs w:val="28"/>
              </w:rPr>
              <w:t>03</w:t>
            </w:r>
          </w:p>
          <w:p w:rsidR="00F37574" w:rsidRPr="00F37574" w:rsidRDefault="00F37574" w:rsidP="00CF7890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800-22</w:t>
            </w:r>
            <w:r w:rsidR="00CF7890">
              <w:rPr>
                <w:sz w:val="24"/>
                <w:szCs w:val="28"/>
              </w:rPr>
              <w:t>48</w:t>
            </w:r>
          </w:p>
        </w:tc>
      </w:tr>
      <w:tr w:rsidR="00F37574" w:rsidRPr="00F37574" w:rsidTr="00F37574">
        <w:tc>
          <w:tcPr>
            <w:tcW w:w="709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ind w:left="36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5.</w:t>
            </w:r>
          </w:p>
        </w:tc>
        <w:tc>
          <w:tcPr>
            <w:tcW w:w="2410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Адрес электронной почты ответственного лица</w:t>
            </w:r>
          </w:p>
        </w:tc>
        <w:tc>
          <w:tcPr>
            <w:tcW w:w="6379" w:type="dxa"/>
          </w:tcPr>
          <w:p w:rsidR="00F37574" w:rsidRPr="00F37574" w:rsidRDefault="00025619" w:rsidP="00A076E3">
            <w:pPr>
              <w:widowControl w:val="0"/>
              <w:autoSpaceDE w:val="0"/>
              <w:autoSpaceDN w:val="0"/>
              <w:rPr>
                <w:sz w:val="24"/>
                <w:szCs w:val="28"/>
                <w:lang w:val="en-US"/>
              </w:rPr>
            </w:pPr>
            <w:r w:rsidRPr="00025619">
              <w:rPr>
                <w:sz w:val="24"/>
                <w:szCs w:val="28"/>
                <w:lang w:val="en-US"/>
              </w:rPr>
              <w:t>tnterehina@sfr.gov.ru</w:t>
            </w:r>
          </w:p>
        </w:tc>
      </w:tr>
      <w:tr w:rsidR="00F37574" w:rsidRPr="00F37574" w:rsidTr="00F37574">
        <w:tc>
          <w:tcPr>
            <w:tcW w:w="709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ind w:left="36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6.</w:t>
            </w:r>
          </w:p>
        </w:tc>
        <w:tc>
          <w:tcPr>
            <w:tcW w:w="2410" w:type="dxa"/>
          </w:tcPr>
          <w:p w:rsidR="00F37574" w:rsidRPr="00F37574" w:rsidRDefault="00F37574" w:rsidP="003C58AB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F37574">
              <w:rPr>
                <w:sz w:val="24"/>
                <w:szCs w:val="28"/>
              </w:rPr>
              <w:t>Дата актуальности</w:t>
            </w:r>
          </w:p>
        </w:tc>
        <w:tc>
          <w:tcPr>
            <w:tcW w:w="6379" w:type="dxa"/>
          </w:tcPr>
          <w:p w:rsidR="00F37574" w:rsidRPr="00E3759C" w:rsidRDefault="00E3759C" w:rsidP="00E3759C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  <w:r w:rsidR="00F37574" w:rsidRPr="00F37574">
              <w:rPr>
                <w:sz w:val="24"/>
                <w:szCs w:val="28"/>
                <w:lang w:val="en-US"/>
              </w:rPr>
              <w:t>.0</w:t>
            </w:r>
            <w:r>
              <w:rPr>
                <w:sz w:val="24"/>
                <w:szCs w:val="28"/>
              </w:rPr>
              <w:t>3</w:t>
            </w:r>
            <w:r w:rsidR="00F37574" w:rsidRPr="00F37574">
              <w:rPr>
                <w:sz w:val="24"/>
                <w:szCs w:val="28"/>
                <w:lang w:val="en-US"/>
              </w:rPr>
              <w:t>.202</w:t>
            </w:r>
            <w:r>
              <w:rPr>
                <w:sz w:val="24"/>
                <w:szCs w:val="28"/>
              </w:rPr>
              <w:t>6</w:t>
            </w:r>
          </w:p>
        </w:tc>
      </w:tr>
    </w:tbl>
    <w:p w:rsidR="00442EA4" w:rsidRPr="00F37574" w:rsidRDefault="00442EA4">
      <w:pPr>
        <w:rPr>
          <w:sz w:val="18"/>
          <w:lang w:val="en-US"/>
        </w:rPr>
      </w:pPr>
      <w:bookmarkStart w:id="0" w:name="_GoBack"/>
      <w:bookmarkEnd w:id="0"/>
    </w:p>
    <w:sectPr w:rsidR="00442EA4" w:rsidRPr="00F3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74"/>
    <w:rsid w:val="00025619"/>
    <w:rsid w:val="000D68C0"/>
    <w:rsid w:val="000E509F"/>
    <w:rsid w:val="00104733"/>
    <w:rsid w:val="001E2D6A"/>
    <w:rsid w:val="002174AE"/>
    <w:rsid w:val="002B74E8"/>
    <w:rsid w:val="002C702C"/>
    <w:rsid w:val="002E5C39"/>
    <w:rsid w:val="003119B3"/>
    <w:rsid w:val="00383FFC"/>
    <w:rsid w:val="00386DE5"/>
    <w:rsid w:val="00442EA4"/>
    <w:rsid w:val="004644F3"/>
    <w:rsid w:val="005A402F"/>
    <w:rsid w:val="0068703A"/>
    <w:rsid w:val="007C130F"/>
    <w:rsid w:val="007E2C84"/>
    <w:rsid w:val="007E5763"/>
    <w:rsid w:val="00826C23"/>
    <w:rsid w:val="00863FC0"/>
    <w:rsid w:val="00901A14"/>
    <w:rsid w:val="0090203F"/>
    <w:rsid w:val="009252DA"/>
    <w:rsid w:val="00955312"/>
    <w:rsid w:val="009901DF"/>
    <w:rsid w:val="00A076E3"/>
    <w:rsid w:val="00A36C74"/>
    <w:rsid w:val="00A55832"/>
    <w:rsid w:val="00AE1DCE"/>
    <w:rsid w:val="00CB0522"/>
    <w:rsid w:val="00CF7890"/>
    <w:rsid w:val="00D61A23"/>
    <w:rsid w:val="00DD32AA"/>
    <w:rsid w:val="00E25EB7"/>
    <w:rsid w:val="00E3759C"/>
    <w:rsid w:val="00EB1169"/>
    <w:rsid w:val="00EF4A77"/>
    <w:rsid w:val="00F10BC2"/>
    <w:rsid w:val="00F3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4644F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4644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467E4F-544F-4F09-84A9-8027B7D5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Анастасия Владимировна</dc:creator>
  <cp:lastModifiedBy>Черноусов Вадим Сергеевич</cp:lastModifiedBy>
  <cp:revision>2</cp:revision>
  <cp:lastPrinted>2025-03-31T07:31:00Z</cp:lastPrinted>
  <dcterms:created xsi:type="dcterms:W3CDTF">2026-04-01T06:06:00Z</dcterms:created>
  <dcterms:modified xsi:type="dcterms:W3CDTF">2026-04-01T06:06:00Z</dcterms:modified>
</cp:coreProperties>
</file>