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36" w:rsidRPr="008B2213" w:rsidRDefault="00377A36">
      <w:pPr>
        <w:pStyle w:val="ConsPlusNormal0"/>
        <w:jc w:val="both"/>
        <w:outlineLvl w:val="0"/>
      </w:pPr>
    </w:p>
    <w:p w:rsidR="00377A36" w:rsidRPr="008B2213" w:rsidRDefault="005B2B88">
      <w:pPr>
        <w:pStyle w:val="ConsPlusTitle0"/>
        <w:jc w:val="center"/>
        <w:outlineLvl w:val="0"/>
      </w:pPr>
      <w:r w:rsidRPr="008B2213">
        <w:t>ПРАВИТЕЛЬСТВО РОССИЙСКОЙ ФЕДЕРАЦИИ</w:t>
      </w:r>
    </w:p>
    <w:p w:rsidR="00377A36" w:rsidRPr="008B2213" w:rsidRDefault="00377A36">
      <w:pPr>
        <w:pStyle w:val="ConsPlusTitle0"/>
        <w:jc w:val="center"/>
      </w:pPr>
    </w:p>
    <w:p w:rsidR="00377A36" w:rsidRPr="008B2213" w:rsidRDefault="005B2B88">
      <w:pPr>
        <w:pStyle w:val="ConsPlusTitle0"/>
        <w:jc w:val="center"/>
      </w:pPr>
      <w:r w:rsidRPr="008B2213">
        <w:t>ПОСТАНОВЛЕНИЕ</w:t>
      </w:r>
    </w:p>
    <w:p w:rsidR="00377A36" w:rsidRPr="008B2213" w:rsidRDefault="005B2B88">
      <w:pPr>
        <w:pStyle w:val="ConsPlusTitle0"/>
        <w:jc w:val="center"/>
      </w:pPr>
      <w:r w:rsidRPr="008B2213">
        <w:t>от 15 мая 2006 г. N 286</w:t>
      </w:r>
    </w:p>
    <w:p w:rsidR="00377A36" w:rsidRPr="008B2213" w:rsidRDefault="00377A36">
      <w:pPr>
        <w:pStyle w:val="ConsPlusTitle0"/>
        <w:jc w:val="center"/>
      </w:pPr>
    </w:p>
    <w:p w:rsidR="00377A36" w:rsidRPr="008B2213" w:rsidRDefault="005B2B88">
      <w:pPr>
        <w:pStyle w:val="ConsPlusTitle0"/>
        <w:jc w:val="center"/>
      </w:pPr>
      <w:r w:rsidRPr="008B2213">
        <w:t>ОБ УТВЕРЖДЕНИИ ПОЛОЖЕНИЯ</w:t>
      </w:r>
    </w:p>
    <w:p w:rsidR="00377A36" w:rsidRPr="008B2213" w:rsidRDefault="005B2B88">
      <w:pPr>
        <w:pStyle w:val="ConsPlusTitle0"/>
        <w:jc w:val="center"/>
      </w:pPr>
      <w:r w:rsidRPr="008B2213">
        <w:t>ОБ ОПЛАТЕ ДОПОЛНИТЕЛЬНЫХ РАСХОДОВ НА МЕДИЦИНСКУЮ,</w:t>
      </w:r>
    </w:p>
    <w:p w:rsidR="00377A36" w:rsidRPr="008B2213" w:rsidRDefault="005B2B88">
      <w:pPr>
        <w:pStyle w:val="ConsPlusTitle0"/>
        <w:jc w:val="center"/>
      </w:pPr>
      <w:r w:rsidRPr="008B2213">
        <w:t>СОЦИАЛЬНУЮ И ПРОФЕССИОНАЛЬНУЮ РЕАБИЛИТАЦИЮ ЗАСТРАХОВАННЫХ</w:t>
      </w:r>
    </w:p>
    <w:p w:rsidR="00377A36" w:rsidRPr="008B2213" w:rsidRDefault="005B2B88">
      <w:pPr>
        <w:pStyle w:val="ConsPlusTitle0"/>
        <w:jc w:val="center"/>
      </w:pPr>
      <w:r w:rsidRPr="008B2213">
        <w:t xml:space="preserve">ЛИЦ, ПОЛУЧИВШИХ ПОВРЕЖДЕНИЕ ЗДОРОВЬЯ ВСЛЕДСТВИЕ </w:t>
      </w:r>
      <w:r w:rsidRPr="008B2213">
        <w:t>НЕСЧАСТНЫХ</w:t>
      </w:r>
    </w:p>
    <w:p w:rsidR="00377A36" w:rsidRPr="008B2213" w:rsidRDefault="005B2B88">
      <w:pPr>
        <w:pStyle w:val="ConsPlusTitle0"/>
        <w:jc w:val="center"/>
      </w:pPr>
      <w:r w:rsidRPr="008B2213">
        <w:t>СЛУЧАЕВ НА ПРОИЗВОДСТВЕ И ПРОФЕССИОНАЛЬНЫХ ЗАБОЛЕВАНИЙ</w:t>
      </w:r>
    </w:p>
    <w:p w:rsidR="00377A36" w:rsidRPr="008B2213" w:rsidRDefault="00377A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B2213" w:rsidRPr="008B22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A36" w:rsidRPr="008B2213" w:rsidRDefault="00377A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A36" w:rsidRPr="008B2213" w:rsidRDefault="00377A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7A36" w:rsidRPr="008B2213" w:rsidRDefault="005B2B88">
            <w:pPr>
              <w:pStyle w:val="ConsPlusNormal0"/>
              <w:jc w:val="center"/>
            </w:pPr>
            <w:r w:rsidRPr="008B2213">
              <w:t>Список изменяющих документов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(в ред. Постановлений Правительства РФ от 27.10.2008 </w:t>
            </w:r>
            <w:hyperlink r:id="rId7" w:tooltip="Постановление Правительства РФ от 27.10.2008 N 787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      <w:r w:rsidRPr="008B2213">
                <w:t>N 787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24.03.2011 </w:t>
            </w:r>
            <w:hyperlink r:id="rId8" w:tooltip="Постановление Правительства РФ от 24.03.2011 N 20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      <w:r w:rsidRPr="008B2213">
                <w:t>N 204</w:t>
              </w:r>
            </w:hyperlink>
            <w:r w:rsidRPr="008B2213">
              <w:t xml:space="preserve">, от 04.09.2012 </w:t>
            </w:r>
            <w:hyperlink r:id="rId9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">
              <w:r w:rsidRPr="008B2213">
                <w:t>N 882</w:t>
              </w:r>
            </w:hyperlink>
            <w:r w:rsidRPr="008B2213">
              <w:t xml:space="preserve">, от 25.03.2013 </w:t>
            </w:r>
            <w:hyperlink r:id="rId10" w:tooltip="Постановление Правительства РФ от 25.03.2013 N 257 (ред. от 24.04.2025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 {Консуль">
              <w:r w:rsidRPr="008B2213">
                <w:t>N 257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14.05.2013 </w:t>
            </w:r>
            <w:hyperlink r:id="rId11" w:tooltip="Постановление Правительства РФ от 14.05.2013 N 411 (ред. от 18.06.2025) &quot;О внесении изменений в некоторые акты Правительства Российской Федерации&quot; (с изм. и доп., вступ. в силу с 01.09.2025) {КонсультантПлюс}">
              <w:r w:rsidRPr="008B2213">
                <w:t>N 411</w:t>
              </w:r>
            </w:hyperlink>
            <w:r w:rsidRPr="008B2213">
              <w:t xml:space="preserve">, от 21.05.2013 </w:t>
            </w:r>
            <w:hyperlink r:id="rId12" w:tooltip="Постановление Правительства РФ от 21.05.2013 N 425 (ред. от 04.05.2021) &quot;О внесении изменений в некоторые акты Правительства Российской Федерации в части определения видов электронной подписи, использование которых допускается при обращении за получением госуд">
              <w:r w:rsidRPr="008B2213">
                <w:t>N 425</w:t>
              </w:r>
            </w:hyperlink>
            <w:r w:rsidRPr="008B2213">
              <w:t xml:space="preserve">, от 23.06.2014 </w:t>
            </w:r>
            <w:hyperlink r:id="rId13" w:tooltip="Постановление Правительства РФ от 23.06.2014 N 581 (ред. от 08.05.2025) &quot;Об изменении и признании утратившими силу некоторых актов Правительства Российской Федерации&quot; {КонсультантПлюс}">
              <w:r w:rsidRPr="008B2213">
                <w:t>N 581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15.10.2014 </w:t>
            </w:r>
            <w:hyperlink r:id="rId14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      <w:r w:rsidRPr="008B2213">
                <w:t>N 1054</w:t>
              </w:r>
            </w:hyperlink>
            <w:r w:rsidRPr="008B2213">
              <w:t xml:space="preserve">, от 07.03.2016 </w:t>
            </w:r>
            <w:hyperlink r:id="rId15" w:tooltip="Постановление Правительства РФ от 07.03.2016 N 171 (ред. от 18.06.2025) &quot;О внесении изменений в некоторые акты Правительства Российской Федерации по вопросам использования воздушного транспорта для проезда отдельных категорий лиц, которым расходы на проезд воз">
              <w:r w:rsidRPr="008B2213">
                <w:t>N 171</w:t>
              </w:r>
            </w:hyperlink>
            <w:r w:rsidRPr="008B2213">
              <w:t xml:space="preserve">, от 13.06.2017 </w:t>
            </w:r>
            <w:hyperlink r:id="rId16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      <w:r w:rsidRPr="008B2213">
                <w:t>N 703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10.02.2020 </w:t>
            </w:r>
            <w:hyperlink r:id="rId17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">
              <w:r w:rsidRPr="008B2213">
                <w:t>N 114</w:t>
              </w:r>
            </w:hyperlink>
            <w:r w:rsidRPr="008B2213">
              <w:t xml:space="preserve">, от 26.10.2020 </w:t>
            </w:r>
            <w:hyperlink r:id="rId18" w:tooltip="Постановление Правительства РФ от 26.10.2020 N 1733 (ред. от 08.04.2025) &quot;О внесении изменений в некоторые акты Правительства Российской Федерации по вопросам обеспечения граждан лекарственными препаратами&quot; {КонсультантПлюс}">
              <w:r w:rsidRPr="008B2213">
                <w:t>N 1733</w:t>
              </w:r>
            </w:hyperlink>
            <w:r w:rsidRPr="008B2213">
              <w:t xml:space="preserve">, от 04.05.2021 </w:t>
            </w:r>
            <w:hyperlink r:id="rId19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      <w:r w:rsidRPr="008B2213">
                <w:t>N 695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21.09.2021 </w:t>
            </w:r>
            <w:hyperlink r:id="rId20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      <w:r w:rsidRPr="008B2213">
                <w:t>N 1584</w:t>
              </w:r>
            </w:hyperlink>
            <w:r w:rsidRPr="008B2213">
              <w:t xml:space="preserve">, от 30.09.2021 </w:t>
            </w:r>
            <w:hyperlink r:id="rId21" w:tooltip="Постановление Правительства РФ от 30.09.2021 N 1651 &quot;О внесении изменений в некоторые акты Правительства Российской Федерации&quot; {КонсультантПлюс}">
              <w:r w:rsidRPr="008B2213">
                <w:t>N 1651</w:t>
              </w:r>
            </w:hyperlink>
            <w:r w:rsidRPr="008B2213">
              <w:t xml:space="preserve">, от 24.12.2022 </w:t>
            </w:r>
            <w:hyperlink r:id="rId22" w:tooltip="Постановление Правительства РФ от 24.12.2022 N 2423 (ред. от 01.03.2024) &quot;О внесении изменений в некоторые акты Правительства Российской Федерации&quot; {КонсультантПлюс}">
              <w:r w:rsidRPr="008B2213">
                <w:t>N 2423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11.02.2023 </w:t>
            </w:r>
            <w:hyperlink r:id="rId23" w:tooltip="Постановление Правительства РФ от 11.02.2023 N 199 &quot;О внесении изменений в пункт 12(1)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">
              <w:r w:rsidRPr="008B2213">
                <w:t>N 1</w:t>
              </w:r>
              <w:r w:rsidRPr="008B2213">
                <w:t>99</w:t>
              </w:r>
            </w:hyperlink>
            <w:r w:rsidRPr="008B2213">
              <w:t xml:space="preserve">, от 21.07.2023 </w:t>
            </w:r>
            <w:hyperlink r:id="rId24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      <w:r w:rsidRPr="008B2213">
                <w:t>N 1181</w:t>
              </w:r>
            </w:hyperlink>
            <w:r w:rsidRPr="008B2213">
              <w:t xml:space="preserve">, от 22.04.2024 </w:t>
            </w:r>
            <w:hyperlink r:id="rId25" w:tooltip="Постановление Правительства РФ от 22.04.2024 N 522 (ред. от 09.04.2025) &quot;О внесении изменений в некоторые акты Правительства Российской Федерации&quot; {КонсультантПлюс}">
              <w:r w:rsidRPr="008B2213">
                <w:t>N 522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18.07.2024 </w:t>
            </w:r>
            <w:hyperlink r:id="rId26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      <w:r w:rsidRPr="008B2213">
                <w:t xml:space="preserve">N </w:t>
              </w:r>
              <w:r w:rsidRPr="008B2213">
                <w:t>974</w:t>
              </w:r>
            </w:hyperlink>
            <w:r w:rsidRPr="008B2213">
              <w:t xml:space="preserve">, от 06.11.2024 </w:t>
            </w:r>
            <w:hyperlink r:id="rId27" w:tooltip="Постановление Правительства РФ от 06.11.2024 N 1498 (ред. от 08.04.2025) &quot;О внесении изменений в некоторые акты Правительства Российской Федерации&quot; {КонсультантПлюс}">
              <w:r w:rsidRPr="008B2213">
                <w:t>N 1498</w:t>
              </w:r>
            </w:hyperlink>
            <w:r w:rsidRPr="008B221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A36" w:rsidRPr="008B2213" w:rsidRDefault="00377A36">
            <w:pPr>
              <w:pStyle w:val="ConsPlusNormal0"/>
            </w:pPr>
          </w:p>
        </w:tc>
      </w:tr>
    </w:tbl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r w:rsidRPr="008B2213">
        <w:t xml:space="preserve">В соответствии с Федеральным </w:t>
      </w:r>
      <w:hyperlink r:id="rId28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 w:rsidRPr="008B2213">
          <w:t>законом</w:t>
        </w:r>
      </w:hyperlink>
      <w:r w:rsidRPr="008B2213">
        <w:t xml:space="preserve"> "Об обязательном социальном страховании от несчастных случаев на производстве и профессиональных заболеваний" Правительство Российской Федерации постановляет: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1. Утвердить прилагаемое </w:t>
      </w:r>
      <w:hyperlink w:anchor="P42" w:tooltip="ПОЛОЖЕНИЕ">
        <w:r w:rsidRPr="008B2213">
          <w:t>Положение</w:t>
        </w:r>
      </w:hyperlink>
      <w:r w:rsidRPr="008B2213">
        <w:t xml:space="preserve">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</w:t>
      </w:r>
      <w:r w:rsidRPr="008B2213">
        <w:t>леваний.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2. Министерству труда и социальной защиты Российской Федерации давать необходимые </w:t>
      </w:r>
      <w:hyperlink r:id="rId29" w:tooltip="Приказ Минтруда России от 20.08.2018 N 529н (ред. от 16.01.2025) &quot;Об утверждении разъяснения о порядке оплаты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">
        <w:r w:rsidRPr="008B2213">
          <w:t>разъяснения</w:t>
        </w:r>
      </w:hyperlink>
      <w:r w:rsidRPr="008B2213">
        <w:t xml:space="preserve"> по применению </w:t>
      </w:r>
      <w:hyperlink w:anchor="P42" w:tooltip="ПОЛОЖЕНИЕ">
        <w:r w:rsidRPr="008B2213">
          <w:t>Положения,</w:t>
        </w:r>
      </w:hyperlink>
      <w:r w:rsidRPr="008B2213">
        <w:t xml:space="preserve"> утвержденного настоящим Постановлением.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30" w:tooltip="Постановление Правительства РФ от 25.03.2013 N 257 (ред. от 24.04.2025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 {Консуль">
        <w:r w:rsidRPr="008B2213">
          <w:t>Постановления</w:t>
        </w:r>
      </w:hyperlink>
      <w:r w:rsidRPr="008B2213">
        <w:t xml:space="preserve"> Правительства РФ от 25.03.2013 N 257)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3. Признать утратившими силу: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hyperlink r:id="rId31" w:tooltip="Постановление Правительства РФ от 28.04.2001 N 332 (ред. от 01.02.2005) &quot;Об утверждении Порядка оплаты дополнительных расходов на медицинскую, социальную и профессиональную реабилитацию лиц, пострадавших в результате несчастных случаев на производстве и профес">
        <w:r w:rsidRPr="008B2213">
          <w:t>Постановление</w:t>
        </w:r>
      </w:hyperlink>
      <w:r w:rsidRPr="008B2213">
        <w:t xml:space="preserve"> Правительства Российской Федерации от 28 апреля 2001 г. N 332 "Об утверждении Порядка оплаты дополнительных расходов на медицинскую, социальную и профессиональную реабилитацию лиц, пострад</w:t>
      </w:r>
      <w:r w:rsidRPr="008B2213">
        <w:t>авших в результате несчастных случаев на производстве и профессиональных заболеваний" (Собрание законодательства Российской Федерации, 2001, N 19, ст. 1940);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hyperlink r:id="rId32" w:tooltip="Постановление Правительства РФ от 01.02.2005 N 49 (ред. от 28.04.2006) &quot;Об изменении и признании утратившими силу некоторых актов Правительства Российской Федерации&quot; ------------ Недействующая редакция {КонсультантПлюс}">
        <w:r w:rsidRPr="008B2213">
          <w:t>пункт 90</w:t>
        </w:r>
      </w:hyperlink>
      <w:r w:rsidRPr="008B2213">
        <w:t xml:space="preserve"> изм</w:t>
      </w:r>
      <w:r w:rsidRPr="008B2213">
        <w:t>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</w:t>
      </w:r>
      <w:r w:rsidRPr="008B2213">
        <w:t>рание законодательства Российской Федерации, 2005, N 7, ст. 560).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jc w:val="right"/>
      </w:pPr>
      <w:r w:rsidRPr="008B2213">
        <w:t>Председатель Правительства</w:t>
      </w:r>
    </w:p>
    <w:p w:rsidR="00377A36" w:rsidRPr="008B2213" w:rsidRDefault="005B2B88">
      <w:pPr>
        <w:pStyle w:val="ConsPlusNormal0"/>
        <w:jc w:val="right"/>
      </w:pPr>
      <w:r w:rsidRPr="008B2213">
        <w:t>Российской Федерации</w:t>
      </w:r>
    </w:p>
    <w:p w:rsidR="00377A36" w:rsidRPr="008B2213" w:rsidRDefault="005B2B88">
      <w:pPr>
        <w:pStyle w:val="ConsPlusNormal0"/>
        <w:jc w:val="right"/>
      </w:pPr>
      <w:r w:rsidRPr="008B2213">
        <w:t>М.ФРАДКОВ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jc w:val="right"/>
        <w:outlineLvl w:val="0"/>
      </w:pPr>
      <w:r w:rsidRPr="008B2213">
        <w:t>Утверждено</w:t>
      </w:r>
    </w:p>
    <w:p w:rsidR="00377A36" w:rsidRPr="008B2213" w:rsidRDefault="005B2B88">
      <w:pPr>
        <w:pStyle w:val="ConsPlusNormal0"/>
        <w:jc w:val="right"/>
      </w:pPr>
      <w:r w:rsidRPr="008B2213">
        <w:t>Постановлением Правительства</w:t>
      </w:r>
    </w:p>
    <w:p w:rsidR="00377A36" w:rsidRPr="008B2213" w:rsidRDefault="005B2B88">
      <w:pPr>
        <w:pStyle w:val="ConsPlusNormal0"/>
        <w:jc w:val="right"/>
      </w:pPr>
      <w:r w:rsidRPr="008B2213">
        <w:t>Российской Федерации</w:t>
      </w:r>
    </w:p>
    <w:p w:rsidR="00377A36" w:rsidRPr="008B2213" w:rsidRDefault="005B2B88">
      <w:pPr>
        <w:pStyle w:val="ConsPlusNormal0"/>
        <w:jc w:val="right"/>
      </w:pPr>
      <w:r w:rsidRPr="008B2213">
        <w:t>от 15 мая 2006 г. N 286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</w:pPr>
      <w:bookmarkStart w:id="0" w:name="P42"/>
      <w:bookmarkEnd w:id="0"/>
      <w:r w:rsidRPr="008B2213">
        <w:t>ПОЛОЖЕНИЕ</w:t>
      </w:r>
    </w:p>
    <w:p w:rsidR="00377A36" w:rsidRPr="008B2213" w:rsidRDefault="005B2B88">
      <w:pPr>
        <w:pStyle w:val="ConsPlusTitle0"/>
        <w:jc w:val="center"/>
      </w:pPr>
      <w:r w:rsidRPr="008B2213">
        <w:t>ОБ ОПЛАТЕ ДОПОЛНИТЕЛЬНЫХ РАСХОДОВ НА МЕДИЦИНСКУЮ,</w:t>
      </w:r>
    </w:p>
    <w:p w:rsidR="00377A36" w:rsidRPr="008B2213" w:rsidRDefault="005B2B88">
      <w:pPr>
        <w:pStyle w:val="ConsPlusTitle0"/>
        <w:jc w:val="center"/>
      </w:pPr>
      <w:r w:rsidRPr="008B2213">
        <w:t>СОЦИАЛЬНУЮ И ПРОФЕССИОНАЛЬНУЮ РЕАБИЛИТАЦИЮ ЗАСТРАХОВАННЫХ</w:t>
      </w:r>
    </w:p>
    <w:p w:rsidR="00377A36" w:rsidRPr="008B2213" w:rsidRDefault="005B2B88">
      <w:pPr>
        <w:pStyle w:val="ConsPlusTitle0"/>
        <w:jc w:val="center"/>
      </w:pPr>
      <w:r w:rsidRPr="008B2213">
        <w:t>ЛИЦ, ПОЛУЧИВШИХ ПОВРЕЖДЕНИЕ ЗДОРОВЬЯ ВСЛЕДСТВИЕ НЕСЧАСТНЫХ</w:t>
      </w:r>
    </w:p>
    <w:p w:rsidR="00377A36" w:rsidRPr="008B2213" w:rsidRDefault="005B2B88">
      <w:pPr>
        <w:pStyle w:val="ConsPlusTitle0"/>
        <w:jc w:val="center"/>
      </w:pPr>
      <w:r w:rsidRPr="008B2213">
        <w:t>СЛУЧАЕВ НА ПРОИЗВОДСТВЕ И ПРОФЕССИОНАЛЬНЫХ ЗАБОЛЕВАНИЙ</w:t>
      </w:r>
    </w:p>
    <w:p w:rsidR="00377A36" w:rsidRPr="008B2213" w:rsidRDefault="00377A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B2213" w:rsidRPr="008B22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A36" w:rsidRPr="008B2213" w:rsidRDefault="00377A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A36" w:rsidRPr="008B2213" w:rsidRDefault="00377A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7A36" w:rsidRPr="008B2213" w:rsidRDefault="005B2B88">
            <w:pPr>
              <w:pStyle w:val="ConsPlusNormal0"/>
              <w:jc w:val="center"/>
            </w:pPr>
            <w:r w:rsidRPr="008B2213">
              <w:t>Список изменяющих документов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>(в</w:t>
            </w:r>
            <w:r w:rsidRPr="008B2213">
              <w:t xml:space="preserve"> ред. Постановлений Правительства РФ от 27.10.2008 </w:t>
            </w:r>
            <w:hyperlink r:id="rId33" w:tooltip="Постановление Правительства РФ от 27.10.2008 N 787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      <w:r w:rsidRPr="008B2213">
                <w:t>N 787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24.03.2011 </w:t>
            </w:r>
            <w:hyperlink r:id="rId34" w:tooltip="Постановление Правительства РФ от 24.03.2011 N 20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      <w:r w:rsidRPr="008B2213">
                <w:t>N 204</w:t>
              </w:r>
            </w:hyperlink>
            <w:r w:rsidRPr="008B2213">
              <w:t xml:space="preserve">, от 04.09.2012 </w:t>
            </w:r>
            <w:hyperlink r:id="rId35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">
              <w:r w:rsidRPr="008B2213">
                <w:t>N 882</w:t>
              </w:r>
            </w:hyperlink>
            <w:r w:rsidRPr="008B2213">
              <w:t xml:space="preserve">, от 25.03.2013 </w:t>
            </w:r>
            <w:hyperlink r:id="rId36" w:tooltip="Постановление Правительства РФ от 25.03.2013 N 257 (ред. от 24.04.2025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 {Консуль">
              <w:r w:rsidRPr="008B2213">
                <w:t>N 257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14.05.2013 </w:t>
            </w:r>
            <w:hyperlink r:id="rId37" w:tooltip="Постановление Правительства РФ от 14.05.2013 N 411 (ред. от 18.06.2025) &quot;О внесении изменений в некоторые акты Правительства Российской Федерации&quot; (с изм. и доп., вступ. в силу с 01.09.2025) {КонсультантПлюс}">
              <w:r w:rsidRPr="008B2213">
                <w:t>N 411</w:t>
              </w:r>
            </w:hyperlink>
            <w:r w:rsidRPr="008B2213">
              <w:t xml:space="preserve">, от 21.05.2013 </w:t>
            </w:r>
            <w:hyperlink r:id="rId38" w:tooltip="Постановление Правительства РФ от 21.05.2013 N 425 (ред. от 04.05.2021) &quot;О внесении изменений в некоторые акты Правительства Российской Федерации в части определения видов электронной подписи, использование которых допускается при обращении за получением госуд">
              <w:r w:rsidRPr="008B2213">
                <w:t>N 425</w:t>
              </w:r>
            </w:hyperlink>
            <w:r w:rsidRPr="008B2213">
              <w:t xml:space="preserve">, от 23.06.2014 </w:t>
            </w:r>
            <w:hyperlink r:id="rId39" w:tooltip="Постановление Правительства РФ от 23.06.2014 N 581 (ред. от 08.05.2025) &quot;Об изменении и признании утратившими силу некоторых актов Правительства Российской Федерации&quot; {КонсультантПлюс}">
              <w:r w:rsidRPr="008B2213">
                <w:t>N 581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15.10.2014 </w:t>
            </w:r>
            <w:hyperlink r:id="rId40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      <w:r w:rsidRPr="008B2213">
                <w:t>N 1054</w:t>
              </w:r>
            </w:hyperlink>
            <w:r w:rsidRPr="008B2213">
              <w:t xml:space="preserve">, от 07.03.2016 </w:t>
            </w:r>
            <w:hyperlink r:id="rId41" w:tooltip="Постановление Правительства РФ от 07.03.2016 N 171 (ред. от 18.06.2025) &quot;О внесении изменений в некоторые акты Правительства Российской Федерации по вопросам использования воздушного транспорта для проезда отдельных категорий лиц, которым расходы на проезд воз">
              <w:r w:rsidRPr="008B2213">
                <w:t>N 1</w:t>
              </w:r>
              <w:r w:rsidRPr="008B2213">
                <w:t>71</w:t>
              </w:r>
            </w:hyperlink>
            <w:r w:rsidRPr="008B2213">
              <w:t xml:space="preserve">, от 13.06.2017 </w:t>
            </w:r>
            <w:hyperlink r:id="rId42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      <w:r w:rsidRPr="008B2213">
                <w:t>N 703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10.02.2020 </w:t>
            </w:r>
            <w:hyperlink r:id="rId43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">
              <w:r w:rsidRPr="008B2213">
                <w:t>N 114</w:t>
              </w:r>
            </w:hyperlink>
            <w:r w:rsidRPr="008B2213">
              <w:t xml:space="preserve">, от 26.10.2020 </w:t>
            </w:r>
            <w:hyperlink r:id="rId44" w:tooltip="Постановление Правительства РФ от 26.10.2020 N 1733 (ред. от 08.04.2025) &quot;О внесении изменений в некоторые акты Правительства Российской Федерации по вопросам обеспечения граждан лекарственными препаратами&quot; {КонсультантПлюс}">
              <w:r w:rsidRPr="008B2213">
                <w:t>N 1733</w:t>
              </w:r>
            </w:hyperlink>
            <w:r w:rsidRPr="008B2213">
              <w:t xml:space="preserve">, от 04.05.2021 </w:t>
            </w:r>
            <w:hyperlink r:id="rId45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      <w:r w:rsidRPr="008B2213">
                <w:t>N 695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21.09.2021 </w:t>
            </w:r>
            <w:hyperlink r:id="rId46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      <w:r w:rsidRPr="008B2213">
                <w:t>N 1584</w:t>
              </w:r>
            </w:hyperlink>
            <w:r w:rsidRPr="008B2213">
              <w:t xml:space="preserve">, от 30.09.2021 </w:t>
            </w:r>
            <w:hyperlink r:id="rId47" w:tooltip="Постановление Правительства РФ от 30.09.2021 N 1651 &quot;О внесении изменений в некоторые акты Правительства Российской Федерации&quot; {КонсультантПлюс}">
              <w:r w:rsidRPr="008B2213">
                <w:t>N 16 51</w:t>
              </w:r>
            </w:hyperlink>
            <w:r w:rsidRPr="008B2213">
              <w:t xml:space="preserve">, от 24.12.2022 </w:t>
            </w:r>
            <w:hyperlink r:id="rId48" w:tooltip="Постановление Правительства РФ от 24.12.2022 N 2423 (ред. от 01.03.2024) &quot;О внесении изменений в некоторые акты Правительства Российской Федерации&quot; {КонсультантПлюс}">
              <w:r w:rsidRPr="008B2213">
                <w:t>N 2423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11.02.2023 </w:t>
            </w:r>
            <w:hyperlink r:id="rId49" w:tooltip="Постановление Правительства РФ от 11.02.2023 N 199 &quot;О внесении изменений в пункт 12(1)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">
              <w:r w:rsidRPr="008B2213">
                <w:t>N 199</w:t>
              </w:r>
            </w:hyperlink>
            <w:r w:rsidRPr="008B2213">
              <w:t xml:space="preserve">, от 21.07.2023 </w:t>
            </w:r>
            <w:hyperlink r:id="rId50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      <w:r w:rsidRPr="008B2213">
                <w:t>N 1181</w:t>
              </w:r>
            </w:hyperlink>
            <w:r w:rsidRPr="008B2213">
              <w:t xml:space="preserve">, от 22.04.2024 </w:t>
            </w:r>
            <w:hyperlink r:id="rId51" w:tooltip="Постановление Правительства РФ от 22.04.2024 N 522 (ред. от 09.04.2025) &quot;О внесении изменений в некоторые акты Правительства Российской Федерации&quot; {КонсультантПлюс}">
              <w:r w:rsidRPr="008B2213">
                <w:t>N 522</w:t>
              </w:r>
            </w:hyperlink>
            <w:r w:rsidRPr="008B2213">
              <w:t>,</w:t>
            </w:r>
          </w:p>
          <w:p w:rsidR="00377A36" w:rsidRPr="008B2213" w:rsidRDefault="005B2B88">
            <w:pPr>
              <w:pStyle w:val="ConsPlusNormal0"/>
              <w:jc w:val="center"/>
            </w:pPr>
            <w:r w:rsidRPr="008B2213">
              <w:t xml:space="preserve">от 18.07.2024 </w:t>
            </w:r>
            <w:hyperlink r:id="rId52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      <w:r w:rsidRPr="008B2213">
                <w:t>N 974</w:t>
              </w:r>
            </w:hyperlink>
            <w:r w:rsidRPr="008B2213">
              <w:t xml:space="preserve">, от 06.11.2024 </w:t>
            </w:r>
            <w:hyperlink r:id="rId53" w:tooltip="Постановление Правительства РФ от 06.11.2024 N 1498 (ред. от 08.04.2025) &quot;О внесении изменений в некоторые акты Правительства Российской Федерации&quot; {КонсультантПлюс}">
              <w:r w:rsidRPr="008B2213">
                <w:t>N 1498</w:t>
              </w:r>
            </w:hyperlink>
            <w:r w:rsidRPr="008B221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A36" w:rsidRPr="008B2213" w:rsidRDefault="00377A36">
            <w:pPr>
              <w:pStyle w:val="ConsPlusNormal0"/>
            </w:pPr>
          </w:p>
        </w:tc>
      </w:tr>
    </w:tbl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  <w:outlineLvl w:val="1"/>
      </w:pPr>
      <w:r w:rsidRPr="008B2213">
        <w:t>I. Общие положения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bookmarkStart w:id="1" w:name="_GoBack"/>
      <w:r w:rsidRPr="008B2213">
        <w:t xml:space="preserve">1. Настоящее Положение в соответствии с Федеральным </w:t>
      </w:r>
      <w:hyperlink r:id="rId54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 w:rsidRPr="008B2213">
          <w:t>законом</w:t>
        </w:r>
      </w:hyperlink>
      <w:r w:rsidRPr="008B2213">
        <w:t xml:space="preserve"> "Об обязательном </w:t>
      </w:r>
      <w:bookmarkEnd w:id="1"/>
      <w:r w:rsidRPr="008B2213">
        <w:t>социальном страховании от несчастных случаев на производстве и профессиональных заболеваний" устанавливает условия, размер</w:t>
      </w:r>
      <w:r w:rsidRPr="008B2213">
        <w:t>ы и порядок оплаты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 (далее - застрахованное л</w:t>
      </w:r>
      <w:r w:rsidRPr="008B2213">
        <w:t>ицо), являющихся страховыми случаями по обязательному социальному страхованию от несчастных случаев на производстве и профессиональных заболеваний (далее - страховой случай).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55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Порядок оплаты дополнительных расходов на медицинскую, социальную и профессиональную реабилитацию застрахованных лиц, осужденных к лишению свободы и п</w:t>
      </w:r>
      <w:r w:rsidRPr="008B2213">
        <w:t xml:space="preserve">ривлекаемых к труду страхователем, в период отбывания ими наказания (далее - застрахованный осужденный) определяется </w:t>
      </w:r>
      <w:hyperlink w:anchor="P355" w:tooltip="VIII(1). Оплата дополнительных расходов">
        <w:r w:rsidRPr="008B2213">
          <w:t>разделом VIII(1)</w:t>
        </w:r>
      </w:hyperlink>
      <w:r w:rsidRPr="008B2213">
        <w:t xml:space="preserve"> настоящего Положения.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56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Постановлением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2. Дополнительные расходы на медицинскую, социальную и профессиональную реабилитацию застр</w:t>
      </w:r>
      <w:r w:rsidRPr="008B2213">
        <w:t>ахованного лица включают в себя расходы на: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2" w:name="P64"/>
      <w:bookmarkEnd w:id="2"/>
      <w:r w:rsidRPr="008B2213">
        <w:t>а) медицинскую помощь (первичную медико-санитарную помощь, специализированную, в том числе высокотехнологичную, медицинскую помощь) застрахованному лицу, осуществляемую на территории Российской Федерации непосред</w:t>
      </w:r>
      <w:r w:rsidRPr="008B2213">
        <w:t xml:space="preserve">ственно после произошедшего тяжелого </w:t>
      </w:r>
      <w:r w:rsidRPr="008B2213">
        <w:lastRenderedPageBreak/>
        <w:t>несчастного случая на производстве до восстановления трудоспособности или установления стойкой утраты профессиональной трудоспособности (далее - медицинская помощь);</w:t>
      </w:r>
    </w:p>
    <w:p w:rsidR="00377A36" w:rsidRPr="008B2213" w:rsidRDefault="005B2B88">
      <w:pPr>
        <w:pStyle w:val="ConsPlusNormal0"/>
        <w:jc w:val="both"/>
      </w:pPr>
      <w:r w:rsidRPr="008B2213">
        <w:t>(</w:t>
      </w:r>
      <w:proofErr w:type="spellStart"/>
      <w:r w:rsidRPr="008B2213">
        <w:t>пп</w:t>
      </w:r>
      <w:proofErr w:type="spellEnd"/>
      <w:r w:rsidRPr="008B2213">
        <w:t xml:space="preserve">. "а" в ред. </w:t>
      </w:r>
      <w:hyperlink r:id="rId57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3" w:name="P66"/>
      <w:bookmarkEnd w:id="3"/>
      <w:r w:rsidRPr="008B2213">
        <w:t>б) приобретение лекарственных препаратов для медицинского применения и медицинских изделий;</w:t>
      </w:r>
    </w:p>
    <w:p w:rsidR="00377A36" w:rsidRPr="008B2213" w:rsidRDefault="005B2B88">
      <w:pPr>
        <w:pStyle w:val="ConsPlusNormal0"/>
        <w:jc w:val="both"/>
      </w:pPr>
      <w:r w:rsidRPr="008B2213">
        <w:t>(</w:t>
      </w:r>
      <w:proofErr w:type="spellStart"/>
      <w:r w:rsidRPr="008B2213">
        <w:t>пп</w:t>
      </w:r>
      <w:proofErr w:type="spellEnd"/>
      <w:r w:rsidRPr="008B2213">
        <w:t xml:space="preserve">. "б" в ред. </w:t>
      </w:r>
      <w:hyperlink r:id="rId58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в) посторонний (специальный медицинский и бытовой) уход за застрахованным лицом, в </w:t>
      </w:r>
      <w:r w:rsidRPr="008B2213">
        <w:t>том числе осуществляемый членами его семьи;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г) санаторно-курортное лечение в медицинских организациях (санаторно-курортных организациях), включая оплату медицинской помощи, осуществляемой в профилактических, лечебных и реабилитационных целях на основе испо</w:t>
      </w:r>
      <w:r w:rsidRPr="008B2213">
        <w:t>льзования природных лечебных ресурсов, в том числе в условиях пребывания в лечебно-оздоровительных местностях и на курортах (далее - санаторно-курортное лечение), а также проживание и питание застрахованного лица, проживание и питание сопровождающего его л</w:t>
      </w:r>
      <w:r w:rsidRPr="008B2213">
        <w:t xml:space="preserve">ица в случае, если сопровождение обусловлено медицинскими показаниями, оплату отпуска застрахованного лица (сверх ежегодно оплачиваемого отпуска, установленного </w:t>
      </w:r>
      <w:hyperlink r:id="rId59" w:tooltip="&quot;Трудовой кодекс Российской Федерации&quot; от 30.12.2001 N 197-ФЗ (ред. от 28.12.2025) {КонсультантПлюс}">
        <w:r w:rsidRPr="008B2213">
          <w:t>законодательством</w:t>
        </w:r>
      </w:hyperlink>
      <w:r w:rsidRPr="008B2213">
        <w:t xml:space="preserve"> Российской Федерации) (далее - отпуск застрахованного лица, отпуск) на весь период его санаторно-курортного л</w:t>
      </w:r>
      <w:r w:rsidRPr="008B2213">
        <w:t>ечения и проезда к месту санаторно-курортного лечения и обратно;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13.06.2017 </w:t>
      </w:r>
      <w:hyperlink r:id="rId60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>, от 2</w:t>
      </w:r>
      <w:r w:rsidRPr="008B2213">
        <w:t xml:space="preserve">1.09.2021 </w:t>
      </w:r>
      <w:hyperlink r:id="rId61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N 1584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4" w:name="P71"/>
      <w:bookmarkEnd w:id="4"/>
      <w:r w:rsidRPr="008B2213">
        <w:t xml:space="preserve">д) изготовление и ремонт протезов, протезно-ортопедических изделий и </w:t>
      </w:r>
      <w:proofErr w:type="spellStart"/>
      <w:r w:rsidRPr="008B2213">
        <w:t>ортезов</w:t>
      </w:r>
      <w:proofErr w:type="spellEnd"/>
      <w:r w:rsidRPr="008B2213">
        <w:t>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5" w:name="P72"/>
      <w:bookmarkEnd w:id="5"/>
      <w:r w:rsidRPr="008B2213">
        <w:t>е) обеспечение техническими средс</w:t>
      </w:r>
      <w:r w:rsidRPr="008B2213">
        <w:t>твами реабилитации и их ремонт;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ж) обеспечение транспортным средством (автомобилем необходимой модификации) (далее - транспортное средство) при наличии соответствующих медицинских показаний для получения транспортного средства и отсутствии противопоказаний</w:t>
      </w:r>
      <w:r w:rsidRPr="008B2213">
        <w:t xml:space="preserve"> к вождению, их текущий и капитальный ремонт и оплату расходов на горюче-смазочные материалы;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з) профессиональное обучение и получение дополнительного профессионального образования;</w:t>
      </w:r>
    </w:p>
    <w:p w:rsidR="00377A36" w:rsidRPr="008B2213" w:rsidRDefault="005B2B88">
      <w:pPr>
        <w:pStyle w:val="ConsPlusNormal0"/>
        <w:jc w:val="both"/>
      </w:pPr>
      <w:r w:rsidRPr="008B2213">
        <w:t>(</w:t>
      </w:r>
      <w:proofErr w:type="spellStart"/>
      <w:r w:rsidRPr="008B2213">
        <w:t>пп</w:t>
      </w:r>
      <w:proofErr w:type="spellEnd"/>
      <w:r w:rsidRPr="008B2213">
        <w:t xml:space="preserve">. "з" в ред. </w:t>
      </w:r>
      <w:hyperlink r:id="rId62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и) проезд застрахованного лица и проезд сопровождающего его лица в случае, если сопровождение обусловлено медицинскими показаниями, для</w:t>
      </w:r>
      <w:r w:rsidRPr="008B2213">
        <w:t xml:space="preserve">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трудоспособности, включая медицинскую реабилитацию, санаторно-</w:t>
      </w:r>
      <w:r w:rsidRPr="008B2213">
        <w:t xml:space="preserve">курортного лечения в медицинских организациях (санаторно-курортных организациях), получения транспортного средства, заказа, примерки, получения, ремонта, замены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технических средств реабилитации, а также п</w:t>
      </w:r>
      <w:r w:rsidRPr="008B2213">
        <w:t xml:space="preserve">о направлению Фонда пенсионного и социального страхования Российской Федерации (далее - страховщик) для проведения освидетельствования (переосвидетельствования) федеральным учреждением медико-социальной экспертизы и проведения экспертизы связи заболевания </w:t>
      </w:r>
      <w:r w:rsidRPr="008B2213">
        <w:t>с профессией учреждением, осуществляющим такую экспертизу.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13.06.2017 </w:t>
      </w:r>
      <w:hyperlink r:id="rId63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>, от 24.12.2</w:t>
      </w:r>
      <w:r w:rsidRPr="008B2213">
        <w:t xml:space="preserve">022 </w:t>
      </w:r>
      <w:hyperlink r:id="rId64" w:tooltip="Постановление Правительства РФ от 24.12.2022 N 2423 (ред. от 01.03.2024) &quot;О внесении изменений в некоторые акты Правительства Российской Федерации&quot; {КонсультантПлюс}">
        <w:r w:rsidRPr="008B2213">
          <w:t>N 2423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3. Оплате подлежат дополнительные расходы на медицинскую, социальную и </w:t>
      </w:r>
      <w:r w:rsidRPr="008B2213">
        <w:lastRenderedPageBreak/>
        <w:t>профессиональную реабилитацию застрахованного лица при наличии прямых последствий страхового случая.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4. Оплата дополнительных расходов на медицинскую, социальную и профессиональную реабилитацию застрахованного лица производится страховщиком за счет средств, предусмотренных на осуществление обязательного социального страхования от несчастных случаев на про</w:t>
      </w:r>
      <w:r w:rsidRPr="008B2213">
        <w:t>изводстве и профессиональных заболеваний.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Абзац утратил силу с 1 января 2022 года. - </w:t>
      </w:r>
      <w:hyperlink r:id="rId65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Постановление</w:t>
        </w:r>
      </w:hyperlink>
      <w:r w:rsidRPr="008B2213">
        <w:t xml:space="preserve"> Правительства РФ от 21.09.2021</w:t>
      </w:r>
      <w:r w:rsidRPr="008B2213">
        <w:t xml:space="preserve"> N 1584.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6" w:name="P81"/>
      <w:bookmarkEnd w:id="6"/>
      <w:r w:rsidRPr="008B2213">
        <w:t>5. Решение об оплате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и оплаты отпуска застрахованного лица, принимае</w:t>
      </w:r>
      <w:r w:rsidRPr="008B2213">
        <w:t xml:space="preserve">тся страховщиком на основании </w:t>
      </w:r>
      <w:hyperlink r:id="rId66" w:tooltip="Приказ ФСС РФ от 14.05.2019 N 252 (ред. от 20.09.2022) &quot;Об утверждении Административного регламента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">
        <w:r w:rsidRPr="008B2213">
          <w:t>заявления</w:t>
        </w:r>
      </w:hyperlink>
      <w:r w:rsidRPr="008B2213">
        <w:t xml:space="preserve"> застрахованного лица (его доверенного лица) и в соответствии с программой реабилитации по</w:t>
      </w:r>
      <w:r w:rsidRPr="008B2213">
        <w:t xml:space="preserve">страдавшего в результате несчастного случая на производстве или профессионального заболевания, составленной застрахованному лицу бюро (главным бюро, Федеральным бюро) медико-социальной экспертизы с участием страховщика по установленной </w:t>
      </w:r>
      <w:hyperlink r:id="rId67" w:tooltip="Приказ Минтруда России от 30.12.2020 N 982н (ред. от 15.12.2022) &quot;Об утверждении формы программы реабилитации пострадавшего в результате несчастного случая на производстве и профессионального заболевания и порядка ее составления&quot; (Зарегистрировано в Минюсте Ро">
        <w:r w:rsidRPr="008B2213">
          <w:t>форме</w:t>
        </w:r>
      </w:hyperlink>
      <w:r w:rsidRPr="008B2213">
        <w:t xml:space="preserve"> (далее - программа реабилитации пострадавшего).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13.06.2017 </w:t>
      </w:r>
      <w:hyperlink r:id="rId68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 xml:space="preserve">, от 21.09.2021 </w:t>
      </w:r>
      <w:hyperlink r:id="rId69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N 1584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Заявление застрахованного лица (его доверенного лица) и документы, предусмотренные настоящим Положением, подаются страховщику на бумажном носителе или в форме электронного документа.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70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Постановлением</w:t>
        </w:r>
      </w:hyperlink>
      <w:r w:rsidRPr="008B2213">
        <w:t xml:space="preserve"> Правительства РФ от 04.05.2021 N 695)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Заявление и документы в случае их направления в форме электронного документа подписываются усиленной квалифицированной электронной подписью заявителя или упол</w:t>
      </w:r>
      <w:r w:rsidRPr="008B2213">
        <w:t>номоченных на подписание таких документов должностных лиц органов или организаций, если законодательством Российской Федерации для подписания таких документов не установлен иной вид электронной подписи.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71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Постановлением</w:t>
        </w:r>
      </w:hyperlink>
      <w:r w:rsidRPr="008B2213">
        <w:t xml:space="preserve"> Правительства РФ от 04.05.2021 N 695)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Заявление и документы, представляемые застрахованным лицом (его доверенным лицом) в форме электронного документа с использованием федеральной государственной инфор</w:t>
      </w:r>
      <w:r w:rsidRPr="008B2213">
        <w:t xml:space="preserve">мационной системы "Единый портал государственных и муниципальных услуг (функций)" (далее - единый портал), должно быть подписано простой электронной подписью застрахованного лица (его доверенного лица), ключ которой создан и используется в соответствии с </w:t>
      </w:r>
      <w:hyperlink r:id="rId72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 w:rsidRPr="008B2213">
          <w:t>Правилами</w:t>
        </w:r>
      </w:hyperlink>
      <w:r w:rsidRPr="008B2213">
        <w:t xml:space="preserve"> использования простой электронной подписи при оказании государственных и муниципальных услуг, утвержденными постановле</w:t>
      </w:r>
      <w:r w:rsidRPr="008B2213">
        <w:t xml:space="preserve">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при наличии технической возможности усиленной неквалифицированной электронной подписью </w:t>
      </w:r>
      <w:r w:rsidRPr="008B2213">
        <w:t>застрахованного лица (его доверенного лица),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</w:t>
      </w:r>
      <w:r w:rsidRPr="008B2213">
        <w:t xml:space="preserve">ципальных услуг в электронной форме, в установленном Правительством Российской Федерации </w:t>
      </w:r>
      <w:hyperlink r:id="rId73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 w:rsidRPr="008B2213">
          <w:t>порядке</w:t>
        </w:r>
      </w:hyperlink>
      <w:r w:rsidRPr="008B2213">
        <w:t>. Направление документов и информ</w:t>
      </w:r>
      <w:r w:rsidRPr="008B2213">
        <w:t>ации с использованием единого портала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настоящими Правилами;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74" w:tooltip="Постановление Правительства РФ от 30.09.2021 N 1651 &quot;О внесении изменений в некоторые акты Правительства Российской Федерации&quot; {КонсультантПлюс}">
        <w:r w:rsidRPr="008B2213">
          <w:t>Постановлени</w:t>
        </w:r>
        <w:r w:rsidRPr="008B2213">
          <w:t>я</w:t>
        </w:r>
      </w:hyperlink>
      <w:r w:rsidRPr="008B2213">
        <w:t xml:space="preserve"> Правительства РФ от 30.09.2021 N 1651)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lastRenderedPageBreak/>
        <w:t>В случае подачи заявления с использованием единого портала застрахованным лицом (его доверенным лицом) представляются электронные образы документов, подтверждающих расходы по самостоятельному приобретению застрахова</w:t>
      </w:r>
      <w:r w:rsidRPr="008B2213">
        <w:t>нным лицом отдельных видов медицинской и социальной реабилитации.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75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Постановлением</w:t>
        </w:r>
      </w:hyperlink>
      <w:r w:rsidRPr="008B2213">
        <w:t xml:space="preserve"> Правительства РФ от 21.07.2023 N 1</w:t>
      </w:r>
      <w:r w:rsidRPr="008B2213">
        <w:t>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Страховщик проверяет достаточность и достоверность сведений, содержащихся в заявлении и электронных образах документов, поданных застрахованным лицом (его доверенным лицом) с использованием единого портала.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76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Постановлением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Заявление, указанное в </w:t>
      </w:r>
      <w:hyperlink w:anchor="P81" w:tooltip="5. Решение об оплате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и оплаты отпуска застрахованного лица, принимается страховщи">
        <w:r w:rsidRPr="008B2213">
          <w:t>абзаце первом</w:t>
        </w:r>
      </w:hyperlink>
      <w:r w:rsidRPr="008B2213">
        <w:t xml:space="preserve"> настоящего пункта, должно содержать номер национального платежного инструмента, предусмотренного законодательством Российской Федерации о национальной платежной системе в случае, если застрахованное лицо имее</w:t>
      </w:r>
      <w:r w:rsidRPr="008B2213">
        <w:t xml:space="preserve">т намерение воспользоваться электронным сертификатом для оплаты расходов на изготовление, ремонт и замену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приобретение технических средств реабилитации и услуг по их ремонту.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77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Постановлением</w:t>
        </w:r>
      </w:hyperlink>
      <w:r w:rsidRPr="008B2213">
        <w:t xml:space="preserve"> Правительства РФ от 04.05.2021 N 695)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Страховщик в течение 2 рабочих дней со дня подачи заявления застрахованным лицом (его доверенным лицом) проверяет регистрацию застрахованно</w:t>
      </w:r>
      <w:r w:rsidRPr="008B2213">
        <w:t>го лица в системе индивидуального (персонифицированного) учета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а</w:t>
      </w:r>
      <w:r w:rsidRPr="008B2213">
        <w:t xml:space="preserve"> также сведения из программы реабилитации пострадавшего для застрахованных лиц, признанных инвалидами, содержащие рекомендации о соответствующих видах медицинской, социальной и профессиональной реабилитации. В отношении застрахованных лиц, не признанных ин</w:t>
      </w:r>
      <w:r w:rsidRPr="008B2213">
        <w:t>валидами, сведения из программы реабилитации пострадавшего, содержащие рекомендации о соответствующих видах медицинской, социальной и профессиональной реабилитации, запрашиваются в бюро (главном бюро, Федеральном бюро) медико-социальной экспертизы.</w:t>
      </w:r>
    </w:p>
    <w:p w:rsidR="00377A36" w:rsidRPr="008B2213" w:rsidRDefault="005B2B88">
      <w:pPr>
        <w:pStyle w:val="ConsPlusNormal0"/>
        <w:jc w:val="both"/>
      </w:pPr>
      <w:r w:rsidRPr="008B2213">
        <w:t>(в ред.</w:t>
      </w:r>
      <w:r w:rsidRPr="008B2213">
        <w:t xml:space="preserve"> Постановлений Правительства РФ от 04.05.2021 </w:t>
      </w:r>
      <w:hyperlink r:id="rId78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N 695</w:t>
        </w:r>
      </w:hyperlink>
      <w:r w:rsidRPr="008B2213">
        <w:t xml:space="preserve">, от 24.12.2022 </w:t>
      </w:r>
      <w:hyperlink r:id="rId79" w:tooltip="Постановление Правительства РФ от 24.12.2022 N 2423 (ред. от 01.03.2024) &quot;О внесении изменений в некоторые акты Правительства Российской Федерации&quot; {КонсультантПлюс}">
        <w:r w:rsidRPr="008B2213">
          <w:t>N 2423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Межведомственный запрос направляется страховщиком в форме электронног</w:t>
      </w:r>
      <w:r w:rsidRPr="008B2213">
        <w:t>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80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">
        <w:r w:rsidRPr="008B2213">
          <w:t>Постановлением</w:t>
        </w:r>
      </w:hyperlink>
      <w:r w:rsidRPr="008B2213">
        <w:t xml:space="preserve"> Правительства РФ от 10.02.2020 N 114)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Застрахованное лицо (его доверенное лицо) вправе по собственной инициативе представить страховщику программу реабилитации пострадавшего, сос</w:t>
      </w:r>
      <w:r w:rsidRPr="008B2213">
        <w:t>тавленную застрахованному лицу бюро (главным бюро, Федеральным бюро) медико-социальной экспертизы с участием страховщика по установленной форме.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04.05.2021 </w:t>
      </w:r>
      <w:hyperlink r:id="rId81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N 695</w:t>
        </w:r>
      </w:hyperlink>
      <w:r w:rsidRPr="008B2213">
        <w:t xml:space="preserve">, от 24.12.2022 </w:t>
      </w:r>
      <w:hyperlink r:id="rId82" w:tooltip="Постановление Правительства РФ от 24.12.2022 N 2423 (ред. от 01.03.2024) &quot;О внесении изменений в некоторые акты Правительства Российской Федерации&quot; {КонсультантПлюс}">
        <w:r w:rsidRPr="008B2213">
          <w:t>N 2423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Решение об оплате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</w:t>
      </w:r>
      <w:r w:rsidRPr="008B2213">
        <w:t>щь застрахованному лицу и оплаты отпуска застрахованного лица, принимается страховщиком в течение 5 рабочих дней с даты поступления заявления застрахованного лица (его доверенного лица) со всеми необходимыми документами (их заверенными копиями, электронным</w:t>
      </w:r>
      <w:r w:rsidRPr="008B2213">
        <w:t xml:space="preserve">и образами документов и (или) сведениями из них в случае, если соответствующее заявление застрахованного лица (его доверенного лица) было подано с использованием единого портала), перечень которых определяется страховщиком для каждого </w:t>
      </w:r>
      <w:r w:rsidRPr="008B2213">
        <w:lastRenderedPageBreak/>
        <w:t>страхового случая.</w:t>
      </w:r>
    </w:p>
    <w:p w:rsidR="00377A36" w:rsidRPr="008B2213" w:rsidRDefault="005B2B88">
      <w:pPr>
        <w:pStyle w:val="ConsPlusNormal0"/>
        <w:jc w:val="both"/>
      </w:pPr>
      <w:r w:rsidRPr="008B2213">
        <w:t>(в</w:t>
      </w:r>
      <w:r w:rsidRPr="008B2213">
        <w:t xml:space="preserve"> ред. </w:t>
      </w:r>
      <w:hyperlink r:id="rId83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7" w:name="P103"/>
      <w:bookmarkEnd w:id="7"/>
      <w:r w:rsidRPr="008B2213">
        <w:t>В случае непредставления документов, предусмотренных настоящим Положен</w:t>
      </w:r>
      <w:r w:rsidRPr="008B2213">
        <w:t>ием, страховщик в течение 2 рабочих дней с даты поступления заявления направляет застрахованному лицу (его доверенному лицу) уведомление о представлении необходимых документов (их заверенных копий) (далее - уведомление) в срок не более 10 рабочих дней с да</w:t>
      </w:r>
      <w:r w:rsidRPr="008B2213">
        <w:t>ты получения уведомления. Уведомление может быть направлено в электронной форме путем размещения в личном кабинете застрахованного лица на едином портале (в случае если соответствующее заявление застрахованного лица (его доверенного лица) было подано с исп</w:t>
      </w:r>
      <w:r w:rsidRPr="008B2213">
        <w:t>ользованием единого портала) или по почте заказным письмом.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84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Постановлением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У</w:t>
      </w:r>
      <w:r w:rsidRPr="008B2213">
        <w:t>ведомление, направленное в электронной форме, считается полученным (доставленным) на следующий день с момента его размещения в личном кабинете застрахованного лица (его доверенного лица) на едином портале. Уведомление, направленное по почте заказным письмо</w:t>
      </w:r>
      <w:r w:rsidRPr="008B2213">
        <w:t>м, считается полученным по истечении 6 рабочих дней с даты направления заказного письма.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85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Постановлением</w:t>
        </w:r>
      </w:hyperlink>
      <w:r w:rsidRPr="008B2213">
        <w:t xml:space="preserve"> Правительст</w:t>
      </w:r>
      <w:r w:rsidRPr="008B2213">
        <w:t>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6. Решение об оплате расходов на медицинскую помощь застрахованному лицу принимается страховщиком на основании представляемых страхователем извещения о тяжелом несчастном случае на производстве, произошедшем с застрахованным лиц</w:t>
      </w:r>
      <w:r w:rsidRPr="008B2213">
        <w:t>ом, акта о расследовании тяжелого несчастного случая на производстве с документами и материалами расследования этого несчастного случая на производстве, прилагаемыми к акту. Документы, прилагаемые к указанному акту, включают в том числе медицинское заключе</w:t>
      </w:r>
      <w:r w:rsidRPr="008B2213">
        <w:t>ние о характере и степени тяжести повреждения здоровья застрахованного лица врачебной комиссии медицинской организации независимо от ее организационно-правовой формы, имеющей выданную в соответствии с законодательством Российской Федерации лицензию на осущ</w:t>
      </w:r>
      <w:r w:rsidRPr="008B2213">
        <w:t>ествление медицинской деятельности и оказывающей медицинскую помощь застрахованному лицу (далее соответственно-медицинское заключение, медицинская организация).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86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Указанное решение принимается страховщиком в течение 2 рабочих дней с даты поступления необходимых документов.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87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8" w:name="P111"/>
      <w:bookmarkEnd w:id="8"/>
      <w:r w:rsidRPr="008B2213">
        <w:t>6(1). Решение об оплате отпуска застрахованного лица принимается страховщиком в течение 5 рабочих дней с даты получения от страхователя необходимых сведений.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6(1) введен </w:t>
      </w:r>
      <w:hyperlink r:id="rId88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Постановлением</w:t>
        </w:r>
      </w:hyperlink>
      <w:r w:rsidRPr="008B2213">
        <w:t xml:space="preserve"> Правительства РФ от 21.09.2021 N 1584)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7. О принятом решении об оплате дополнительных расходов на медицинскую, социальную и профессиональную реабилитацию застрахованного лица, а также о принятом р</w:t>
      </w:r>
      <w:r w:rsidRPr="008B2213">
        <w:t>ешении об оплате расходов на медицинскую помощь застрахованному лицу либо об отказе в оплате указанных расходов страховщик в течение 1 рабочего дня после дня принятия соответствующего решения сообщает в письменной форме застрахованному лицу (его доверенном</w:t>
      </w:r>
      <w:r w:rsidRPr="008B2213">
        <w:t>у лицу), медицинской организации и страхователю.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13.06.2017 </w:t>
      </w:r>
      <w:hyperlink r:id="rId89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 xml:space="preserve">, от 21.07.2023 </w:t>
      </w:r>
      <w:hyperlink r:id="rId90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N 1181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При этом в случае отказа в оплате указанных расходов сообщаются его причины в соответствии с </w:t>
      </w:r>
      <w:hyperlink w:anchor="P118" w:tooltip="9. Решение об отказе в оплате дополнительных расходов на медицинскую, социальную и профессиональную реабилитацию застрахованного лица принимается страховщиком в следующих случаях:">
        <w:r w:rsidRPr="008B2213">
          <w:t>пунктом 9</w:t>
        </w:r>
      </w:hyperlink>
      <w:r w:rsidRPr="008B2213">
        <w:t xml:space="preserve"> настоящего Положения.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91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lastRenderedPageBreak/>
        <w:t>8. Если застрахованное лицо одновременно имеет право на бесплатное или льготное получение одних и тех же видов пом</w:t>
      </w:r>
      <w:r w:rsidRPr="008B2213">
        <w:t xml:space="preserve">ощи, обеспечения или ухода в соответствии с Федеральным </w:t>
      </w:r>
      <w:hyperlink r:id="rId92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 w:rsidRPr="008B2213">
          <w:t>законом</w:t>
        </w:r>
      </w:hyperlink>
      <w:r w:rsidRPr="008B2213">
        <w:t xml:space="preserve"> "Об обязательном социальном страховании от несчастных случаев на производстве и профессиональных заболеваний" и иными федеральными зако</w:t>
      </w:r>
      <w:r w:rsidRPr="008B2213">
        <w:t>нами, нормативными правовыми актами Российской Федерации, ему предоставляется право выбора соответствующего вида помощи, обеспечения или ухода по одному основанию.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9" w:name="P118"/>
      <w:bookmarkEnd w:id="9"/>
      <w:r w:rsidRPr="008B2213">
        <w:t>9. Решение об отказе в оплате дополнительных расходов на медицинскую, социальную и профессио</w:t>
      </w:r>
      <w:r w:rsidRPr="008B2213">
        <w:t>нальную реабилитацию застрахованного лица принимается страховщиком в следующих случаях: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а) у заявителя либо лица, в отношении которого подано заявление, отсутствует право на обеспечение по страхованию от несчастных случаев на производстве и профессиональны</w:t>
      </w:r>
      <w:r w:rsidRPr="008B2213">
        <w:t>х заболеваний в виде оплаты дополнительных расходов на медицинскую, социальную и профессиональную реабилитацию;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б) застрахованное лицо не прошло освидетельствование (переосвидетельствование) в установленные бюро (главным бюро, Федеральным бюро) медико-соци</w:t>
      </w:r>
      <w:r w:rsidRPr="008B2213">
        <w:t>альной экспертизы сроки;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в) отказ застрахованного лица (его доверенного лица) от выполнения рекомендованных в программе реабилитации пострадавшего мероприятий;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г) смерть застрахованного лица;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д) представление застрахованным лицом (его доверенным лицом) нед</w:t>
      </w:r>
      <w:r w:rsidRPr="008B2213">
        <w:t>остоверных документов (электронных образов документов и (или) сведений из них в случае, если соответствующее заявление застрахованного лица (его доверенного лица) было подано с использованием единого портала) или непредставление застрахованным лицом (его д</w:t>
      </w:r>
      <w:r w:rsidRPr="008B2213">
        <w:t xml:space="preserve">оверенным лицом) документов (электронных образов документов и (или) сведений из них в срок, предусмотренный </w:t>
      </w:r>
      <w:hyperlink w:anchor="P103" w:tooltip="В случае непредставления документов, предусмотренных настоящим Положением, страховщик в течение 2 рабочих дней с даты поступления заявления направляет застрахованному лицу (его доверенному лицу) уведомление о представлении необходимых документов (их заверенных">
        <w:r w:rsidRPr="008B2213">
          <w:t>абзацем двенадцатым пункта 5</w:t>
        </w:r>
      </w:hyperlink>
      <w:r w:rsidRPr="008B2213">
        <w:t xml:space="preserve"> настоящего Положения, в случае, если соответствующее заявление застрахованного лиц</w:t>
      </w:r>
      <w:r w:rsidRPr="008B2213">
        <w:t>а (его доверенного лица) было подано с использованием единого портала);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е) непредставление застрахованным лицом (его доверенным лицом) сведений о номере национального платежного инструмента, предусмотренного законодательством Российской Федерации о национа</w:t>
      </w:r>
      <w:r w:rsidRPr="008B2213">
        <w:t>льной платежной системе, в части оплаты расходов с использованием электронного сертификата;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ж) обращение застрахованного лица (его доверенного лица) за получением отдельных видов реабилитационных мероприятий при наличии действующего или использованного эле</w:t>
      </w:r>
      <w:r w:rsidRPr="008B2213">
        <w:t>ктронного сертификата на соответствующий вид обеспечения.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9 в ред. </w:t>
      </w:r>
      <w:hyperlink r:id="rId93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10. О</w:t>
      </w:r>
      <w:r w:rsidRPr="008B2213">
        <w:t>тказ застрахованного лица от выполнения мероприятий, рекомендованных в программе реабилитации пострадавшего, оформляется письменным заявлением застрахованного лица (его доверенного лица). В случае отказа застрахованного лица (его доверенного лица) представ</w:t>
      </w:r>
      <w:r w:rsidRPr="008B2213">
        <w:t>ить указанное заявление страховщиком делается соответствующая отметка в личном (учетном) деле застрахованного лица.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  <w:outlineLvl w:val="1"/>
      </w:pPr>
      <w:r w:rsidRPr="008B2213">
        <w:t>II. Оплата расходов на медицинскую помощь</w:t>
      </w:r>
    </w:p>
    <w:p w:rsidR="00377A36" w:rsidRPr="008B2213" w:rsidRDefault="005B2B88">
      <w:pPr>
        <w:pStyle w:val="ConsPlusTitle0"/>
        <w:jc w:val="center"/>
      </w:pPr>
      <w:r w:rsidRPr="008B2213">
        <w:t>застрахованному лицу</w:t>
      </w:r>
    </w:p>
    <w:p w:rsidR="00377A36" w:rsidRPr="008B2213" w:rsidRDefault="005B2B88">
      <w:pPr>
        <w:pStyle w:val="ConsPlusNormal0"/>
        <w:jc w:val="center"/>
      </w:pPr>
      <w:r w:rsidRPr="008B2213">
        <w:t xml:space="preserve">(в ред. </w:t>
      </w:r>
      <w:hyperlink r:id="rId94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r w:rsidRPr="008B2213">
        <w:t>11. Оплата расходов на медицинскую помощь застрахованному лицу осуществляется страховщиком до восстановления трудоспособности или установления стойкой утраты профессиональной трудоспособности.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95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12. Оплате подлежат расходы на медицинскую помощь застрахованному лицу при ее оказании в следующих условиях: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а)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б) в дневном стационаре (в условиях, предусматривающих медицинское наблюдение и лечение в дневное вр</w:t>
      </w:r>
      <w:r w:rsidRPr="008B2213">
        <w:t>емя, но не требующих круглосуточного медицинского наблюдения и лечения);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в) стационарно (в условиях, обеспечивающих круглосуточное медицинское наблюдение и лечение).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12 в ред. </w:t>
      </w:r>
      <w:hyperlink r:id="rId96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12(1). После оказания медицинской помощи застрахованному лицу в стационарных, амбулаторных условиях или условиях дневного стационара в период временной н</w:t>
      </w:r>
      <w:r w:rsidRPr="008B2213">
        <w:t>етрудоспособности в связи со страховым случаем также оплате подлежат расходы на медицинскую реабилитацию до восстановления трудоспособности или установления стойкой утраты трудоспособности застрахованного лица.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Оплате подлежат расходы на медицинскую реабил</w:t>
      </w:r>
      <w:r w:rsidRPr="008B2213">
        <w:t>итацию, осуществляемую в медицинских организациях, подведомственных страховщику, либо в иных медицинских организациях, расположенных на территории Российской Федерации.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97" w:tooltip="Постановление Правительства РФ от 11.02.2023 N 199 &quot;О внесении изменений в пункт 12(1)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">
        <w:r w:rsidRPr="008B2213">
          <w:t>Постановлением</w:t>
        </w:r>
      </w:hyperlink>
      <w:r w:rsidRPr="008B2213">
        <w:t xml:space="preserve"> Правительства РФ от 11.02.2023 N 199)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Застрахованное лицо (его доверенное лицо) осуществляет выбор медицинской организации для прохождения медицинской реабилитации из числа медицинских ор</w:t>
      </w:r>
      <w:r w:rsidRPr="008B2213">
        <w:t>ганизаций, рекомендованных лечащим врачом. Порядок прохождения застрахованными лицами, пострадавшими в результате тяжелых несчастных случаев на производстве, медицинской реабилитации до восстановления ими трудоспособности или установления стойкой утраты пр</w:t>
      </w:r>
      <w:r w:rsidRPr="008B2213">
        <w:t>офессиональной трудоспособности утверждается Министерством здравоохранения Российской Федерации по согласованию с Министерством труда и социальной защиты Российской Федерации.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98" w:tooltip="Постановление Правительства РФ от 11.02.2023 N 199 &quot;О внесении изменений в пункт 12(1)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">
        <w:r w:rsidRPr="008B2213">
          <w:t>Постановлением</w:t>
        </w:r>
      </w:hyperlink>
      <w:r w:rsidRPr="008B2213">
        <w:t xml:space="preserve"> Правительства РФ от 11.02.2023 N 199)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Медицинские организации, подведомственные страховщику, осуществляют медицинскую реабилитацию застрахованного лица в соответствии с государстве</w:t>
      </w:r>
      <w:r w:rsidRPr="008B2213">
        <w:t>нными заданиями, утверждаемыми в порядке, установленном законодательством Российской Федерации, иные медицинские организации - на основании договора об оплате расходов на оказание медицинской помощи по профилю "медицинская реабилитация" застрахованного лиц</w:t>
      </w:r>
      <w:r w:rsidRPr="008B2213">
        <w:t>а, заключаемого страховщиком с медицинской организацией.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99" w:tooltip="Постановление Правительства РФ от 11.02.2023 N 199 &quot;О внесении изменений в пункт 12(1)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">
        <w:r w:rsidRPr="008B2213">
          <w:t>Постановлением</w:t>
        </w:r>
      </w:hyperlink>
      <w:r w:rsidRPr="008B2213">
        <w:t xml:space="preserve"> Правительства РФ от 11.02.2023 N 199)</w:t>
      </w:r>
    </w:p>
    <w:p w:rsidR="00377A36" w:rsidRPr="008B2213" w:rsidRDefault="005B2B88">
      <w:pPr>
        <w:pStyle w:val="ConsPlusNormal0"/>
        <w:jc w:val="both"/>
      </w:pPr>
      <w:r w:rsidRPr="008B2213">
        <w:t>(п. 1</w:t>
      </w:r>
      <w:r w:rsidRPr="008B2213">
        <w:t xml:space="preserve">2(1) введен </w:t>
      </w:r>
      <w:hyperlink r:id="rId100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Постановлением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13. Оплате подлежат расходы на медицинскую помощь застрахованном</w:t>
      </w:r>
      <w:r w:rsidRPr="008B2213">
        <w:t xml:space="preserve">у лицу, которая </w:t>
      </w:r>
      <w:r w:rsidRPr="008B2213">
        <w:lastRenderedPageBreak/>
        <w:t>осуществляется медицинскими организациями.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01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14. Объем </w:t>
      </w:r>
      <w:r w:rsidRPr="008B2213">
        <w:t>медицинской помощи застрахованному лицу определяется врачебной комиссией медицинской организации.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02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</w:t>
      </w:r>
      <w:r w:rsidRPr="008B2213">
        <w:t>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15. Отнесение несчастного случая к категории тяжелого осуществляется врачебной комиссией медицинской организации в виде медицинского заключения, произведенного на основании </w:t>
      </w:r>
      <w:hyperlink r:id="rId103" w:tooltip="Приказ Минздравсоцразвития РФ от 24.02.2005 N 160 &quot;Об определении степени тяжести повреждения здоровья при несчастных случаях на производстве&quot; (Зарегистрировано в Минюсте РФ 07.04.2005 N 6478) {КонсультантПлюс}">
        <w:r w:rsidRPr="008B2213">
          <w:t>квалифицирующих признаков</w:t>
        </w:r>
      </w:hyperlink>
      <w:r w:rsidRPr="008B2213">
        <w:t xml:space="preserve"> тяжести несчастного случая, утверждаемых Министерством здравоохранения Российской Федерации.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04.09.2012 </w:t>
      </w:r>
      <w:hyperlink r:id="rId104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">
        <w:r w:rsidRPr="008B2213">
          <w:t>N 882</w:t>
        </w:r>
      </w:hyperlink>
      <w:r w:rsidRPr="008B2213">
        <w:t xml:space="preserve">, от 13.06.2017 </w:t>
      </w:r>
      <w:hyperlink r:id="rId105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Медицинское заключение направляетс</w:t>
      </w:r>
      <w:r w:rsidRPr="008B2213">
        <w:t>я страхователю, а его копия - страховщику в течение 3 дней с даты поступления застрахованного лица в медицинскую организацию.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16. Страховщик оплачивает расходы на медицинскую помощь застрахованному лицу, оказываемую одной либо несколькими медицинскими организациями, в том числе в случаях перевода застрахованного лица в другую медицинскую организацию, привлечения медицинской орган</w:t>
      </w:r>
      <w:r w:rsidRPr="008B2213">
        <w:t>изацией специалистов из иных медицинских организаций для оказания застрахованному лицу специализированной медицинской помощи при наличии медицинских показаний, определенных врачебной комиссией медицинской организации.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06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10" w:name="P157"/>
      <w:bookmarkEnd w:id="10"/>
      <w:r w:rsidRPr="008B2213">
        <w:t>17. Оплата расходов на медицинскую помощь застрахованному лицу осуществляется на основании заключаемого стр</w:t>
      </w:r>
      <w:r w:rsidRPr="008B2213">
        <w:t>аховщиком с медицинской организацией договора об оплате медицинской помощи застрахованному лицу, неотъемлемой частью которого является перечень работ, услуг по медицинской помощи застрахованному лицу, которые оказываются застрахованным лицам медицинской ор</w:t>
      </w:r>
      <w:r w:rsidRPr="008B2213">
        <w:t>ганизацией.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07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18. Расчет стоимости медицинской помощи застрахованному лицу, оказываемой ему медицинской организацией и подлежащей оплате страховщиком, осуществляется исходя из нормативов финансовых затрат, используемых при формировании расходов на оказание медицинской п</w:t>
      </w:r>
      <w:r w:rsidRPr="008B2213">
        <w:t xml:space="preserve">омощи в рамках </w:t>
      </w:r>
      <w:hyperlink r:id="rId10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8B2213">
          <w:t>программы</w:t>
        </w:r>
      </w:hyperlink>
      <w:r w:rsidRPr="008B2213">
        <w:t xml:space="preserve"> государственных гарантий бесплатного оказания гражданам медицинской помощи.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18 в ред. </w:t>
      </w:r>
      <w:hyperlink r:id="rId109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</w:t>
        </w:r>
        <w:r w:rsidRPr="008B2213">
          <w:t>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18(1). В случае если медицинская помощь не предусмотрена программой государственных гарантий бесплатного оказания гражданам медицинской помощи, но при этом входит в объем лечения застрахованного лица, опреде</w:t>
      </w:r>
      <w:r w:rsidRPr="008B2213">
        <w:t>ленного врачебной комиссией медицинской организации, страховщик осуществляет ее оплату в полном объеме по фактически произведенным и документально подтвержденным медицинской организацией расходам.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18(1) введен </w:t>
      </w:r>
      <w:hyperlink r:id="rId110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</w:t>
        </w:r>
        <w:r w:rsidRPr="008B2213">
          <w:t>лением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19. Медицинская организация ведет отдельный учет средств, израсходованных на медицинскую помощь застрахованному лицу, и представляет страховщику счета на оплату медицинской помощи застрахованному лицу.</w:t>
      </w:r>
    </w:p>
    <w:p w:rsidR="00377A36" w:rsidRPr="008B2213" w:rsidRDefault="005B2B88">
      <w:pPr>
        <w:pStyle w:val="ConsPlusNormal0"/>
        <w:jc w:val="both"/>
      </w:pPr>
      <w:r w:rsidRPr="008B2213">
        <w:t>(в ред. П</w:t>
      </w:r>
      <w:r w:rsidRPr="008B2213">
        <w:t xml:space="preserve">остановлений Правительства РФ от 13.06.2017 </w:t>
      </w:r>
      <w:hyperlink r:id="rId111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 xml:space="preserve">, от 18.07.2024 </w:t>
      </w:r>
      <w:hyperlink r:id="rId112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N 974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20. Страховщик осуществ</w:t>
      </w:r>
      <w:r w:rsidRPr="008B2213">
        <w:t xml:space="preserve">ляет контроль за целевым использованием средств обязательного </w:t>
      </w:r>
      <w:r w:rsidRPr="008B2213">
        <w:lastRenderedPageBreak/>
        <w:t>социального страхования от несчастных случаев на производстве и профессиональных заболеваний на оплату лечения застрахованного лица, в том числе проверяет достоверность (соответствие первичной м</w:t>
      </w:r>
      <w:r w:rsidRPr="008B2213">
        <w:t>едицинской документации) предъявленных к оплате счетов, сведений о застрахованных лицах, получивших соответствующее лечение, его сроках и объемах.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В случае невыполнения медицинской организацией принятых на себя обязательств либо нецелевого использования ср</w:t>
      </w:r>
      <w:r w:rsidRPr="008B2213">
        <w:t xml:space="preserve">едств обязательного социального страхования от несчастных случаев на производстве и профессиональных заболеваний медицинская организация несет ответственность в соответствии с законодательством Российской Федерации и условиями договора, указанного в </w:t>
      </w:r>
      <w:hyperlink w:anchor="P157" w:tooltip="17. Оплата расходов на медицинскую помощь застрахованному лицу осуществляется на основании заключаемого страховщиком с медицинской организацией договора об оплате медицинской помощи застрахованному лицу, неотъемлемой частью которого является перечень работ, ус">
        <w:r w:rsidRPr="008B2213">
          <w:t>пункте 17</w:t>
        </w:r>
      </w:hyperlink>
      <w:r w:rsidRPr="008B2213">
        <w:t xml:space="preserve"> настоящего Положения.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21. По завершении медицинской помощи застрахованному лицу врачебной комиссией медицинской организации по согласованию со страховщиком принимается решение о направлении застрахованного лица на м</w:t>
      </w:r>
      <w:r w:rsidRPr="008B2213">
        <w:t>едико-социальную экспертизу.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13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  <w:outlineLvl w:val="1"/>
      </w:pPr>
      <w:r w:rsidRPr="008B2213">
        <w:t>III. Оплата расходов на приобретение</w:t>
      </w:r>
    </w:p>
    <w:p w:rsidR="00377A36" w:rsidRPr="008B2213" w:rsidRDefault="005B2B88">
      <w:pPr>
        <w:pStyle w:val="ConsPlusTitle0"/>
        <w:jc w:val="center"/>
      </w:pPr>
      <w:r w:rsidRPr="008B2213">
        <w:t>ле</w:t>
      </w:r>
      <w:r w:rsidRPr="008B2213">
        <w:t>карственных препаратов для медицинского применения</w:t>
      </w:r>
    </w:p>
    <w:p w:rsidR="00377A36" w:rsidRPr="008B2213" w:rsidRDefault="005B2B88">
      <w:pPr>
        <w:pStyle w:val="ConsPlusTitle0"/>
        <w:jc w:val="center"/>
      </w:pPr>
      <w:r w:rsidRPr="008B2213">
        <w:t>и медицинских изделий</w:t>
      </w:r>
    </w:p>
    <w:p w:rsidR="00377A36" w:rsidRPr="008B2213" w:rsidRDefault="005B2B88">
      <w:pPr>
        <w:pStyle w:val="ConsPlusNormal0"/>
        <w:jc w:val="center"/>
      </w:pPr>
      <w:r w:rsidRPr="008B2213">
        <w:t xml:space="preserve">(в ред. </w:t>
      </w:r>
      <w:hyperlink r:id="rId114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</w:t>
      </w:r>
      <w:r w:rsidRPr="008B2213">
        <w:t>03)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r w:rsidRPr="008B2213">
        <w:t xml:space="preserve">22. Оплата расходов на приобретение лекарственных препаратов для медицинского применения и медицинских изделий осуществляется страховщиком в соответствии с </w:t>
      </w:r>
      <w:hyperlink r:id="rId115" w:tooltip="Приказ Минтруда России от 30.12.2020 N 982н (ред. от 15.12.2022) &quot;Об утверждении формы программы реабилитации пострадавшего в результате несчастного случая на производстве и профессионального заболевания и порядка ее составления&quot; (Зарегистрировано в Минюсте Ро">
        <w:r w:rsidRPr="008B2213">
          <w:t>программой</w:t>
        </w:r>
      </w:hyperlink>
      <w:r w:rsidRPr="008B2213">
        <w:t xml:space="preserve"> реабилитации пострадавшего путем выплаты соответствующих денежных сумм застрахованному лицу по мере приобретения им (его представителем) лекарственных препаратов для медицинского применения, медицинских изделий н</w:t>
      </w:r>
      <w:r w:rsidRPr="008B2213">
        <w:t>а основании кассовых чеков (их электронных образов и (или) сведений из них в случае, если соответствующее заявление застрахованного лица (его доверенного лица) было подано с использованием единого портала), выданных аптечными организациями, а также индивид</w:t>
      </w:r>
      <w:r w:rsidRPr="008B2213">
        <w:t>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</w:t>
      </w:r>
      <w:r w:rsidRPr="008B2213">
        <w:t>тствуют аптечные организации.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21.07.2023 </w:t>
      </w:r>
      <w:hyperlink r:id="rId116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N 1181</w:t>
        </w:r>
      </w:hyperlink>
      <w:r w:rsidRPr="008B2213">
        <w:t xml:space="preserve">, от 18.07.2024 </w:t>
      </w:r>
      <w:hyperlink r:id="rId117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N 974</w:t>
        </w:r>
      </w:hyperlink>
      <w:r w:rsidRPr="008B2213">
        <w:t xml:space="preserve">, от 06.11.2024 </w:t>
      </w:r>
      <w:hyperlink r:id="rId118" w:tooltip="Постановление Правительства РФ от 06.11.2024 N 1498 (ред. от 08.04.2025) &quot;О внесении изменений в некоторые акты Правительства Российской Федерации&quot; {КонсультантПлюс}">
        <w:r w:rsidRPr="008B2213">
          <w:t>N 1498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22(1). В случ</w:t>
      </w:r>
      <w:r w:rsidRPr="008B2213">
        <w:t xml:space="preserve">ае приобретения лекарственных препаратов из числа включенных в утверждаемый Правительством Российской Федерации </w:t>
      </w:r>
      <w:hyperlink r:id="rId11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 w:rsidRPr="008B2213">
          <w:t>перечень</w:t>
        </w:r>
      </w:hyperlink>
      <w:r w:rsidRPr="008B2213">
        <w:t xml:space="preserve"> жизненно </w:t>
      </w:r>
      <w:r w:rsidRPr="008B2213">
        <w:t>необходимых и важнейших лекарственных препаратов оплата расходов на их приобретение осуществляется по розничным ценам, уровень которых не превышает сумму фактической отпускной цены, установленной производителем лекарственных препаратов и не превышающей зар</w:t>
      </w:r>
      <w:r w:rsidRPr="008B2213">
        <w:t>егистрированной предельной отпускной цены, и размер оптовой надбавки и (или) размер розничной надбавки, не превышающие соответственно размера предельной оптовой надбавки и (или) размера предельной розничной надбавки, установленных в субъекте Российской Фед</w:t>
      </w:r>
      <w:r w:rsidRPr="008B2213">
        <w:t>ерации.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22(1) введен </w:t>
      </w:r>
      <w:hyperlink r:id="rId120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Постановлением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23. Страховщик осуществляет оплату расходов на при</w:t>
      </w:r>
      <w:r w:rsidRPr="008B2213">
        <w:t xml:space="preserve">обретение лекарственных препаратов для медицинского применения и медицинских изделий не позднее 5 рабочих дней с даты принятия в порядке, установленном </w:t>
      </w:r>
      <w:hyperlink w:anchor="P81" w:tooltip="5. Решение об оплате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и оплаты отпуска застрахованного лица, принимается страховщи">
        <w:r w:rsidRPr="008B2213">
          <w:t>пунктом 5</w:t>
        </w:r>
      </w:hyperlink>
      <w:r w:rsidRPr="008B2213">
        <w:t xml:space="preserve"> настоящего Положения, решения об оплате дополнительных рас</w:t>
      </w:r>
      <w:r w:rsidRPr="008B2213">
        <w:t>ходов на медицинскую, социальную и профессиональную реабилитацию застрахованного лица.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23 в ред. </w:t>
      </w:r>
      <w:hyperlink r:id="rId121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</w:t>
      </w:r>
      <w:r w:rsidRPr="008B2213">
        <w:t>РФ от 21.07.2023 N 1181)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  <w:outlineLvl w:val="1"/>
      </w:pPr>
      <w:r w:rsidRPr="008B2213">
        <w:lastRenderedPageBreak/>
        <w:t>IV. Оплата расходов на посторонний (специальный</w:t>
      </w:r>
    </w:p>
    <w:p w:rsidR="00377A36" w:rsidRPr="008B2213" w:rsidRDefault="005B2B88">
      <w:pPr>
        <w:pStyle w:val="ConsPlusTitle0"/>
        <w:jc w:val="center"/>
      </w:pPr>
      <w:r w:rsidRPr="008B2213">
        <w:t>медицинский и бытовой) уход за застрахованным лицом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r w:rsidRPr="008B2213">
        <w:t xml:space="preserve">24. Оплата расходов на посторонний (специальный медицинский и бытовой) уход за застрахованным лицом производится страховщиком путем выплаты застрахованному лицу ежемесячно в </w:t>
      </w:r>
      <w:hyperlink r:id="rId122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 w:rsidRPr="008B2213">
          <w:t>порядке</w:t>
        </w:r>
      </w:hyperlink>
      <w:r w:rsidRPr="008B2213">
        <w:t xml:space="preserve"> и </w:t>
      </w:r>
      <w:hyperlink r:id="rId123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 w:rsidRPr="008B2213">
          <w:t>сроки</w:t>
        </w:r>
      </w:hyperlink>
      <w:r w:rsidRPr="008B2213">
        <w:t>, установленные для ежемесячных страховых выплат, денежных сумм в размере: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900 рублей - на посторонний специальный медицинский уход;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225 рублей - на посторонний бытовой уход.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25. В районах и местностях, в кото</w:t>
      </w:r>
      <w:r w:rsidRPr="008B2213">
        <w:t xml:space="preserve">рых в установленном порядке применяются </w:t>
      </w:r>
      <w:hyperlink r:id="rId124" w:tooltip="Справочная информация: &quot;Районные коэффициенты и надбавки&quot; (Материал подготовлен специалистами КонсультантПлюс) {КонсультантПлюс}">
        <w:r w:rsidRPr="008B2213">
          <w:t>районные коэффициенты</w:t>
        </w:r>
      </w:hyperlink>
      <w:r w:rsidRPr="008B2213">
        <w:t xml:space="preserve"> к заработной плате, размеры расходов на посторонний (специальный медицинский и бытовой) уход за застрахованным лицом определяются с учетом этих коэффициентов.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26. Застрахованному лицу, нуждающемуся в соответствии с </w:t>
      </w:r>
      <w:hyperlink r:id="rId125" w:tooltip="Приказ Минтруда России от 30.12.2020 N 982н (ред. от 15.12.2022) &quot;Об утверждении формы программы реабилитации пострадавшего в результате несчастного случая на производстве и профессионального заболевания и порядка ее составления&quot; (Зарегистрировано в Минюсте Ро">
        <w:r w:rsidRPr="008B2213">
          <w:t>программой</w:t>
        </w:r>
      </w:hyperlink>
      <w:r w:rsidRPr="008B2213">
        <w:t xml:space="preserve"> реабилитации пострадавшего одновременно в постороннем специальном медицинском и постороннем бытовом уходе, производится о</w:t>
      </w:r>
      <w:r w:rsidRPr="008B2213">
        <w:t>плата расходов на оба вида ухода.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27. Оплата расходов на посторонний (специальный медицинский и бытовой) уход за застрахованным лицом производится страховщиком застрахованному лицу независимо от того, кто такой уход осуществляет, в том числе при осуществле</w:t>
      </w:r>
      <w:r w:rsidRPr="008B2213">
        <w:t>нии ухода членами семьи застрахованного лица.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28. Оплата расходов на посторонний (специальный медицинский и бытовой) уход за застрахованным лицом не производится в период его нахождения в медицинских организациях, оказывающих медицинскую помощь в стационар</w:t>
      </w:r>
      <w:r w:rsidRPr="008B2213">
        <w:t>ных условиях, в том числе в санаторно-курортных организациях, и в организациях социального обслуживания, предоставляющих социальные услуги в стационарной форме.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23.06.2014 </w:t>
      </w:r>
      <w:hyperlink r:id="rId126" w:tooltip="Постановление Правительства РФ от 23.06.2014 N 581 (ред. от 08.05.2025) &quot;Об изменении и признании утратившими силу некоторых актов Правительства Российской Федерации&quot; {КонсультантПлюс}">
        <w:r w:rsidRPr="008B2213">
          <w:t>N 581</w:t>
        </w:r>
      </w:hyperlink>
      <w:r w:rsidRPr="008B2213">
        <w:t xml:space="preserve">, от 13.06.2017 </w:t>
      </w:r>
      <w:hyperlink r:id="rId127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>)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  <w:outlineLvl w:val="1"/>
      </w:pPr>
      <w:r w:rsidRPr="008B2213">
        <w:t>V. Оплата расходов на санаторно-курортное</w:t>
      </w:r>
    </w:p>
    <w:p w:rsidR="00377A36" w:rsidRPr="008B2213" w:rsidRDefault="005B2B88">
      <w:pPr>
        <w:pStyle w:val="ConsPlusTitle0"/>
        <w:jc w:val="center"/>
      </w:pPr>
      <w:r w:rsidRPr="008B2213">
        <w:t>лечение, оплата отпуска застрахованного лица на весь</w:t>
      </w:r>
    </w:p>
    <w:p w:rsidR="00377A36" w:rsidRPr="008B2213" w:rsidRDefault="005B2B88">
      <w:pPr>
        <w:pStyle w:val="ConsPlusTitle0"/>
        <w:jc w:val="center"/>
      </w:pPr>
      <w:r w:rsidRPr="008B2213">
        <w:t>период его санаторно-курортного лечения</w:t>
      </w:r>
    </w:p>
    <w:p w:rsidR="00377A36" w:rsidRPr="008B2213" w:rsidRDefault="005B2B88">
      <w:pPr>
        <w:pStyle w:val="ConsPlusTitle0"/>
        <w:jc w:val="center"/>
      </w:pPr>
      <w:r w:rsidRPr="008B2213">
        <w:t>и проезда к месту лечения и обратно</w:t>
      </w:r>
    </w:p>
    <w:p w:rsidR="00377A36" w:rsidRPr="008B2213" w:rsidRDefault="005B2B88">
      <w:pPr>
        <w:pStyle w:val="ConsPlusNormal0"/>
        <w:jc w:val="center"/>
      </w:pPr>
      <w:r w:rsidRPr="008B2213">
        <w:t xml:space="preserve">(в ред. Постановлений Правительства РФ от 13.06.2017 </w:t>
      </w:r>
      <w:hyperlink r:id="rId128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>,</w:t>
      </w:r>
    </w:p>
    <w:p w:rsidR="00377A36" w:rsidRPr="008B2213" w:rsidRDefault="005B2B88">
      <w:pPr>
        <w:pStyle w:val="ConsPlusNormal0"/>
        <w:jc w:val="center"/>
      </w:pPr>
      <w:r w:rsidRPr="008B2213">
        <w:t xml:space="preserve">от 21.09.2021 </w:t>
      </w:r>
      <w:hyperlink r:id="rId129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N 1584</w:t>
        </w:r>
      </w:hyperlink>
      <w:r w:rsidRPr="008B2213">
        <w:t>)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r w:rsidRPr="008B2213">
        <w:t>29. Оплата расходов на санаторно-курортное леч</w:t>
      </w:r>
      <w:r w:rsidRPr="008B2213">
        <w:t>ение застрахованного лица в санаторно-курортных организациях, в том числе по путевке, осуществляется страховщиком путем оплаты расходов на лечение, проживание (с размещением в одно- или двухместном номере со всеми удобствами, за исключением номеров повышен</w:t>
      </w:r>
      <w:r w:rsidRPr="008B2213">
        <w:t xml:space="preserve">ной комфортности) и питание застрахованного лица, а в случае необходимости (на основании </w:t>
      </w:r>
      <w:hyperlink r:id="rId130" w:tooltip="Приказ Минтруда России от 30.12.2020 N 982н (ред. от 15.12.2022) &quot;Об утверждении формы программы реабилитации пострадавшего в результате несчастного случая на производстве и профессионального заболевания и порядка ее составления&quot; (Зарегистрировано в Минюсте Ро">
        <w:r w:rsidRPr="008B2213">
          <w:t>программы</w:t>
        </w:r>
      </w:hyperlink>
      <w:r w:rsidRPr="008B2213">
        <w:t xml:space="preserve"> реабилитации пострадавшего) -</w:t>
      </w:r>
      <w:r w:rsidRPr="008B2213">
        <w:t xml:space="preserve"> расходов на проживание на тех же условиях, что и для застрахованного лица, и питание сопровождающего его лица.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13.06.2017 </w:t>
      </w:r>
      <w:hyperlink r:id="rId131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 xml:space="preserve">, от 21.07.2023 </w:t>
      </w:r>
      <w:hyperlink r:id="rId132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N 1181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30. Оплате страховщиком подлежат санаторно-курортные услуги, ока</w:t>
      </w:r>
      <w:r w:rsidRPr="008B2213">
        <w:t xml:space="preserve">зываемые организациями, расположенными на территории Российской Федерации. Оказание санаторно-курортных услуг такими организациями, подведомственными страховщику, осуществляется в </w:t>
      </w:r>
      <w:r w:rsidRPr="008B2213">
        <w:lastRenderedPageBreak/>
        <w:t>соответствии с государственными заданиями, утвержденными в соответствии с за</w:t>
      </w:r>
      <w:r w:rsidRPr="008B2213">
        <w:t>конодательством Российской Федерации. Отбор иных организаций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33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Для застрахованных лиц с последствиями травм спинного мозга и передвигающихся с</w:t>
      </w:r>
      <w:r w:rsidRPr="008B2213">
        <w:t xml:space="preserve"> помощью колясок оплате также подлежат санаторно-курортные услуги, оказываемые санаториями, расположенными на территории государств - участников СНГ, аналогичных которым нет в Российской Федерации.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31. Оплата расходов на санаторно-курортное лечение застрах</w:t>
      </w:r>
      <w:r w:rsidRPr="008B2213">
        <w:t xml:space="preserve">ованного лица в санаторно-курортных организациях осуществляется в соответствии со сроками и периодичностью санаторно-курортного лечения, рекомендованными застрахованному лицу </w:t>
      </w:r>
      <w:hyperlink r:id="rId134" w:tooltip="Приказ Минтруда России от 30.12.2020 N 982н (ред. от 15.12.2022) &quot;Об утверждении формы программы реабилитации пострадавшего в результате несчастного случая на производстве и профессионального заболевания и порядка ее составления&quot; (Зарегистрировано в Минюсте Ро">
        <w:r w:rsidRPr="008B2213">
          <w:t>программой</w:t>
        </w:r>
      </w:hyperlink>
      <w:r w:rsidRPr="008B2213">
        <w:t xml:space="preserve"> реабилитации пострадавшего, но не чаще 1 раза в течение календарного года.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31 в ред. </w:t>
      </w:r>
      <w:hyperlink r:id="rId135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32. Оплата отпуска застрахованного лица осуществляется в размере среднего зараб</w:t>
      </w:r>
      <w:r w:rsidRPr="008B2213">
        <w:t xml:space="preserve">отка, исчисленного в порядке, установленном </w:t>
      </w:r>
      <w:hyperlink r:id="rId136" w:tooltip="&quot;Трудовой кодекс Российской Федерации&quot; от 30.12.2001 N 197-ФЗ (ред. от 28.12.2025) {КонсультантПлюс}">
        <w:r w:rsidRPr="008B2213">
          <w:t>статьей 139</w:t>
        </w:r>
      </w:hyperlink>
      <w:r w:rsidRPr="008B2213">
        <w:t xml:space="preserve"> Трудового кодекса Российской Федерации для оплаты отпусков.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37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</w:t>
      </w:r>
      <w:r w:rsidRPr="008B2213">
        <w:t>09.2021 N 1584)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11" w:name="P210"/>
      <w:bookmarkEnd w:id="11"/>
      <w:r w:rsidRPr="008B2213">
        <w:t xml:space="preserve">32(1). Страхователь не позднее чем за 2 недели до дня начала отпуска застрахованного лица представляет страховщику по месту регистрации по </w:t>
      </w:r>
      <w:hyperlink r:id="rId138" w:tooltip="Приказ СФР от 22.04.2024 N 643 (ред. от 28.04.2025) &quot;Об утверждении форм документов и сведений, применяемых в целях назначения и выплаты страхового обеспечения по обязательному социальному страхованию&quot; (Зарегистрировано в Минюсте России 26.06.2024 N 78675) {Ко">
        <w:r w:rsidRPr="008B2213">
          <w:t>форме</w:t>
        </w:r>
      </w:hyperlink>
      <w:r w:rsidRPr="008B2213">
        <w:t>, утверждаемой страховщиком, сведения, необходимые для оплаты отпуска застрахованного лица, включающие в себя сведения о застрахованном лице, сведения, содержащиеся в приказе о предоставлении отпуска, сведения, касающиеся ра</w:t>
      </w:r>
      <w:r w:rsidRPr="008B2213">
        <w:t>счета размера оплаты отпуска, а также сведения, представляемые страхователю застрахованным лицом, о способе получения им оплаты отпуска (далее - сведения).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Сведения представляются страхователем в форме электронного документа или на бумажном носителе. Сведе</w:t>
      </w:r>
      <w:r w:rsidRPr="008B2213">
        <w:t>ния, представляемые в форме электронного документа, подписываются усиленной квалифицированной электронной подписью уполномоченного лица и направляются в государственную информационную систему "Единая интегрированная информационная система "Соцстрах" страхо</w:t>
      </w:r>
      <w:r w:rsidRPr="008B2213">
        <w:t>вщика с использованием информационных систем, применяемых страхователем для автоматизации своей деятельности, посредством внешних сервисов информационного взаимодействия.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39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32(1) введен </w:t>
      </w:r>
      <w:hyperlink r:id="rId140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Постановлением</w:t>
        </w:r>
      </w:hyperlink>
      <w:r w:rsidRPr="008B2213">
        <w:t xml:space="preserve"> Правительства РФ от 21.09.2021 N 1584)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32(2). В случае представления сведений не в полном объеме страховщик в течени</w:t>
      </w:r>
      <w:r w:rsidRPr="008B2213">
        <w:t xml:space="preserve">е 3 рабочих дней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 по </w:t>
      </w:r>
      <w:hyperlink r:id="rId141" w:tooltip="Приказ СФР от 22.04.2024 N 643 (ред. от 28.04.2025) &quot;Об утверждении форм документов и сведений, применяемых в целях назначения и выплаты страхового обеспечения по обязательному социальному страхованию&quot; (Зарегистрировано в Минюсте России 26.06.2024 N 78675) {Ко">
        <w:r w:rsidRPr="008B2213">
          <w:t>форме</w:t>
        </w:r>
      </w:hyperlink>
      <w:r w:rsidRPr="008B2213">
        <w:t>, утверждаемой страховщиком (далее - извещение).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42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</w:t>
        </w:r>
        <w:r w:rsidRPr="008B2213">
          <w:t>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Страхователю, представившему страховщику неполные сведения в форме электронного документа, извещение направляется в электронной форме. При получении извещения в электронной форме страхователь подтверждает его по</w:t>
      </w:r>
      <w:r w:rsidRPr="008B2213">
        <w:t>лучение в электронной форме в течение одного рабочего дня с даты получения извещения. В случае отсутствия подтверждения получения извещения страховщик в течение 3 рабочих дней с даты истечения срока, установленного для такого подтверждения, направляет стра</w:t>
      </w:r>
      <w:r w:rsidRPr="008B2213">
        <w:t xml:space="preserve">хователю извещение по почте заказным письмом. </w:t>
      </w:r>
      <w:r w:rsidRPr="008B2213">
        <w:lastRenderedPageBreak/>
        <w:t>Извещение, направленное по почте заказным письмом, считается полученным по истечении 6 рабочих дней с даты направления заказного письма.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Недостающие сведения представляются страхователем страховщику в течение 5</w:t>
      </w:r>
      <w:r w:rsidRPr="008B2213">
        <w:t xml:space="preserve"> рабочих дней с даты получения извещения.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32(2) введен </w:t>
      </w:r>
      <w:hyperlink r:id="rId143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Постановлением</w:t>
        </w:r>
      </w:hyperlink>
      <w:r w:rsidRPr="008B2213">
        <w:t xml:space="preserve"> Правительства РФ от 21.09.2021 N 1584)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32(3). Оплата от</w:t>
      </w:r>
      <w:r w:rsidRPr="008B2213">
        <w:t xml:space="preserve">пуска застрахованного лица осуществляется страховщиком в течение 2 рабочих дней с даты принятия решения об оплате отпуска, указанного в </w:t>
      </w:r>
      <w:hyperlink w:anchor="P111" w:tooltip="6(1). Решение об оплате отпуска застрахованного лица принимается страховщиком в течение 5 рабочих дней с даты получения от страхователя необходимых сведений.">
        <w:r w:rsidRPr="008B2213">
          <w:t>пункте 6(1)</w:t>
        </w:r>
      </w:hyperlink>
      <w:r w:rsidRPr="008B2213">
        <w:t xml:space="preserve"> настоящего Положения.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32(3) введен </w:t>
      </w:r>
      <w:hyperlink r:id="rId144" w:tooltip="Постановление Правительства РФ от 21.09.2021 N 1584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</w:t>
        </w:r>
        <w:r w:rsidRPr="008B2213">
          <w:t>лением</w:t>
        </w:r>
      </w:hyperlink>
      <w:r w:rsidRPr="008B2213">
        <w:t xml:space="preserve"> Правительства РФ от 21.09.2021 N 1584)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  <w:outlineLvl w:val="1"/>
      </w:pPr>
      <w:r w:rsidRPr="008B2213">
        <w:t>VI. Оплата расходов на изготовление</w:t>
      </w:r>
    </w:p>
    <w:p w:rsidR="00377A36" w:rsidRPr="008B2213" w:rsidRDefault="005B2B88">
      <w:pPr>
        <w:pStyle w:val="ConsPlusTitle0"/>
        <w:jc w:val="center"/>
      </w:pPr>
      <w:r w:rsidRPr="008B2213">
        <w:t xml:space="preserve">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</w:t>
      </w:r>
    </w:p>
    <w:p w:rsidR="00377A36" w:rsidRPr="008B2213" w:rsidRDefault="005B2B88">
      <w:pPr>
        <w:pStyle w:val="ConsPlusTitle0"/>
        <w:jc w:val="center"/>
      </w:pPr>
      <w:r w:rsidRPr="008B2213">
        <w:t>обеспечение техническими средствами реабилитации,</w:t>
      </w:r>
    </w:p>
    <w:p w:rsidR="00377A36" w:rsidRPr="008B2213" w:rsidRDefault="005B2B88">
      <w:pPr>
        <w:pStyle w:val="ConsPlusTitle0"/>
        <w:jc w:val="center"/>
      </w:pPr>
      <w:r w:rsidRPr="008B2213">
        <w:t>транспортными средствами, их ремонт, оплата</w:t>
      </w:r>
    </w:p>
    <w:p w:rsidR="00377A36" w:rsidRPr="008B2213" w:rsidRDefault="005B2B88">
      <w:pPr>
        <w:pStyle w:val="ConsPlusTitle0"/>
        <w:jc w:val="center"/>
      </w:pPr>
      <w:r w:rsidRPr="008B2213">
        <w:t>расходов на горюче-смазочны</w:t>
      </w:r>
      <w:r w:rsidRPr="008B2213">
        <w:t>е материалы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bookmarkStart w:id="12" w:name="P228"/>
      <w:bookmarkEnd w:id="12"/>
      <w:r w:rsidRPr="008B2213">
        <w:t>33. Оплате подлежат расходы на: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а) изготовление для застрахованного лица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 xml:space="preserve">, обеспечение его техническими средствами реабилитации в соответствии с </w:t>
      </w:r>
      <w:hyperlink r:id="rId145" w:tooltip="Приказ Минтруда России от 30.12.2020 N 982н (ред. от 15.12.2022) &quot;Об утверждении формы программы реабилитации пострадавшего в результате несчастного случая на производстве и профессионального заболевания и порядка ее составления&quot; (Зарегистрировано в Минюсте Ро">
        <w:r w:rsidRPr="008B2213">
          <w:t>программой</w:t>
        </w:r>
      </w:hyperlink>
      <w:r w:rsidRPr="008B2213">
        <w:t xml:space="preserve"> реабилитации пострадавшего.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46" w:tooltip="Постановление Правительства РФ от 27.10.2008 N 787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</w:t>
        </w:r>
        <w:r w:rsidRPr="008B2213">
          <w:t>тановления</w:t>
        </w:r>
      </w:hyperlink>
      <w:r w:rsidRPr="008B2213">
        <w:t xml:space="preserve"> Правительства РФ от 27.10.2008 N 787)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Абзац утратил силу. - </w:t>
      </w:r>
      <w:hyperlink r:id="rId147" w:tooltip="Постановление Правительства РФ от 27.10.2008 N 787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Постановление</w:t>
        </w:r>
      </w:hyperlink>
      <w:r w:rsidRPr="008B2213">
        <w:t xml:space="preserve"> Правительства РФ от 27.10.2008 N 787;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б) ремонт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 xml:space="preserve">, технических средств реабилитации, расходы на изготовление (обеспечение) которых оплачены страховщиком, а также расходы на замену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технических с</w:t>
      </w:r>
      <w:r w:rsidRPr="008B2213">
        <w:t>редств реабилитации по истечении срока пользования ими либо при невозможности осуществления ремонта или необходимости досрочной замены;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48" w:tooltip="Постановление Правительства РФ от 27.10.2008 N 787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27.10.2008 N 787)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в) обеспечение застрахованного лица транспортным средством при наличии у него медицинских показаний для получения транспортного средства и отсутствии противопоказаний к вождению;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г) текущий и капитальный ремонт транспортного средства, расходы на обеспечение которым оплачены страховщиком, а также на горюче-смазочные материалы для этого транспортного средства.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33(1). Предоставление информации о протезах, протезно-ортопедических издел</w:t>
      </w:r>
      <w:r w:rsidRPr="008B2213">
        <w:t xml:space="preserve">иях, </w:t>
      </w:r>
      <w:proofErr w:type="spellStart"/>
      <w:r w:rsidRPr="008B2213">
        <w:t>ортезах</w:t>
      </w:r>
      <w:proofErr w:type="spellEnd"/>
      <w:r w:rsidRPr="008B2213">
        <w:t>, технических средствах реабилитации, рекомендуемых в программе реабилитации пострадавшего, осуществляется посредством обращения застрахованного лица (его доверенного лица) к электронному каталогу технических средств реабилитации (изделий), вед</w:t>
      </w:r>
      <w:r w:rsidRPr="008B2213">
        <w:t xml:space="preserve">ение которого предусмотрено </w:t>
      </w:r>
      <w:hyperlink r:id="rId149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 w:rsidRPr="008B2213">
          <w:t>Правилами</w:t>
        </w:r>
      </w:hyperlink>
      <w:r w:rsidRPr="008B2213">
        <w:t xml:space="preserve"> обеспечения инвалидов техническими средствами реабилитации и отдельных категорий граждан из</w:t>
      </w:r>
      <w:r w:rsidRPr="008B2213">
        <w:t xml:space="preserve">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N 240 "О порядке обеспечения инвалидов техническими средствами реабилитации и отдель</w:t>
      </w:r>
      <w:r w:rsidRPr="008B2213">
        <w:t xml:space="preserve">ных категорий граждан из числа ветеранов протезами (кроме зубных </w:t>
      </w:r>
      <w:r w:rsidRPr="008B2213">
        <w:lastRenderedPageBreak/>
        <w:t>протезов), протезно-ортопедическими изделиями".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33(1) введен </w:t>
      </w:r>
      <w:hyperlink r:id="rId150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Постановлением</w:t>
        </w:r>
      </w:hyperlink>
      <w:r w:rsidRPr="008B2213">
        <w:t xml:space="preserve"> Правительства РФ от 04.05.2021 N</w:t>
      </w:r>
      <w:r w:rsidRPr="008B2213">
        <w:t xml:space="preserve"> 695)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34. Оплата расходов на изготовление, ремонт и замену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обеспечение техническими средствами реабилитации и их ремонт осуществляется страховщиком на основании государственных контрактов, заключаемых в с</w:t>
      </w:r>
      <w:r w:rsidRPr="008B2213">
        <w:t>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расположенными на территории Российской Федерации организациями (индивидуальными предпри</w:t>
      </w:r>
      <w:r w:rsidRPr="008B2213">
        <w:t>нимателями) (далее - отобранные в установленном порядке организации).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27.10.2008 </w:t>
      </w:r>
      <w:hyperlink r:id="rId151" w:tooltip="Постановление Правительства РФ от 27.10.2008 N 787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787</w:t>
        </w:r>
      </w:hyperlink>
      <w:r w:rsidRPr="008B2213">
        <w:t xml:space="preserve">, </w:t>
      </w:r>
      <w:r w:rsidRPr="008B2213">
        <w:t xml:space="preserve">от 13.06.2017 </w:t>
      </w:r>
      <w:hyperlink r:id="rId152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 xml:space="preserve">, от 18.07.2024 </w:t>
      </w:r>
      <w:hyperlink r:id="rId153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N 974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13" w:name="P240"/>
      <w:bookmarkEnd w:id="13"/>
      <w:r w:rsidRPr="008B2213">
        <w:t>35. Страховщик в течение 5 рабочих дней с даты принят</w:t>
      </w:r>
      <w:r w:rsidRPr="008B2213">
        <w:t xml:space="preserve">ия в порядке, установленном </w:t>
      </w:r>
      <w:hyperlink w:anchor="P81" w:tooltip="5. Решение об оплате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и оплаты отпуска застрахованного лица, принимается страховщи">
        <w:r w:rsidRPr="008B2213">
          <w:t>пунктом 5</w:t>
        </w:r>
      </w:hyperlink>
      <w:r w:rsidRPr="008B2213">
        <w:t xml:space="preserve"> настоящего Положения, решения об оплате расходов на изготовление застрахованному лицу 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 xml:space="preserve"> или обеспечении его техническим средством реаб</w:t>
      </w:r>
      <w:r w:rsidRPr="008B2213">
        <w:t xml:space="preserve">илитации высылает (выдает) застрахованному лицу </w:t>
      </w:r>
      <w:hyperlink r:id="rId154" w:tooltip="Приказ Минздравсоцразвития России от 21.08.2008 N 439н (ред. от 22.01.2014) &quot;Об утверждении форм уведомления о постановке на учет по обеспечению техническими средствами реабилитации, протезами, протезно-ортопедическими изделиями, направления на их получение ли">
        <w:r w:rsidRPr="008B2213">
          <w:t>направление</w:t>
        </w:r>
      </w:hyperlink>
      <w:r w:rsidRPr="008B2213">
        <w:t xml:space="preserve"> на изготовление (получение) протеза, протезно-ортопедического изделия</w:t>
      </w:r>
      <w:r w:rsidRPr="008B2213">
        <w:t xml:space="preserve">, </w:t>
      </w:r>
      <w:proofErr w:type="spellStart"/>
      <w:r w:rsidRPr="008B2213">
        <w:t>ортеза</w:t>
      </w:r>
      <w:proofErr w:type="spellEnd"/>
      <w:r w:rsidRPr="008B2213">
        <w:t xml:space="preserve">, технического средства реабилитации в отобранных в установленном порядке организациях. В случае отсутствия действующего контракта на изготовление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 xml:space="preserve"> или обеспечение техническими средствами реабилитац</w:t>
      </w:r>
      <w:r w:rsidRPr="008B2213">
        <w:t>ии, нуждаемость в которых установлена застрахованному лицу в соответствии с программой реабилитации пострадавшего, направление выдается застрахованному лицу (его доверенному лицу) не позднее 5 рабочих дней с даты заключения указанного контракта.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55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В случае если рекомендованные </w:t>
      </w:r>
      <w:hyperlink r:id="rId156" w:tooltip="Приказ Минтруда России от 30.12.2020 N 982н (ред. от 15.12.2022) &quot;Об утверждении формы программы реабилитации пострадавшего в результате несчастного случая на производстве и профессионального заболевания и порядка ее составления&quot; (Зарегистрировано в Минюсте Ро">
        <w:r w:rsidRPr="008B2213">
          <w:t>программой</w:t>
        </w:r>
      </w:hyperlink>
      <w:r w:rsidRPr="008B2213">
        <w:t xml:space="preserve"> реабилитации пострадавшего протез, протезно-ортопедическое изделие, </w:t>
      </w:r>
      <w:proofErr w:type="spellStart"/>
      <w:r w:rsidRPr="008B2213">
        <w:t>ортез</w:t>
      </w:r>
      <w:proofErr w:type="spellEnd"/>
      <w:r w:rsidRPr="008B2213">
        <w:t>, техническое средство реабилитации не могут быть предоставлены застрахованному лицу либо ес</w:t>
      </w:r>
      <w:r w:rsidRPr="008B2213">
        <w:t xml:space="preserve">ли застрахованное лицо самостоятельно обеспечило себя изделием (средством), рекомендованным программой реабилитации пострадавшего, путем приобретения за собственный счет, ему выплачивается компенсация в размере стоимости изделия (средства), которое должно </w:t>
      </w:r>
      <w:r w:rsidRPr="008B2213">
        <w:t>быть предоставлено пострадавшему в соответствии с программой реабилитации пострадавшего, но не более стоимости аналогичного изделия (средства), изготовленного в отобранной в установленном порядке организации. Решение о выплате компенсации принимается страх</w:t>
      </w:r>
      <w:r w:rsidRPr="008B2213">
        <w:t xml:space="preserve">овщиком на основании </w:t>
      </w:r>
      <w:hyperlink r:id="rId157" w:tooltip="Приказ ФСС РФ от 14.05.2019 N 252 (ред. от 20.09.2022) &quot;Об утверждении Административного регламента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">
        <w:r w:rsidRPr="008B2213">
          <w:t>заявления</w:t>
        </w:r>
      </w:hyperlink>
      <w:r w:rsidRPr="008B2213">
        <w:t xml:space="preserve"> застрахованного лица (его доверенного лица), программы реабилитации пострадавшего, а также докумен</w:t>
      </w:r>
      <w:r w:rsidRPr="008B2213">
        <w:t>тов, подтверждающих расходы на приобретение изделия (средства).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Размер компенсации определяется страховщиком на основании последнего по времени заключенного территориальным органом страховщика в соответствии с законодательством Российской Федерации государ</w:t>
      </w:r>
      <w:r w:rsidRPr="008B2213">
        <w:t xml:space="preserve">ственного контракта на изготовление 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>, обеспечение техническим средством реабилитации, обязательства по которому исполнены сторонами указанного государственного контракта в полном объеме на дату подачи застра</w:t>
      </w:r>
      <w:r w:rsidRPr="008B2213">
        <w:t>хованным лицом (его доверенным лицом) заявления.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158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Постановлением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При определении размера компенсации за самостоятельно приобретенное средство (изделие) не учитывается инфо</w:t>
      </w:r>
      <w:r w:rsidRPr="008B2213">
        <w:t xml:space="preserve">рмация о закупках товаров, работ, проведенных территориальным органом страховщика, в отношении которых применялись антидемпинговые меры в соответствии с законодательством Российской Федерации о контрактной системе в сфере закупок товаров, работ, услуг для </w:t>
      </w:r>
      <w:r w:rsidRPr="008B2213">
        <w:t>обеспечения государственных и муниципальных нужд.</w:t>
      </w:r>
    </w:p>
    <w:p w:rsidR="00377A36" w:rsidRPr="008B2213" w:rsidRDefault="005B2B88">
      <w:pPr>
        <w:pStyle w:val="ConsPlusNormal0"/>
        <w:jc w:val="both"/>
      </w:pPr>
      <w:r w:rsidRPr="008B2213">
        <w:lastRenderedPageBreak/>
        <w:t xml:space="preserve">(абзац введен </w:t>
      </w:r>
      <w:hyperlink r:id="rId159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Постановлением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В случае если территориальным органом страховщика закупка работ по изготовлению протезов, протезно-ортопе</w:t>
      </w:r>
      <w:r w:rsidRPr="008B2213">
        <w:t xml:space="preserve">дических изделий, </w:t>
      </w:r>
      <w:proofErr w:type="spellStart"/>
      <w:r w:rsidRPr="008B2213">
        <w:t>ортезов</w:t>
      </w:r>
      <w:proofErr w:type="spellEnd"/>
      <w:r w:rsidRPr="008B2213">
        <w:t xml:space="preserve">, обеспечению техническими средствами реабилитации не осуществлялась, либо процедура осуществления такой закупки не состоялась, либо закупка работ по изготовлению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обеспечению техн</w:t>
      </w:r>
      <w:r w:rsidRPr="008B2213">
        <w:t>ическими средствами реабилитации осуществлялась более чем за 3 года до даты подачи застрахованным лицом (его доверенным лицом) заявления, стоимость соответствующего изделия (средства) определяется по результатам последнего по времени заключенного государст</w:t>
      </w:r>
      <w:r w:rsidRPr="008B2213">
        <w:t xml:space="preserve">венного контракта на изготовление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обеспечение техническими средствами реабилитации, обязательства по которому исполнены сторонами указанного государственного контракта в полном объеме, любым другим террит</w:t>
      </w:r>
      <w:r w:rsidRPr="008B2213">
        <w:t>ориальным органом страховщика, расположенным в пределах территории федерального округа, в состав которого входит соответствующий субъект Российской Федерации, а в случае отсутствия такого государственного контракта - любым территориальным органом страховщи</w:t>
      </w:r>
      <w:r w:rsidRPr="008B2213">
        <w:t>ка, расположенным в пределах территории Российской Федерации.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160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Постановлением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В случае если ни одним из территориальных органов страховщика, расположенных в пределах Росси</w:t>
      </w:r>
      <w:r w:rsidRPr="008B2213">
        <w:t xml:space="preserve">йской Федерации, закупка работ по изготовлению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обеспечению техническими средствами реабилитации не осуществлялась, либо процедура осуществления такой закупки не состоялась, либо закупка работ по изготовле</w:t>
      </w:r>
      <w:r w:rsidRPr="008B2213">
        <w:t xml:space="preserve">нию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обеспечению техническими средствами реабилитации осуществлялась более чем за 3 года до даты подачи застрахованным лицом (его доверенным лицом) заявления, компенсация за самостоятельно приобретенные пр</w:t>
      </w:r>
      <w:r w:rsidRPr="008B2213">
        <w:t xml:space="preserve">отезы, протезно-ортопедические изделия, </w:t>
      </w:r>
      <w:proofErr w:type="spellStart"/>
      <w:r w:rsidRPr="008B2213">
        <w:t>ортезы</w:t>
      </w:r>
      <w:proofErr w:type="spellEnd"/>
      <w:r w:rsidRPr="008B2213">
        <w:t>, технические средства реабилитации выплачивается в размере фактически понесенных застрахованным лицом расходов.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161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Постановлением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В случае если фактическая стоимость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технических средств реабилитации, самостоятельно приобретенных застрахованным лицом</w:t>
      </w:r>
      <w:r w:rsidRPr="008B2213">
        <w:t xml:space="preserve">, менее чем размер их стоимости, определенный по итогам последней по времени проведенной конкурентными способами закупки работ по изготовлению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обеспечению техническими средствами реабилитации, компенсация</w:t>
      </w:r>
      <w:r w:rsidRPr="008B2213">
        <w:t xml:space="preserve"> выплачивается исходя из затрат застрахованного лица в соответствии с представленными им (его доверенным лицом) документами, подтверждающими расходы на приобретение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технических средств реабилитации.</w:t>
      </w:r>
    </w:p>
    <w:p w:rsidR="00377A36" w:rsidRPr="008B2213" w:rsidRDefault="005B2B88">
      <w:pPr>
        <w:pStyle w:val="ConsPlusNormal0"/>
        <w:jc w:val="both"/>
      </w:pPr>
      <w:r w:rsidRPr="008B2213">
        <w:t>(абза</w:t>
      </w:r>
      <w:r w:rsidRPr="008B2213">
        <w:t xml:space="preserve">ц введен </w:t>
      </w:r>
      <w:hyperlink r:id="rId162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Постановлением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В случае отказа застрахованного лица от обеспечения протезом, протезно-ортопедическим изделием, </w:t>
      </w:r>
      <w:proofErr w:type="spellStart"/>
      <w:r w:rsidRPr="008B2213">
        <w:t>ортезом</w:t>
      </w:r>
      <w:proofErr w:type="spellEnd"/>
      <w:r w:rsidRPr="008B2213">
        <w:t>, техническим средством реабилитации, рекомендованными пр</w:t>
      </w:r>
      <w:r w:rsidRPr="008B2213">
        <w:t xml:space="preserve">ограммой реабилитации пострадавшего, а также приобретения им изделия (средства), не рекомендованного </w:t>
      </w:r>
      <w:hyperlink r:id="rId163" w:tooltip="Приказ Минтруда России от 30.12.2020 N 982н (ред. от 15.12.2022) &quot;Об утверждении формы программы реабилитации пострадавшего в результате несчастного случая на производстве и профессионального заболевания и порядка ее составления&quot; (Зарегистрировано в Минюсте Ро">
        <w:r w:rsidRPr="008B2213">
          <w:t>программой</w:t>
        </w:r>
      </w:hyperlink>
      <w:r w:rsidRPr="008B2213">
        <w:t xml:space="preserve"> реабилитации пос</w:t>
      </w:r>
      <w:r w:rsidRPr="008B2213">
        <w:t>традавшего, застрахованному лицу компенсация не выплачивается.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 в ред. </w:t>
      </w:r>
      <w:hyperlink r:id="rId164" w:tooltip="Постановление Правительства РФ от 27.10.2008 N 787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27.10.2008 N 787)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bookmarkStart w:id="14" w:name="P255"/>
      <w:bookmarkEnd w:id="14"/>
      <w:r w:rsidRPr="008B2213">
        <w:t>3</w:t>
      </w:r>
      <w:r w:rsidRPr="008B2213">
        <w:t xml:space="preserve">5.1. Оплата расходов на ремонт 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 xml:space="preserve">, технического средства реабилитации осуществляется страховщиком на основании </w:t>
      </w:r>
      <w:hyperlink r:id="rId165" w:tooltip="Приказ ФСС РФ от 14.05.2019 N 252 (ред. от 20.09.2022) &quot;Об утверждении Административного регламента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">
        <w:r w:rsidRPr="008B2213">
          <w:t>заявления</w:t>
        </w:r>
      </w:hyperlink>
      <w:r w:rsidRPr="008B2213">
        <w:t xml:space="preserve"> застрахованного лица (его доверенного лица) и заключения медико-технической экспертизы. Медико-техническая экспертиза осуществляется страховщиком в </w:t>
      </w:r>
      <w:hyperlink r:id="rId166" w:tooltip="Приказ Минтруда России от 30.08.2019 N 605н (ред. от 15.12.2022) &quot;Об утверждении Порядка осуществления уполномоченным органом медико-технической экспертизы по установлению необходимости ремонта или замены, в том числе досрочной замены технических средств реаби">
        <w:r w:rsidRPr="008B2213">
          <w:t>порядке</w:t>
        </w:r>
      </w:hyperlink>
      <w:r w:rsidRPr="008B2213">
        <w:t>, установленном для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</w:t>
      </w:r>
      <w:r w:rsidRPr="008B2213">
        <w:t>елиями.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lastRenderedPageBreak/>
        <w:t xml:space="preserve">В случае если застрахованное лицо произвело ремонт 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>, технического средства реабилитации за счет собственных средств, ему выплачивается компенсация в размере фактических расходов. Решение о выплате ко</w:t>
      </w:r>
      <w:r w:rsidRPr="008B2213">
        <w:t xml:space="preserve">мпенсации принимается страховщиком на основании заявления застрахованного лица (его доверенного лица), </w:t>
      </w:r>
      <w:hyperlink r:id="rId167" w:tooltip="Приказ Минтруда России от 30.08.2019 N 605н (ред. от 15.12.2022) &quot;Об утверждении Порядка осуществления уполномоченным органом медико-технической экспертизы по установлению необходимости ремонта или замены, в том числе досрочной замены технических средств реаби">
        <w:r w:rsidRPr="008B2213">
          <w:t>заключения</w:t>
        </w:r>
      </w:hyperlink>
      <w:r w:rsidRPr="008B2213">
        <w:t xml:space="preserve"> медико-техничес</w:t>
      </w:r>
      <w:r w:rsidRPr="008B2213">
        <w:t xml:space="preserve">кой экспертизы, а также документов (электронных образов документов и (или) сведений из них в случае, если соответствующее заявление застрахованного лица (его доверенного лица) было подано с использованием единого портала), подтверждающих расходы на ремонт </w:t>
      </w:r>
      <w:r w:rsidRPr="008B2213">
        <w:t>изделия (средства).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68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35.1 введен </w:t>
      </w:r>
      <w:hyperlink r:id="rId169" w:tooltip="Постановление Правительства РФ от 27.10.2008 N 787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Постановлением</w:t>
        </w:r>
      </w:hyperlink>
      <w:r w:rsidRPr="008B2213">
        <w:t xml:space="preserve"> Правительства РФ от 27.10.2008 N 787)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35(2). Выплата компенсации застрахованному лицу в случае, предусмотренном </w:t>
      </w:r>
      <w:hyperlink w:anchor="P240" w:tooltip="35. Страховщик в течение 5 рабочих дней с даты принятия в порядке, установленном пунктом 5 настоящего Положения, решения об оплате расходов на изготовление застрахованному лицу протеза, протезно-ортопедического изделия, ортеза или обеспечении его техническим с">
        <w:r w:rsidRPr="008B2213">
          <w:t>пунктом 35</w:t>
        </w:r>
      </w:hyperlink>
      <w:r w:rsidRPr="008B2213">
        <w:t xml:space="preserve"> настоящего Положения, осуществляется страховщиком не позднее 10 рабочих дней с даты принятия соответствующего решения, а в случае, предусмотренном </w:t>
      </w:r>
      <w:hyperlink w:anchor="P255" w:tooltip="35.1. Оплата расходов на ремонт протеза, протезно-ортопедического изделия, ортеза, технического средства реабилитации осуществляется страховщиком на основании заявления застрахованного лица (его доверенного лица) и заключения медико-технической экспертизы. Мед">
        <w:r w:rsidRPr="008B2213">
          <w:t>пунктом 35(1)</w:t>
        </w:r>
      </w:hyperlink>
      <w:r w:rsidRPr="008B2213">
        <w:t>, - не поздне</w:t>
      </w:r>
      <w:r w:rsidRPr="008B2213">
        <w:t>е 5 рабочих дней с даты принятия соответствующего решения.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35(2) в ред. </w:t>
      </w:r>
      <w:hyperlink r:id="rId170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35.3. Оплата расходов на замену застрахованному лицу 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 xml:space="preserve">, технического средства реабилитации осуществляется страховщиком на основании </w:t>
      </w:r>
      <w:hyperlink r:id="rId171" w:tooltip="Приказ ФСС РФ от 14.05.2019 N 252 (ред. от 20.09.2022) &quot;Об утверждении Административного регламента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">
        <w:r w:rsidRPr="008B2213">
          <w:t>заявления</w:t>
        </w:r>
      </w:hyperlink>
      <w:r w:rsidRPr="008B2213">
        <w:t xml:space="preserve"> застрахованного лица (его доверенного лица):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по истечении срока пользования, определяемого применительно к </w:t>
      </w:r>
      <w:hyperlink r:id="rId172" w:tooltip="Приказ Минтруда России от 14.07.2025 N 438н &quot;Об утверждении сроков пользования техническими средствами реабилитации, протезами и протезно-ортопедическими изделиями&quot; (Зарегистрировано в Минюсте России 25.08.2025 N 83311) {КонсультантПлюс}">
        <w:r w:rsidRPr="008B2213">
          <w:t>срокам</w:t>
        </w:r>
      </w:hyperlink>
      <w:r w:rsidRPr="008B2213">
        <w:t xml:space="preserve"> пользования техническими средствами (изделиями), устанавливаемым Министерством труда и социальной защиты Российской Федерации для обеспечения инвалидов техническими средствами реабилитации и отдельных категорий граждан из числа ветеранов протезами (кроме </w:t>
      </w:r>
      <w:r w:rsidRPr="008B2213">
        <w:t>зубных протезов), протезно-ортопедическими изделиями;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73" w:tooltip="Постановление Правительства РФ от 25.03.2013 N 257 (ред. от 24.04.2025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 {Консуль">
        <w:r w:rsidRPr="008B2213">
          <w:t>Постановления</w:t>
        </w:r>
      </w:hyperlink>
      <w:r w:rsidRPr="008B2213">
        <w:t xml:space="preserve"> Правительства РФ от 25.03.2013 N 257)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при невозможно</w:t>
      </w:r>
      <w:r w:rsidRPr="008B2213">
        <w:t xml:space="preserve">сти осуществления ремонта или необходимости досрочной замены, что подтверждено </w:t>
      </w:r>
      <w:hyperlink r:id="rId174" w:tooltip="Приказ Минтруда России от 30.08.2019 N 605н (ред. от 15.12.2022) &quot;Об утверждении Порядка осуществления уполномоченным органом медико-технической экспертизы по установлению необходимости ремонта или замены, в том числе досрочной замены технических средств реаби">
        <w:r w:rsidRPr="008B2213">
          <w:t>заключением</w:t>
        </w:r>
      </w:hyperlink>
      <w:r w:rsidRPr="008B2213">
        <w:t xml:space="preserve"> медико-технической экспертизы.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Оплата </w:t>
      </w:r>
      <w:r w:rsidRPr="008B2213">
        <w:t xml:space="preserve">расходов на замену 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 xml:space="preserve">, технического средства реабилитации осуществляется в порядке, предусмотренном </w:t>
      </w:r>
      <w:hyperlink w:anchor="P228" w:tooltip="33. Оплате подлежат расходы на:">
        <w:r w:rsidRPr="008B2213">
          <w:t>пунктами 33</w:t>
        </w:r>
      </w:hyperlink>
      <w:r w:rsidRPr="008B2213">
        <w:t xml:space="preserve"> - </w:t>
      </w:r>
      <w:hyperlink w:anchor="P240" w:tooltip="35. Страховщик в течение 5 рабочих дней с даты принятия в порядке, установленном пунктом 5 настоящего Положения, решения об оплате расходов на изготовление застрахованному лицу протеза, протезно-ортопедического изделия, ортеза или обеспечении его техническим с">
        <w:r w:rsidRPr="008B2213">
          <w:t>35</w:t>
        </w:r>
      </w:hyperlink>
      <w:r w:rsidRPr="008B2213">
        <w:t xml:space="preserve"> настоящего Положения для оплаты расходов на изготовление 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>, технического средства реабилитации.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35.3 введен </w:t>
      </w:r>
      <w:hyperlink r:id="rId175" w:tooltip="Постановление Правительства РФ от 27.10.2008 N 787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Постановлением</w:t>
        </w:r>
      </w:hyperlink>
      <w:r w:rsidRPr="008B2213">
        <w:t xml:space="preserve"> Правительства РФ от 27.10.2008 N 787)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35(3-1). При оплате расходов на замену 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 xml:space="preserve"> или технического средства реабилитации срок пользования протезом, протезно-</w:t>
      </w:r>
      <w:r w:rsidRPr="008B2213">
        <w:t xml:space="preserve">ортопедическим изделием, </w:t>
      </w:r>
      <w:proofErr w:type="spellStart"/>
      <w:r w:rsidRPr="008B2213">
        <w:t>ортезом</w:t>
      </w:r>
      <w:proofErr w:type="spellEnd"/>
      <w:r w:rsidRPr="008B2213">
        <w:t xml:space="preserve">, техническим средством реабилитации исчисляется с даты предоставления изделия (средства) застрахованному лицу. При самостоятельном приобретении застрахованным лицом 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>, техниче</w:t>
      </w:r>
      <w:r w:rsidRPr="008B2213">
        <w:t xml:space="preserve">ского средства реабилитации срок пользования протезом, протезно-ортопедическим изделием, </w:t>
      </w:r>
      <w:proofErr w:type="spellStart"/>
      <w:r w:rsidRPr="008B2213">
        <w:t>ортезом</w:t>
      </w:r>
      <w:proofErr w:type="spellEnd"/>
      <w:r w:rsidRPr="008B2213">
        <w:t>, техническим средством реабилитации исчисляется с даты приобретения изделия (средства) согласно документам, подтверждающим произведенные расходы. В случае само</w:t>
      </w:r>
      <w:r w:rsidRPr="008B2213">
        <w:t xml:space="preserve">стоятельного приобретения 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>, технического средства реабилитации взамен ранее предоставленного застрахованному лицу страховщиком изделия (средства) или самостоятельно приобретенного застрахованным лицом издели</w:t>
      </w:r>
      <w:r w:rsidRPr="008B2213">
        <w:t xml:space="preserve">я (средства) срок пользования новым протезом, протезно-ортопедическим изделием, </w:t>
      </w:r>
      <w:proofErr w:type="spellStart"/>
      <w:r w:rsidRPr="008B2213">
        <w:t>ортезом</w:t>
      </w:r>
      <w:proofErr w:type="spellEnd"/>
      <w:r w:rsidRPr="008B2213">
        <w:t xml:space="preserve">, техническим средством реабилитации исчисляется с даты истечения срока пользования предыдущим протезом, протезно-ортопедическим изделием, </w:t>
      </w:r>
      <w:proofErr w:type="spellStart"/>
      <w:r w:rsidRPr="008B2213">
        <w:t>ортезом</w:t>
      </w:r>
      <w:proofErr w:type="spellEnd"/>
      <w:r w:rsidRPr="008B2213">
        <w:t>, техническим средством</w:t>
      </w:r>
      <w:r w:rsidRPr="008B2213">
        <w:t xml:space="preserve"> реабилитации или с даты осуществления досрочной замены </w:t>
      </w:r>
      <w:r w:rsidRPr="008B2213">
        <w:lastRenderedPageBreak/>
        <w:t xml:space="preserve">протеза, протезно-ортопедического изделия, </w:t>
      </w:r>
      <w:proofErr w:type="spellStart"/>
      <w:r w:rsidRPr="008B2213">
        <w:t>ортеза</w:t>
      </w:r>
      <w:proofErr w:type="spellEnd"/>
      <w:r w:rsidRPr="008B2213">
        <w:t>, технического средства реабилитации.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35(3-1) введен </w:t>
      </w:r>
      <w:hyperlink r:id="rId176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Постановлением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35.4. В</w:t>
      </w:r>
      <w:r w:rsidRPr="008B2213">
        <w:t xml:space="preserve">ыданные застрахованным лицам протезы, протезно-ортопедические изделия, </w:t>
      </w:r>
      <w:proofErr w:type="spellStart"/>
      <w:r w:rsidRPr="008B2213">
        <w:t>ортезы</w:t>
      </w:r>
      <w:proofErr w:type="spellEnd"/>
      <w:r w:rsidRPr="008B2213">
        <w:t>, технические средства реабилитации сдаче не подлежат.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35.4 введен </w:t>
      </w:r>
      <w:hyperlink r:id="rId177" w:tooltip="Постановление Правительства РФ от 27.10.2008 N 787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Постановлением</w:t>
        </w:r>
      </w:hyperlink>
      <w:r w:rsidRPr="008B2213">
        <w:t xml:space="preserve"> Правительства РФ от 27.10.2008 N 787)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35(5). По выбору застрахованного лица (его доверенного лица) протезы, протезно-ортопедические изделия, </w:t>
      </w:r>
      <w:proofErr w:type="spellStart"/>
      <w:r w:rsidRPr="008B2213">
        <w:t>ортезы</w:t>
      </w:r>
      <w:proofErr w:type="spellEnd"/>
      <w:r w:rsidRPr="008B2213">
        <w:t>, технические средства реабилитации и услуги по их ремонту, включенные в пер</w:t>
      </w:r>
      <w:r w:rsidRPr="008B2213">
        <w:t xml:space="preserve">ечень отдельных видов товаров, работ, услуг, приобретаемых с использованием электронного сертификата за счет средств федерального бюджета и бюджетов государственных внебюджетных фондов Российской Федерации, утверждаемый в порядке, установленном </w:t>
      </w:r>
      <w:hyperlink r:id="rId178" w:tooltip="Постановление Правительства РФ от 23.04.2021 N 631 (ред. от 16.10.2024) &quot;О формировании и утверждении перечней отдельных видов товаров, работ, услуг, приобретаемых с использованием электронного сертификата за счет средств бюджетов бюджетной системы Российской ">
        <w:r w:rsidRPr="008B2213">
          <w:t>постановлением</w:t>
        </w:r>
      </w:hyperlink>
      <w:r w:rsidRPr="008B2213">
        <w:t xml:space="preserve"> Правительства Российской Федерации от 23 апреля 2021 г. N 631 "О формировании и утверждении перечней отдельных видов товаров, работ, услуг, приобр</w:t>
      </w:r>
      <w:r w:rsidRPr="008B2213">
        <w:t>етаемых с использованием электронного сертификата за счет средств бюджетов бюджетной системы Российской Федерации", могут быть приобретены (оплачены) застрахованным лицом (его доверенным лицом) с использованием электронного сертификата.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Оплата расходов на </w:t>
      </w:r>
      <w:r w:rsidRPr="008B2213">
        <w:t xml:space="preserve">изготовление, ремонт и замену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приобретение технических средств реабилитации и услуг по их ремонту осуществляется на основании сведений, содержащихся в электронном сертификате, в размере, не превышающем пр</w:t>
      </w:r>
      <w:r w:rsidRPr="008B2213">
        <w:t xml:space="preserve">едельной стоимости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технических средств реабилитации и услуг по их ремонту, установленной в электронном сертификате.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В случае если стоимость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 xml:space="preserve">, технических </w:t>
      </w:r>
      <w:r w:rsidRPr="008B2213">
        <w:t xml:space="preserve">средств реабилитации и услуг по их ремонту, приобретаемых с использованием электронного сертификата, превышает предельную стоимость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 xml:space="preserve">, технических средств реабилитации и услуг по их ремонту, установленную в </w:t>
      </w:r>
      <w:r w:rsidRPr="008B2213">
        <w:t>электронном сертификате, застрахованное лицо (его доверенное лицо) вправе осуществить доплату до их фактической стоимости за счет собственных средств.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В случае если стоимость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технических средств реабилита</w:t>
      </w:r>
      <w:r w:rsidRPr="008B2213">
        <w:t xml:space="preserve">ции и услуг по их ремонту, приобретаемых с использованием электронного сертификата, ниже предельной стоимости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технических средств реабилитации и услуг по их ремонту, установленной в электронном сертификат</w:t>
      </w:r>
      <w:r w:rsidRPr="008B2213">
        <w:t xml:space="preserve">е, застрахованное лицо (его доверенное лицо) осуществляет оплату по их фактической стоимости. Разница между фактической стоимостью и установленной в электронном сертификате предельной стоимостью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техническ</w:t>
      </w:r>
      <w:r w:rsidRPr="008B2213">
        <w:t>их средств реабилитации и услуг по их ремонту застрахованному лицу (его доверенному лицу) не возмещается.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Застрахованное лицо (его доверенное лицо) вправе использовать электронный сертификат для оплаты расходов на изготовление, ремонт и замену протезов, пр</w:t>
      </w:r>
      <w:r w:rsidRPr="008B2213">
        <w:t xml:space="preserve">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приобретение технических средств реабилитации и услуг по их ремонту в течение срока обеспечения застрахованного лица данными изделиями, предусмотренного программой реабилитации пострадавшего, но не более 12 месяцев с</w:t>
      </w:r>
      <w:r w:rsidRPr="008B2213">
        <w:t>о дня начала срока действия электронного сертификата.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35(5) введен </w:t>
      </w:r>
      <w:hyperlink r:id="rId179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Постановлением</w:t>
        </w:r>
      </w:hyperlink>
      <w:r w:rsidRPr="008B2213">
        <w:t xml:space="preserve"> Правительства РФ от 04.05.2021 N 695)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35(6). Решение об оплате расходов на изготовление, ре</w:t>
      </w:r>
      <w:r w:rsidRPr="008B2213">
        <w:t>монт и замену протезов, протезно-</w:t>
      </w:r>
      <w:r w:rsidRPr="008B2213">
        <w:lastRenderedPageBreak/>
        <w:t xml:space="preserve">ортопедических изделий, </w:t>
      </w:r>
      <w:proofErr w:type="spellStart"/>
      <w:r w:rsidRPr="008B2213">
        <w:t>ортезов</w:t>
      </w:r>
      <w:proofErr w:type="spellEnd"/>
      <w:r w:rsidRPr="008B2213">
        <w:t xml:space="preserve">, приобретение технических средств реабилитации и услуг по их ремонту с использованием электронного сертификата принимается страховщиком в порядке, установленном </w:t>
      </w:r>
      <w:hyperlink w:anchor="P81" w:tooltip="5. Решение об оплате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и оплаты отпуска застрахованного лица, принимается страховщи">
        <w:r w:rsidRPr="008B2213">
          <w:t>пунктом 5</w:t>
        </w:r>
      </w:hyperlink>
      <w:r w:rsidRPr="008B2213">
        <w:t xml:space="preserve"> настоящего Положения, посредством его размещения в государственной информационной системе "Единая централизованная цифровая платформа в социальной сфере". Указанное решение в срок не позднее следующего рабочего дня со дня его размещения в г</w:t>
      </w:r>
      <w:r w:rsidRPr="008B2213">
        <w:t xml:space="preserve">осударственной информационной системе "Единая централизованная цифровая платформа в социальной сфере" передается в Государственную информационную систему электронных сертификатов в порядке, установленном </w:t>
      </w:r>
      <w:hyperlink r:id="rId180" w:tooltip="Постановление Правительства РФ от 23.04.2021 N 630 (ред. от 04.11.2023) &quot;О Государственной информационной системе электронных сертификатов&quot; (вместе с &quot;Положением о Государственной информационной системе электронных сертификатов&quot;) {КонсультантПлюс}">
        <w:r w:rsidRPr="008B2213">
          <w:t>Положением</w:t>
        </w:r>
      </w:hyperlink>
      <w:r w:rsidRPr="008B2213">
        <w:t xml:space="preserve"> о Государственной информационной системе электронных сертификатов, утвержденным постановлением Правительства Российской Федерации от 23 апреля 2021 г. N 630 "О Государственной инфо</w:t>
      </w:r>
      <w:r w:rsidRPr="008B2213">
        <w:t>рмационной системе электронных сертификатов".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35(6) введен </w:t>
      </w:r>
      <w:hyperlink r:id="rId181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Постановлением</w:t>
        </w:r>
      </w:hyperlink>
      <w:r w:rsidRPr="008B2213">
        <w:t xml:space="preserve"> Правительства РФ от 04.05.2021 N 695; в ред. </w:t>
      </w:r>
      <w:hyperlink r:id="rId182" w:tooltip="Постановление Правительства РФ от 22.04.2024 N 522 (ред. от 09.04.2025) &quot;О внесении изменений в некоторые акты Правительства Российской Федерации&quot; {КонсультантПлюс}">
        <w:r w:rsidRPr="008B2213">
          <w:t>Постановления</w:t>
        </w:r>
      </w:hyperlink>
      <w:r w:rsidRPr="008B2213">
        <w:t xml:space="preserve"> Правительства РФ от 22.04.2024 N 522)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35(7). Страховщик посредством сведений, содержащихся в государственной информационной системе "Единая централизованная цифровая платформа в социальной сфере", информируется о</w:t>
      </w:r>
      <w:r w:rsidRPr="008B2213">
        <w:t xml:space="preserve"> факте размещения принятого решения об оплате расходов на изготовление, ремонт и замену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приобретение технических средств реабилитации и услуг по их ремонту с использованием электронного сертификата в срок</w:t>
      </w:r>
      <w:r w:rsidRPr="008B2213">
        <w:t xml:space="preserve"> не позднее следующего рабочего дня со дня его размещения.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35(7) введен </w:t>
      </w:r>
      <w:hyperlink r:id="rId183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Постановлением</w:t>
        </w:r>
      </w:hyperlink>
      <w:r w:rsidRPr="008B2213">
        <w:t xml:space="preserve"> Правительства РФ от 04.05.2021 N 695; в ред. </w:t>
      </w:r>
      <w:hyperlink r:id="rId184" w:tooltip="Постановление Правительства РФ от 22.04.2024 N 522 (ред. от 09.04.2025) &quot;О внесении изменений в некоторые акты Правительства Российской Федерации&quot; {КонсультантПлюс}">
        <w:r w:rsidRPr="008B2213">
          <w:t>Постановл</w:t>
        </w:r>
        <w:r w:rsidRPr="008B2213">
          <w:t>ения</w:t>
        </w:r>
      </w:hyperlink>
      <w:r w:rsidRPr="008B2213">
        <w:t xml:space="preserve"> Правительства РФ от 22.04.2024 N 522)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35(8). Страховщик уведомляет застрахованное лицо (его доверенное лицо) о принятом решении об оплате либо об отказе в оплате расходов на изготовление, ремонт и замену протезов, протезно-ортопедических изделий, </w:t>
      </w:r>
      <w:proofErr w:type="spellStart"/>
      <w:r w:rsidRPr="008B2213">
        <w:t>орте</w:t>
      </w:r>
      <w:r w:rsidRPr="008B2213">
        <w:t>зов</w:t>
      </w:r>
      <w:proofErr w:type="spellEnd"/>
      <w:r w:rsidRPr="008B2213">
        <w:t>, приобретение технических средств реабилитации и услуг по их ремонту с использованием электронного сертификата в течение 1 рабочего дня со дня его принятия.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85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Решение об отказе в оплате расходов на изготовление, ремонт и замену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обеспечение техническими средствами реабил</w:t>
      </w:r>
      <w:r w:rsidRPr="008B2213">
        <w:t>итации и услугами по их ремонту с использованием электронного сертификата с указанием причин такого отказа страховщик представляет застрахованному лицу (его доверенному лицу) в форме документа на бумажном носителе или в форме электронного документа, подпис</w:t>
      </w:r>
      <w:r w:rsidRPr="008B2213">
        <w:t>анного усиленной квалифицированной электронной подписью уполномоченного на подписание такого документа должностного лица страховщика, с использованием единого портала в случае, если соответствующее заявление застрахованного лица (его доверенного лица) было</w:t>
      </w:r>
      <w:r w:rsidRPr="008B2213">
        <w:t xml:space="preserve"> подано с использованием единого портала.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86" w:tooltip="Постановление Правительства РФ от 30.09.2021 N 1651 &quot;О внесении изменений в некоторые акты Правительства Российской Федерации&quot; {КонсультантПлюс}">
        <w:r w:rsidRPr="008B2213">
          <w:t>Постановления</w:t>
        </w:r>
      </w:hyperlink>
      <w:r w:rsidRPr="008B2213">
        <w:t xml:space="preserve"> Правительства РФ от 30.09.2021 N 1651)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Информирование застрахованного лица (его доверенного лица) о формировании (об изменении) электронного сертификата и содержащихся в нем сведен</w:t>
      </w:r>
      <w:r w:rsidRPr="008B2213">
        <w:t>ий после их размещения в государственной информационной системе "Единая централизованная цифровая платформа в социальной сфере" осуществляется посредством выдачи страховщиком выписки из реестра электронных сертификатов на бумажном носителе или в форме элек</w:t>
      </w:r>
      <w:r w:rsidRPr="008B2213">
        <w:t>тронного документа, подписанного усиленной квалифицированной электронной подписью уполномоченного на подписание такого документа должностного лица страховщика, с использованием единого портала в случае, если соответствующее заявление застрахованного лица (</w:t>
      </w:r>
      <w:r w:rsidRPr="008B2213">
        <w:t>его доверенного лица) было подано с использованием единого портала.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30.09.2021 </w:t>
      </w:r>
      <w:hyperlink r:id="rId187" w:tooltip="Постановление Правительства РФ от 30.09.2021 N 1651 &quot;О внесении изменений в некоторые акты Правительства Российской Федерации&quot; {КонсультантПлюс}">
        <w:r w:rsidRPr="008B2213">
          <w:t>N 1651</w:t>
        </w:r>
      </w:hyperlink>
      <w:r w:rsidRPr="008B2213">
        <w:t xml:space="preserve">, от 22.04.2024 </w:t>
      </w:r>
      <w:hyperlink r:id="rId188" w:tooltip="Постановление Правительства РФ от 22.04.2024 N 522 (ред. от 09.04.2025) &quot;О внесении изменений в некоторые акты Правительства Российской Федерации&quot; {КонсультантПлюс}">
        <w:r w:rsidRPr="008B2213">
          <w:t>N 522</w:t>
        </w:r>
      </w:hyperlink>
      <w:r w:rsidRPr="008B2213">
        <w:t>)</w:t>
      </w:r>
    </w:p>
    <w:p w:rsidR="00377A36" w:rsidRPr="008B2213" w:rsidRDefault="005B2B88">
      <w:pPr>
        <w:pStyle w:val="ConsPlusNormal0"/>
        <w:jc w:val="both"/>
      </w:pPr>
      <w:r w:rsidRPr="008B2213">
        <w:lastRenderedPageBreak/>
        <w:t xml:space="preserve">(п. 35(8) введен </w:t>
      </w:r>
      <w:hyperlink r:id="rId189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Постановлением</w:t>
        </w:r>
      </w:hyperlink>
      <w:r w:rsidRPr="008B2213">
        <w:t xml:space="preserve"> Правительства РФ от 04.05.2021 N 695)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35(9). Внесение изменений в электрон</w:t>
      </w:r>
      <w:r w:rsidRPr="008B2213">
        <w:t>ный сертификат в связи с изменением персональных данных застрахованного лица или номера его национального платежного инструмента, предусмотренного законодательством Российской Федерации о национальной платежной системе, осуществляется по заявлению застрахо</w:t>
      </w:r>
      <w:r w:rsidRPr="008B2213">
        <w:t xml:space="preserve">ванного лица (его доверенного лица), поданному в установленном </w:t>
      </w:r>
      <w:hyperlink w:anchor="P81" w:tooltip="5. Решение об оплате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и оплаты отпуска застрахованного лица, принимается страховщи">
        <w:r w:rsidRPr="008B2213">
          <w:t>пунктом 5</w:t>
        </w:r>
      </w:hyperlink>
      <w:r w:rsidRPr="008B2213">
        <w:t xml:space="preserve"> настоящего Положения порядке.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35(9) введен </w:t>
      </w:r>
      <w:hyperlink r:id="rId190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Постановлением</w:t>
        </w:r>
      </w:hyperlink>
      <w:r w:rsidRPr="008B2213">
        <w:t xml:space="preserve"> Правит</w:t>
      </w:r>
      <w:r w:rsidRPr="008B2213">
        <w:t>ельства РФ от 04.05.2021 N 695)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35(10). Застрахованное лицо (его доверенное лицо) вправе отказаться от изготовления, ремонта и замены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обеспечения техническими средствами реабилитации и услугами по их ремо</w:t>
      </w:r>
      <w:r w:rsidRPr="008B2213">
        <w:t>нту с использованием электронного сертификата в течение срока его действия путем подачи страховщику обращения в письменной форме и воспользоваться иными способами обеспечения техническими средствами реабилитации и услугами по их ремонту и замене.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Страховщи</w:t>
      </w:r>
      <w:r w:rsidRPr="008B2213">
        <w:t xml:space="preserve">к размещает сведения об отказе застрахованного лица (его доверенного лица) от изготовления, ремонта и замены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обеспечения техническими средствами реабилитации и услугами по их ремонту с использованием элек</w:t>
      </w:r>
      <w:r w:rsidRPr="008B2213">
        <w:t>тронного сертификата не позднее следующего рабочего дня после получения такого отказа в государственной информационной системе "Единая централизованная цифровая платформа в социальной сфере" для последующей передачи в Государственную информационную систему</w:t>
      </w:r>
      <w:r w:rsidRPr="008B2213">
        <w:t xml:space="preserve"> электронных сертификатов в установленном порядке и направляет информацию об учете таких сведений в личный кабинет застрахованного лица (его доверенного лица) на едином портале в случае, если соответствующее заявление застрахованного лица (его доверенного </w:t>
      </w:r>
      <w:r w:rsidRPr="008B2213">
        <w:t>лица) подано с использованием единого портала.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30.09.2021 </w:t>
      </w:r>
      <w:hyperlink r:id="rId191" w:tooltip="Постановление Правительства РФ от 30.09.2021 N 1651 &quot;О внесении изменений в некоторые акты Правительства Российской Федерации&quot; {КонсультантПлюс}">
        <w:r w:rsidRPr="008B2213">
          <w:t>N 1651</w:t>
        </w:r>
      </w:hyperlink>
      <w:r w:rsidRPr="008B2213">
        <w:t xml:space="preserve">, от 22.04.2024 </w:t>
      </w:r>
      <w:hyperlink r:id="rId192" w:tooltip="Постановление Правительства РФ от 22.04.2024 N 522 (ред. от 09.04.2025) &quot;О внесении изменений в некоторые акты Правительства Российской Федерации&quot; {КонсультантПлюс}">
        <w:r w:rsidRPr="008B2213">
          <w:t>N 522</w:t>
        </w:r>
      </w:hyperlink>
      <w:r w:rsidRPr="008B2213">
        <w:t>)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35(10) введен </w:t>
      </w:r>
      <w:hyperlink r:id="rId193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Постановлением</w:t>
        </w:r>
      </w:hyperlink>
      <w:r w:rsidRPr="008B2213">
        <w:t xml:space="preserve"> Правительства РФ от 04.05.2021 N 695)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36. Оплата расходов на обеспечение застрахованного лица транспортным средством осуществляется страховщиком с учетом затрат на транспортировку, хранение и предпродажную подготовку.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94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37. При обеспечении застрахованного лица транспортным средством заключается до</w:t>
      </w:r>
      <w:r w:rsidRPr="008B2213">
        <w:t>говор между страховщиком, производителем (поставщиком) транспортного средства и застрахованным лицом о приобретении застрахованным лицом транспортного средства и оплате его стоимости страховщиком. Отбор производителей (поставщиков) транспортных средств осу</w:t>
      </w:r>
      <w:r w:rsidRPr="008B2213">
        <w:t>ществляется страховщиком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или муниципальных нужд.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В случае самостоятельного приобретения застрахованным лицом</w:t>
      </w:r>
      <w:r w:rsidRPr="008B2213">
        <w:t xml:space="preserve"> транспортного средства страховщик возмещает ему понесенные расходы (компенсация) в размере фактической стоимости приобретенного транспортного средства, но не выше стоимости транспортного средства, которое должно было быть предоставлено застрахованному лиц</w:t>
      </w:r>
      <w:r w:rsidRPr="008B2213">
        <w:t xml:space="preserve">у, не позднее 5 рабочих дней с даты принятия в порядке, установленном </w:t>
      </w:r>
      <w:hyperlink w:anchor="P81" w:tooltip="5. Решение об оплате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и оплаты отпуска застрахованного лица, принимается страховщи">
        <w:r w:rsidRPr="008B2213">
          <w:t>пунктом 5</w:t>
        </w:r>
      </w:hyperlink>
      <w:r w:rsidRPr="008B2213">
        <w:t xml:space="preserve"> настоящего Положения, решения об оплате дополнительных расходов на медицинскую, социальную и профессиональную реабилитацию застрахованного л</w:t>
      </w:r>
      <w:r w:rsidRPr="008B2213">
        <w:t>ица.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95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lastRenderedPageBreak/>
        <w:t>Размер компенсации определяется страховщиком на основании после</w:t>
      </w:r>
      <w:r w:rsidRPr="008B2213">
        <w:t>днего по времени заключенного страховщиком на территории Российской Федерации государственного контракта на закупку транспортного средства, обязательства по которому на дату приобретения застрахованным лицом транспортного средства исполнены сторонами указа</w:t>
      </w:r>
      <w:r w:rsidRPr="008B2213">
        <w:t>нного государственного контракта в полном объеме.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96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Постановления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37 в ред. </w:t>
      </w:r>
      <w:hyperlink r:id="rId197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38. Оплата расходов на обеспечение застрахованного лица очередным транспортным средством осуществляется страховщиком по истечении срока эксплуатации предыдущего транспортного </w:t>
      </w:r>
      <w:r w:rsidRPr="008B2213">
        <w:t>средства, расходы на обеспечение которым были оплачены страховщиком, но не чаще 1 раза в 7 лет, при наличии у застрахованного лица медицинских показаний для получения транспортного средства и отсутствии противопоказаний к его вождению.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38 в ред. </w:t>
      </w:r>
      <w:hyperlink r:id="rId198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39. Оплата расходов на текущий ремонт транспортного средства и горюче-смазочные ма</w:t>
      </w:r>
      <w:r w:rsidRPr="008B2213">
        <w:t>териалы для него осуществляется страховщиком путем выплаты застрахованному лицу, имеющему транспортное средство и не имеющему противопоказаний к его вождению, ежегодно равными частями ежеквартально денежной компенсации в размере 3220 рублей в год.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199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Постановления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Размер денежной компенсации подлежит индексации один раз в год с 1 февраля текущего года исходя из индекса роста потребительских цен за предыдущий год на коэффициент инде</w:t>
      </w:r>
      <w:r w:rsidRPr="008B2213">
        <w:t>ксации, определенный Правительством Российской Федерации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заболеваний.</w:t>
      </w:r>
    </w:p>
    <w:p w:rsidR="00377A36" w:rsidRPr="008B2213" w:rsidRDefault="005B2B88">
      <w:pPr>
        <w:pStyle w:val="ConsPlusNormal0"/>
        <w:jc w:val="both"/>
      </w:pPr>
      <w:r w:rsidRPr="008B2213">
        <w:t xml:space="preserve">(абзац введен </w:t>
      </w:r>
      <w:hyperlink r:id="rId200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Постановлением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40. Оплата расходов застрахованного лица на капитальный ремонт транспортного средства производится 1 раз в течение установленного срока эксплуатации, исчисляемого с даты его получения застрахованным</w:t>
      </w:r>
      <w:r w:rsidRPr="008B2213">
        <w:t xml:space="preserve"> лицом (для мотоколясок - 5 лет, для автомобилей - не менее 7 лет). При этом расходы на капитальный ремонт возмещаются застрахованному лицу не позднее 5 рабочих дней с даты принятия в порядке, установленном </w:t>
      </w:r>
      <w:hyperlink w:anchor="P81" w:tooltip="5. Решение об оплате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и оплаты отпуска застрахованного лица, принимается страховщи">
        <w:r w:rsidRPr="008B2213">
          <w:t>пунктом 5</w:t>
        </w:r>
      </w:hyperlink>
      <w:r w:rsidRPr="008B2213">
        <w:t xml:space="preserve"> нас</w:t>
      </w:r>
      <w:r w:rsidRPr="008B2213">
        <w:t>тоящего Положения, решения об оплате дополнительных расходов на медицинскую, социальную и профессиональную реабилитацию застрахованного лица по его фактической стоимости, но не более 30 процентов стоимости автомобиля или 50 процентов стоимости мотоколяски,</w:t>
      </w:r>
      <w:r w:rsidRPr="008B2213">
        <w:t xml:space="preserve"> определяемой исходя из стоимости транспортного средства на основании последнего по времени заключенного страховщиком на территории Российской Федерации государственного контракта на закупку транспортного средства на дату проведения ремонта.</w:t>
      </w:r>
    </w:p>
    <w:p w:rsidR="00377A36" w:rsidRPr="008B2213" w:rsidRDefault="005B2B88">
      <w:pPr>
        <w:pStyle w:val="ConsPlusNormal0"/>
        <w:jc w:val="both"/>
      </w:pPr>
      <w:r w:rsidRPr="008B2213">
        <w:t>(в ред. Постан</w:t>
      </w:r>
      <w:r w:rsidRPr="008B2213">
        <w:t xml:space="preserve">овлений Правительства РФ от 21.07.2023 </w:t>
      </w:r>
      <w:hyperlink r:id="rId201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N 1181</w:t>
        </w:r>
      </w:hyperlink>
      <w:r w:rsidRPr="008B2213">
        <w:t xml:space="preserve">, от 18.07.2024 </w:t>
      </w:r>
      <w:hyperlink r:id="rId202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N 974</w:t>
        </w:r>
      </w:hyperlink>
      <w:r w:rsidRPr="008B2213">
        <w:t>)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  <w:outlineLvl w:val="1"/>
      </w:pPr>
      <w:r w:rsidRPr="008B2213">
        <w:t>VII. Оплата расходов</w:t>
      </w:r>
    </w:p>
    <w:p w:rsidR="00377A36" w:rsidRPr="008B2213" w:rsidRDefault="005B2B88">
      <w:pPr>
        <w:pStyle w:val="ConsPlusTitle0"/>
        <w:jc w:val="center"/>
      </w:pPr>
      <w:r w:rsidRPr="008B2213">
        <w:t>на профессиональное обучение (дополнительное</w:t>
      </w:r>
    </w:p>
    <w:p w:rsidR="00377A36" w:rsidRPr="008B2213" w:rsidRDefault="005B2B88">
      <w:pPr>
        <w:pStyle w:val="ConsPlusTitle0"/>
        <w:jc w:val="center"/>
      </w:pPr>
      <w:r w:rsidRPr="008B2213">
        <w:t>профессиональное образование)</w:t>
      </w:r>
    </w:p>
    <w:p w:rsidR="00377A36" w:rsidRPr="008B2213" w:rsidRDefault="005B2B88">
      <w:pPr>
        <w:pStyle w:val="ConsPlusNormal0"/>
        <w:jc w:val="center"/>
      </w:pPr>
      <w:r w:rsidRPr="008B2213">
        <w:t xml:space="preserve">(в ред. </w:t>
      </w:r>
      <w:hyperlink r:id="rId203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<w:r w:rsidRPr="008B2213">
          <w:t>Постановления</w:t>
        </w:r>
      </w:hyperlink>
      <w:r w:rsidRPr="008B2213">
        <w:t xml:space="preserve"> Правительства РФ от 15.10.2014 N 1054)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bookmarkStart w:id="15" w:name="P316"/>
      <w:bookmarkEnd w:id="15"/>
      <w:r w:rsidRPr="008B2213">
        <w:t>41. Оплата расходов на профессиональное обучение (дополнительное профессиональное обра</w:t>
      </w:r>
      <w:r w:rsidRPr="008B2213">
        <w:t>зование) застрахованного лица осуществляется в соответствии с договорами, заключаемыми страховщиком в пользу застрахованного лица с расположенными на территории Российской Федерации профессиональными образовательными организациями, образовательными организ</w:t>
      </w:r>
      <w:r w:rsidRPr="008B2213">
        <w:t xml:space="preserve">ациями высшего образования и организациями дополнительного профессионального </w:t>
      </w:r>
      <w:r w:rsidRPr="008B2213">
        <w:lastRenderedPageBreak/>
        <w:t>образования.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41 в ред. </w:t>
      </w:r>
      <w:hyperlink r:id="rId204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<w:r w:rsidRPr="008B2213">
          <w:t>Постановления</w:t>
        </w:r>
      </w:hyperlink>
      <w:r w:rsidRPr="008B2213">
        <w:t xml:space="preserve"> Правительства РФ от 15.10.2014 N 1054)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42. Оплате подлежат расходы на профессиональное обучение (дополнит</w:t>
      </w:r>
      <w:r w:rsidRPr="008B2213">
        <w:t xml:space="preserve">ельное профессиональное образование) застрахованного лица в соответствии с рекомендованными ему </w:t>
      </w:r>
      <w:hyperlink r:id="rId205" w:tooltip="Приказ Минтруда России от 30.12.2020 N 982н (ред. от 15.12.2022) &quot;Об утверждении формы программы реабилитации пострадавшего в результате несчастного случая на производстве и профессионального заболевания и порядка ее составления&quot; (Зарегистрировано в Минюсте Ро">
        <w:r w:rsidRPr="008B2213">
          <w:t>программой</w:t>
        </w:r>
      </w:hyperlink>
      <w:r w:rsidRPr="008B2213">
        <w:t xml:space="preserve"> реабилитации пострада</w:t>
      </w:r>
      <w:r w:rsidRPr="008B2213">
        <w:t>вшего видами профессиональной деятельности при невозможности осуществления по медицинским показаниям деятельности, предшествующей страховому случаю, но не более 1 раза при получении соответствующей квалификации по профессии рабочего, должности служащего.</w:t>
      </w:r>
    </w:p>
    <w:p w:rsidR="00377A36" w:rsidRPr="008B2213" w:rsidRDefault="005B2B88">
      <w:pPr>
        <w:pStyle w:val="ConsPlusNormal0"/>
        <w:jc w:val="both"/>
      </w:pPr>
      <w:r w:rsidRPr="008B2213">
        <w:t>(</w:t>
      </w:r>
      <w:r w:rsidRPr="008B2213">
        <w:t xml:space="preserve">в ред. Постановлений Правительства РФ от 15.10.2014 </w:t>
      </w:r>
      <w:hyperlink r:id="rId206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<w:r w:rsidRPr="008B2213">
          <w:t>N 1054</w:t>
        </w:r>
      </w:hyperlink>
      <w:r w:rsidRPr="008B2213">
        <w:t xml:space="preserve">, от 18.07.2024 </w:t>
      </w:r>
      <w:hyperlink r:id="rId207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N 974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43. Размеры оплаты расходов на профессиональное обучение (дополнительное профессиональное образование) опред</w:t>
      </w:r>
      <w:r w:rsidRPr="008B2213">
        <w:t xml:space="preserve">еляются договором, заключаемым между страховщиком и указанными в </w:t>
      </w:r>
      <w:hyperlink w:anchor="P316" w:tooltip="41. Оплата расходов на профессиональное обучение (дополнительное профессиональное образование) застрахованного лица осуществляется в соответствии с договорами, заключаемыми страховщиком в пользу застрахованного лица с расположенными на территории Российской Фе">
        <w:r w:rsidRPr="008B2213">
          <w:t>пункте 41</w:t>
        </w:r>
      </w:hyperlink>
      <w:r w:rsidRPr="008B2213">
        <w:t xml:space="preserve"> настоящего Положения организациями, осуществляющими профессиональное обучение (дополнительное профессиональное образование) застрахованного лица</w:t>
      </w:r>
      <w:r w:rsidRPr="008B2213">
        <w:t>, исходя из стоимости платных услуг, оказываемых этими организациями.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208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<w:r w:rsidRPr="008B2213">
          <w:t>Постановления</w:t>
        </w:r>
      </w:hyperlink>
      <w:r w:rsidRPr="008B2213">
        <w:t xml:space="preserve"> Правительства РФ от 15.10.2014 N 1054)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  <w:outlineLvl w:val="1"/>
      </w:pPr>
      <w:r w:rsidRPr="008B2213">
        <w:t>VIII. Оплата расходов на проезд застрахованного лица</w:t>
      </w:r>
    </w:p>
    <w:p w:rsidR="00377A36" w:rsidRPr="008B2213" w:rsidRDefault="005B2B88">
      <w:pPr>
        <w:pStyle w:val="ConsPlusTitle0"/>
        <w:jc w:val="center"/>
      </w:pPr>
      <w:r w:rsidRPr="008B2213">
        <w:t>для получения отдельных видов медицинс</w:t>
      </w:r>
      <w:r w:rsidRPr="008B2213">
        <w:t>кой и социальной</w:t>
      </w:r>
    </w:p>
    <w:p w:rsidR="00377A36" w:rsidRPr="008B2213" w:rsidRDefault="005B2B88">
      <w:pPr>
        <w:pStyle w:val="ConsPlusTitle0"/>
        <w:jc w:val="center"/>
      </w:pPr>
      <w:r w:rsidRPr="008B2213">
        <w:t>реабилитации, а в случае необходимости и на проезд</w:t>
      </w:r>
    </w:p>
    <w:p w:rsidR="00377A36" w:rsidRPr="008B2213" w:rsidRDefault="005B2B88">
      <w:pPr>
        <w:pStyle w:val="ConsPlusTitle0"/>
        <w:jc w:val="center"/>
      </w:pPr>
      <w:r w:rsidRPr="008B2213">
        <w:t>сопровождающего его лица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bookmarkStart w:id="16" w:name="P328"/>
      <w:bookmarkEnd w:id="16"/>
      <w:r w:rsidRPr="008B2213">
        <w:t>44. Оплата расходов на проезд застрахованного лица и сопровождающего его лица в случае, если сопровождение обусловлено медицинскими показаниями, указанными в прог</w:t>
      </w:r>
      <w:r w:rsidRPr="008B2213">
        <w:t>рамме реабилитации пострадавшего (туда и обратно), для получения отдельных видов медицинской и социальной реабилитации (далее - расходы на проезд застрахованного лица) осуществляется страховщиком при поездке застрахованного лица для: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а) получения медицинск</w:t>
      </w:r>
      <w:r w:rsidRPr="008B2213">
        <w:t>ой помощи;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б) санаторно-курортного лечения;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в) получения транспортного средства;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г) заказа, примерки, получения, ремонта, замены протезов, протезно-ортопедических изделий, </w:t>
      </w:r>
      <w:proofErr w:type="spellStart"/>
      <w:r w:rsidRPr="008B2213">
        <w:t>ортезов</w:t>
      </w:r>
      <w:proofErr w:type="spellEnd"/>
      <w:r w:rsidRPr="008B2213">
        <w:t>, технических средств реабилитации;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д) освидетельствования (переосвидетельств</w:t>
      </w:r>
      <w:r w:rsidRPr="008B2213">
        <w:t>ования) в федеральных учреждениях медико-социальной экспертизы по направлению страховщика;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е) проведения экспертизы связи заболевания с профессией в учреждении, осуществляющем такую экспертизу, по направлению страховщика.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44 в ред. </w:t>
      </w:r>
      <w:hyperlink r:id="rId209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Постановления</w:t>
        </w:r>
      </w:hyperlink>
      <w:r w:rsidRPr="008B2213">
        <w:t xml:space="preserve"> Правительства РФ от 13.06.2017 N 703)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45. Оплата расходов на проезд застрахованного лица производится при проезде на транспорте междугородного сообщения по кратчайшему или беспересадочному маршруту по фактическим расходам, подтвержденным проездными документами (включая оплату услуг по продаже </w:t>
      </w:r>
      <w:r w:rsidRPr="008B2213">
        <w:t>проездных документов, расходы за пользование в поездах и на судах морского и внутреннего водного транспорта постельными принадлежностями), но не выше стоимости проезда:</w:t>
      </w:r>
    </w:p>
    <w:p w:rsidR="00377A36" w:rsidRPr="008B2213" w:rsidRDefault="005B2B88">
      <w:pPr>
        <w:pStyle w:val="ConsPlusNormal0"/>
        <w:jc w:val="both"/>
      </w:pPr>
      <w:r w:rsidRPr="008B2213">
        <w:lastRenderedPageBreak/>
        <w:t xml:space="preserve">(в ред. </w:t>
      </w:r>
      <w:hyperlink r:id="rId210" w:tooltip="Постановление Правительства РФ от 14.05.2013 N 411 (ред. от 18.06.2025) &quot;О внесении изменений в некоторые акты Правительства Российской Федерации&quot; (с изм. и доп., вступ. в силу с 01.09.2025) {КонсультантПлюс}">
        <w:r w:rsidRPr="008B2213">
          <w:t>Пос</w:t>
        </w:r>
        <w:r w:rsidRPr="008B2213">
          <w:t>тановления</w:t>
        </w:r>
      </w:hyperlink>
      <w:r w:rsidRPr="008B2213">
        <w:t xml:space="preserve"> Правительства РФ от 14.05.2013 N 411)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а) на железнодорожном транспорте общего пользования - в поездах дальнего следования всех категорий, в том числе в фирменных поездах в случаях, когда возможность проезда в поездах других категорий отсутствует</w:t>
      </w:r>
      <w:r w:rsidRPr="008B2213">
        <w:t>, вагонах всех категорий, за исключением спальных вагонов с двухместными купе и вагонов повышенной комфортности, и поездах пригородного сообщения;</w:t>
      </w:r>
    </w:p>
    <w:p w:rsidR="00377A36" w:rsidRPr="008B2213" w:rsidRDefault="005B2B88">
      <w:pPr>
        <w:pStyle w:val="ConsPlusNormal0"/>
        <w:jc w:val="both"/>
      </w:pPr>
      <w:r w:rsidRPr="008B2213">
        <w:t>(</w:t>
      </w:r>
      <w:proofErr w:type="spellStart"/>
      <w:r w:rsidRPr="008B2213">
        <w:t>пп</w:t>
      </w:r>
      <w:proofErr w:type="spellEnd"/>
      <w:r w:rsidRPr="008B2213">
        <w:t xml:space="preserve">. "а" в ред. </w:t>
      </w:r>
      <w:hyperlink r:id="rId211" w:tooltip="Постановление Правительства РФ от 18.07.2024 N 974 &quot;О внесении изменений в постановление Правительства Российской Федерации от 15 мая 2006 г. N 286&quot; {КонсультантПлюс}">
        <w:r w:rsidRPr="008B2213">
          <w:t>Постановления</w:t>
        </w:r>
      </w:hyperlink>
      <w:r w:rsidRPr="008B2213">
        <w:t xml:space="preserve"> Правительства РФ от 18.07.2024 N 974)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б) на морском транспорте - на местах IV и V категории кают судов транспортных линий (при наличии на судне), а при отсутствии спальных мест - на сидячих местах;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в) на внутре</w:t>
      </w:r>
      <w:r w:rsidRPr="008B2213">
        <w:t>ннем водном транспорте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г) на автомобильном транспорте общего пользования (кроме такси);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д) на воздушном транспорте (экон</w:t>
      </w:r>
      <w:r w:rsidRPr="008B2213">
        <w:t>омический класс) - при отсутствии железнодорожного сообщения либо при невозможности согласно медицинскому заключению пользоваться другими видами транспорта. При использовании воздушного транспорта для проезда застрахованного лица к месту получения отдельны</w:t>
      </w:r>
      <w:r w:rsidRPr="008B2213">
        <w:t xml:space="preserve">х видов медицинской и социальной реабилитации, указанных в </w:t>
      </w:r>
      <w:hyperlink w:anchor="P328" w:tooltip="44. Оплата расходов на проезд застрахованного лица и сопровождающего его лица в случае, если сопровождение обусловлено медицинскими показаниями, указанными в программе реабилитации пострадавшего (туда и обратно), для получения отдельных видов медицинской и соц">
        <w:r w:rsidRPr="008B2213">
          <w:t>пункте 44</w:t>
        </w:r>
      </w:hyperlink>
      <w:r w:rsidRPr="008B2213">
        <w:t xml:space="preserve"> настоящего Положения, и (или) обратно проездные документы оформляются (приобретаются) только на рейсы российских авиакомпаний или авиакомпаний других </w:t>
      </w:r>
      <w:r w:rsidRPr="008B2213">
        <w:t>государств - членов Евразийского экономического союза, за исключением случаев, если указанные авиакомпании не осуществляют пассажирские перевозки к месту получения таких видов реабилитации либо если оформление (приобретение) проездных документов на рейсы э</w:t>
      </w:r>
      <w:r w:rsidRPr="008B2213">
        <w:t>тих авиакомпаний невозможно ввиду их отсутствия на дату вылета к месту получения указанных видов реабилитации и (или) обратно.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212" w:tooltip="Постановление Правительства РФ от 07.03.2016 N 171 (ред. от 18.06.2025) &quot;О внесении изменений в некоторые акты Правительства Российской Федерации по вопросам использования воздушного транспорта для проезда отдельных категорий лиц, которым расходы на проезд воз">
        <w:r w:rsidRPr="008B2213">
          <w:t>Постановления</w:t>
        </w:r>
      </w:hyperlink>
      <w:r w:rsidRPr="008B2213">
        <w:t xml:space="preserve"> Правительства РФ от 07.03.2016 N 171)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46. При отклонении от кратчайшего или беспересадочного маршрута оплата расходов на проезд застрахованного лица производится в пределах стоимости проезда по кратчайшему или беспересадочному маршруту.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47. Оплата расходов на проезд застрахованного лица на личном автотранспорте осуществляется при наличии документов (электронных образов документов и (или) сведений из них в случае, если соответствующее заявление застрахованного лица (его доверенного лица) </w:t>
      </w:r>
      <w:r w:rsidRPr="008B2213">
        <w:t>было подано с использованием единого портала), подтверждающих произведенные расходы на горючее, и на основании данных расчета о расстоянии от места жительства застрахованного лица до места получения отдельных видов медицинской и социальной реабилитации, ос</w:t>
      </w:r>
      <w:r w:rsidRPr="008B2213">
        <w:t>видетельствования (переосвидетельствования) либо проведения экспертизы связи заболевания с профессией (по кратчайшему маршруту) и норме расхода бензина требуемой марки на 100 километров пробега для приобретенного страховщиком последнего по времени транспор</w:t>
      </w:r>
      <w:r w:rsidRPr="008B2213">
        <w:t>тного средства на основании заключенного им государственного контракта на закупку транспортного средства.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Постановлений Правительства РФ от 13.06.2017 </w:t>
      </w:r>
      <w:hyperlink r:id="rId213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N 703</w:t>
        </w:r>
      </w:hyperlink>
      <w:r w:rsidRPr="008B2213">
        <w:t xml:space="preserve">, от 21.07.2023 </w:t>
      </w:r>
      <w:hyperlink r:id="rId214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N 1181</w:t>
        </w:r>
      </w:hyperlink>
      <w:r w:rsidRPr="008B2213">
        <w:t>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48. Оплата расходов на проезд застрахованного лица производится страхо</w:t>
      </w:r>
      <w:r w:rsidRPr="008B2213">
        <w:t>вщиком путем возмещения застрахованному лицу фактически произведенных расходов, подтвержденных проездными документами (электронными образами проездных документов и электронными образами документов, подтверждающих оплату таких проездных документов (при нали</w:t>
      </w:r>
      <w:r w:rsidRPr="008B2213">
        <w:t xml:space="preserve">чии), в случае, если соответствующее заявление застрахованного лица (его доверенного лица) было подано с использованием единого портала), а в случаях, установленных настоящим Положением, </w:t>
      </w:r>
      <w:r w:rsidRPr="008B2213">
        <w:lastRenderedPageBreak/>
        <w:t>также иными документами (электронными образами документов и (или) све</w:t>
      </w:r>
      <w:r w:rsidRPr="008B2213">
        <w:t>дений из них в случае, если соответствующее заявление застрахованного лица (его доверенного лица) было подано с использованием единого портала), либо путем предоставления застрахованному лицу проездных документов, приобретаемых страховщиком на основании до</w:t>
      </w:r>
      <w:r w:rsidRPr="008B2213">
        <w:t>говора с организацией, осуществляющей реализацию проездных документов.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Выплата компенсации застрахованному лицу производится страховщиком не позднее 5 рабочих дней с даты принятия в порядке, установленном </w:t>
      </w:r>
      <w:hyperlink w:anchor="P81" w:tooltip="5. Решение об оплате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и оплаты отпуска застрахованного лица, принимается страховщи">
        <w:r w:rsidRPr="008B2213">
          <w:t>пунктом 5</w:t>
        </w:r>
      </w:hyperlink>
      <w:r w:rsidRPr="008B2213">
        <w:t xml:space="preserve"> насто</w:t>
      </w:r>
      <w:r w:rsidRPr="008B2213">
        <w:t>ящего Положения, решения об оплате дополнительных расходов на медицинскую, социальную и профессиональную реабилитацию застрахованного лица.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48 в ред. </w:t>
      </w:r>
      <w:hyperlink r:id="rId215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49. Застрахованное лицо обязано представить проездные или иные документы (электронные образы документов и (или) сведения из них в случае, если соответствующее заявление застрахов</w:t>
      </w:r>
      <w:r w:rsidRPr="008B2213">
        <w:t>анного лица (его доверенного лица) было подано с использованием единого портала), подтверждающие произведенные расходы на проезд, а также документы, подтверждающие получение соответствующих видов медицинской и социальной реабилитации, прохождение освидетел</w:t>
      </w:r>
      <w:r w:rsidRPr="008B2213">
        <w:t>ьствования (переосвидетельствования) в бюро (главном бюро, Федеральном бюро) медико-социальной экспертизы либо экспертизы связи заболевания с профессией в учреждении, осуществляющем такую экспертизу.</w:t>
      </w:r>
    </w:p>
    <w:p w:rsidR="00377A36" w:rsidRPr="008B2213" w:rsidRDefault="005B2B88">
      <w:pPr>
        <w:pStyle w:val="ConsPlusNormal0"/>
        <w:jc w:val="both"/>
      </w:pPr>
      <w:r w:rsidRPr="008B2213">
        <w:t xml:space="preserve">(в ред. </w:t>
      </w:r>
      <w:hyperlink r:id="rId216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При непредставлении указанных документов возмещение расходов на проезд застрахованного лица не производится, а в случае их о</w:t>
      </w:r>
      <w:r w:rsidRPr="008B2213">
        <w:t>платы страховщиком по договору с организацией, осуществляющей реализацию проездных документов, застрахованное лицо обязано возместить страховщику понесенные расходы в полном объеме.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  <w:outlineLvl w:val="1"/>
      </w:pPr>
      <w:bookmarkStart w:id="17" w:name="P355"/>
      <w:bookmarkEnd w:id="17"/>
      <w:r w:rsidRPr="008B2213">
        <w:t>VIII(1). Оплата дополнительных расходов</w:t>
      </w:r>
    </w:p>
    <w:p w:rsidR="00377A36" w:rsidRPr="008B2213" w:rsidRDefault="005B2B88">
      <w:pPr>
        <w:pStyle w:val="ConsPlusTitle0"/>
        <w:jc w:val="center"/>
      </w:pPr>
      <w:r w:rsidRPr="008B2213">
        <w:t>на медицинскую, социальную и проф</w:t>
      </w:r>
      <w:r w:rsidRPr="008B2213">
        <w:t>ессиональную реабилитацию</w:t>
      </w:r>
    </w:p>
    <w:p w:rsidR="00377A36" w:rsidRPr="008B2213" w:rsidRDefault="005B2B88">
      <w:pPr>
        <w:pStyle w:val="ConsPlusTitle0"/>
        <w:jc w:val="center"/>
      </w:pPr>
      <w:r w:rsidRPr="008B2213">
        <w:t>застрахованных осужденных</w:t>
      </w:r>
    </w:p>
    <w:p w:rsidR="00377A36" w:rsidRPr="008B2213" w:rsidRDefault="00377A36">
      <w:pPr>
        <w:pStyle w:val="ConsPlusNormal0"/>
        <w:jc w:val="center"/>
      </w:pPr>
    </w:p>
    <w:p w:rsidR="00377A36" w:rsidRPr="008B2213" w:rsidRDefault="005B2B88">
      <w:pPr>
        <w:pStyle w:val="ConsPlusNormal0"/>
        <w:jc w:val="center"/>
      </w:pPr>
      <w:r w:rsidRPr="008B2213">
        <w:t xml:space="preserve">(введен </w:t>
      </w:r>
      <w:hyperlink r:id="rId217" w:tooltip="Постановление Правительства РФ от 13.06.2017 N 703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">
        <w:r w:rsidRPr="008B2213">
          <w:t>Постановлением</w:t>
        </w:r>
      </w:hyperlink>
      <w:r w:rsidRPr="008B2213">
        <w:t xml:space="preserve"> Правительства РФ от 13.06.2017 N 703)</w:t>
      </w:r>
    </w:p>
    <w:p w:rsidR="00377A36" w:rsidRPr="008B2213" w:rsidRDefault="00377A36">
      <w:pPr>
        <w:pStyle w:val="ConsPlusNormal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r w:rsidRPr="008B2213">
        <w:t xml:space="preserve">49(1). Застрахованным осужденным обеспечение по страхованию предоставляется в виде оплаты дополнительных расходов на их медицинскую и социальную реабилитацию, предусмотренных </w:t>
      </w:r>
      <w:hyperlink w:anchor="P64" w:tooltip="а) медицинскую помощь (первичную медико-санитарную помощь, специализированную, в том числе высокотехнологичную, медицинскую помощь) застрахованному лицу, осуществляемую на территории Российской Федерации непосредственно после произошедшего тяжелого несчастного">
        <w:r w:rsidRPr="008B2213">
          <w:t>подпунктами "а"</w:t>
        </w:r>
      </w:hyperlink>
      <w:r w:rsidRPr="008B2213">
        <w:t xml:space="preserve">, </w:t>
      </w:r>
      <w:hyperlink w:anchor="P66" w:tooltip="б) приобретение лекарственных препаратов для медицинского применения и медицинских изделий;">
        <w:r w:rsidRPr="008B2213">
          <w:t>"б"</w:t>
        </w:r>
      </w:hyperlink>
      <w:r w:rsidRPr="008B2213">
        <w:t xml:space="preserve">, </w:t>
      </w:r>
      <w:hyperlink w:anchor="P71" w:tooltip="д) изготовление и ремонт протезов, протезно-ортопедических изделий и ортезов;">
        <w:r w:rsidRPr="008B2213">
          <w:t>"д"</w:t>
        </w:r>
      </w:hyperlink>
      <w:r w:rsidRPr="008B2213">
        <w:t xml:space="preserve"> и </w:t>
      </w:r>
      <w:hyperlink w:anchor="P72" w:tooltip="е) обеспечение техническими средствами реабилитации и их ремонт;">
        <w:r w:rsidRPr="008B2213">
          <w:t>"е" пункта 2</w:t>
        </w:r>
      </w:hyperlink>
      <w:r w:rsidRPr="008B2213">
        <w:t xml:space="preserve"> настоящего Положения, с учетом ограничений, относящихся к порядку и условиям исполнения и отбывания наказания в виде лишения свободы, установленных у</w:t>
      </w:r>
      <w:r w:rsidRPr="008B2213">
        <w:t>головно-исполнительным законодательством Российской Федерации и иными нормативными правовыми актами по вопросам исполнения наказаний.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49(2). В соответствии со </w:t>
      </w:r>
      <w:hyperlink r:id="rId21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 w:rsidRPr="008B2213">
          <w:t>статьей 26</w:t>
        </w:r>
      </w:hyperlink>
      <w:r w:rsidRPr="008B2213">
        <w:t xml:space="preserve"> Федерального закона "Об основах охр</w:t>
      </w:r>
      <w:r w:rsidRPr="008B2213">
        <w:t>аны здоровья граждан в Российской Федерации" при оказании медицинской помощи застрахованным осужденным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</w:t>
      </w:r>
      <w:r w:rsidRPr="008B2213">
        <w:t>олнительной системы осуществляется охрана застрахованных осужденных и при необходимости круглосуточное наблюдение в целях обеспечения безопасности застрахованных осужденных, медицинских работников, а также иных лиц, находящихся в указанных организациях.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Title0"/>
        <w:jc w:val="center"/>
        <w:outlineLvl w:val="1"/>
      </w:pPr>
      <w:r w:rsidRPr="008B2213">
        <w:t>I</w:t>
      </w:r>
      <w:r w:rsidRPr="008B2213">
        <w:t>X. Заключительные положения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5B2B88">
      <w:pPr>
        <w:pStyle w:val="ConsPlusNormal0"/>
        <w:ind w:firstLine="540"/>
        <w:jc w:val="both"/>
      </w:pPr>
      <w:r w:rsidRPr="008B2213">
        <w:lastRenderedPageBreak/>
        <w:t>50. Оплата дополнительных расходов на медицинскую, социальную и профессиональную реабилитацию застрахованного лица путем выплаты денежных сумм застрахованному лицу страховщиком осуществляется через организацию федеральной почто</w:t>
      </w:r>
      <w:r w:rsidRPr="008B2213">
        <w:t>вой связи, иную организацию по выбору застрахованного лица (его доверенного лица) либо путем перечисления их на лицевой счет застрахованного лица в кредитной организации, указанной в его заявлении или в сведениях, представляемых страхователем в соответстви</w:t>
      </w:r>
      <w:r w:rsidRPr="008B2213">
        <w:t xml:space="preserve">и с </w:t>
      </w:r>
      <w:hyperlink w:anchor="P210" w:tooltip="32(1). Страхователь не позднее чем за 2 недели до дня начала отпуска застрахованного лица представляет страховщику по месту регистрации по форме, утверждаемой страховщиком, сведения, необходимые для оплаты отпуска застрахованного лица, включающие в себя сведен">
        <w:r w:rsidRPr="008B2213">
          <w:t>пунктом 32(1)</w:t>
        </w:r>
      </w:hyperlink>
      <w:r w:rsidRPr="008B2213">
        <w:t xml:space="preserve"> настоящего Положения.</w:t>
      </w:r>
    </w:p>
    <w:p w:rsidR="00377A36" w:rsidRPr="008B2213" w:rsidRDefault="005B2B88">
      <w:pPr>
        <w:pStyle w:val="ConsPlusNormal0"/>
        <w:jc w:val="both"/>
      </w:pPr>
      <w:r w:rsidRPr="008B2213">
        <w:t xml:space="preserve">(п. 50 в ред. </w:t>
      </w:r>
      <w:hyperlink r:id="rId219" w:tooltip="Постановление Правительства РФ от 21.07.2023 N 1181 &quot;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">
        <w:r w:rsidRPr="008B2213">
          <w:t>Постановления</w:t>
        </w:r>
      </w:hyperlink>
      <w:r w:rsidRPr="008B2213">
        <w:t xml:space="preserve"> Правительства РФ от 21.0</w:t>
      </w:r>
      <w:r w:rsidRPr="008B2213">
        <w:t>7.2023 N 1181)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>51. Оплата дополнительных расходов на медицинскую, социальную и профессиональную реабилитацию застрахованного лица по договорам с организациями (индивидуальными предпринимателями), оказывающими соответствующие услуги застрахованным лицам, ос</w:t>
      </w:r>
      <w:r w:rsidRPr="008B2213">
        <w:t>уществляется страховщиком в безналичном порядке путем перечисления средств с банковского счета страховщика на банковские счета указанных организаций (индивидуальных предпринимателей).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52. Споры по вопросам назначения видов помощи, обеспечения или ухода, в </w:t>
      </w:r>
      <w:r w:rsidRPr="008B2213">
        <w:t xml:space="preserve">которых нуждается застрахованное лицо, сроках их предоставления, или по вопросам оплаты дополнительных расходов на медицинскую, социальную и профессиональную реабилитацию застрахованных лиц разрешаются в порядке, установленном законодательством Российской </w:t>
      </w:r>
      <w:r w:rsidRPr="008B2213">
        <w:t>Федерации.</w:t>
      </w:r>
    </w:p>
    <w:p w:rsidR="00377A36" w:rsidRPr="008B2213" w:rsidRDefault="005B2B88">
      <w:pPr>
        <w:pStyle w:val="ConsPlusNormal0"/>
        <w:spacing w:before="240"/>
        <w:ind w:firstLine="540"/>
        <w:jc w:val="both"/>
      </w:pPr>
      <w:r w:rsidRPr="008B2213">
        <w:t xml:space="preserve">53. Утратил силу. - </w:t>
      </w:r>
      <w:hyperlink r:id="rId220" w:tooltip="Постановление Правительства РФ от 04.05.2021 N 695 (ред. от 18.12.2024) &quot;О внесении изменений в некоторые акты Правительства Российской Федерации в части использования электронного сертификата&quot; {КонсультантПлюс}">
        <w:r w:rsidRPr="008B2213">
          <w:t>Постановление</w:t>
        </w:r>
      </w:hyperlink>
      <w:r w:rsidRPr="008B2213">
        <w:t xml:space="preserve"> Правительства РФ от 04.05.2021 N 695.</w:t>
      </w: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377A36">
      <w:pPr>
        <w:pStyle w:val="ConsPlusNormal0"/>
        <w:ind w:firstLine="540"/>
        <w:jc w:val="both"/>
      </w:pPr>
    </w:p>
    <w:p w:rsidR="00377A36" w:rsidRPr="008B2213" w:rsidRDefault="00377A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77A36" w:rsidRPr="008B2213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88" w:rsidRDefault="005B2B88">
      <w:r>
        <w:separator/>
      </w:r>
    </w:p>
  </w:endnote>
  <w:endnote w:type="continuationSeparator" w:id="0">
    <w:p w:rsidR="005B2B88" w:rsidRDefault="005B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88" w:rsidRDefault="005B2B88">
      <w:r>
        <w:separator/>
      </w:r>
    </w:p>
  </w:footnote>
  <w:footnote w:type="continuationSeparator" w:id="0">
    <w:p w:rsidR="005B2B88" w:rsidRDefault="005B2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A36"/>
    <w:rsid w:val="00377A36"/>
    <w:rsid w:val="005B2B88"/>
    <w:rsid w:val="008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B2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22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213"/>
  </w:style>
  <w:style w:type="paragraph" w:styleId="a7">
    <w:name w:val="footer"/>
    <w:basedOn w:val="a"/>
    <w:link w:val="a8"/>
    <w:uiPriority w:val="99"/>
    <w:unhideWhenUsed/>
    <w:rsid w:val="008B22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1424&amp;date=16.01.2026&amp;dst=100012&amp;field=134" TargetMode="External"/><Relationship Id="rId21" Type="http://schemas.openxmlformats.org/officeDocument/2006/relationships/hyperlink" Target="https://login.consultant.ru/link/?req=doc&amp;base=LAW&amp;n=397007&amp;date=16.01.2026&amp;dst=100057&amp;field=134" TargetMode="External"/><Relationship Id="rId42" Type="http://schemas.openxmlformats.org/officeDocument/2006/relationships/hyperlink" Target="https://login.consultant.ru/link/?req=doc&amp;base=LAW&amp;n=218099&amp;date=16.01.2026&amp;dst=100005&amp;field=134" TargetMode="External"/><Relationship Id="rId63" Type="http://schemas.openxmlformats.org/officeDocument/2006/relationships/hyperlink" Target="https://login.consultant.ru/link/?req=doc&amp;base=LAW&amp;n=218099&amp;date=16.01.2026&amp;dst=100021&amp;field=134" TargetMode="External"/><Relationship Id="rId84" Type="http://schemas.openxmlformats.org/officeDocument/2006/relationships/hyperlink" Target="https://login.consultant.ru/link/?req=doc&amp;base=LAW&amp;n=452620&amp;date=16.01.2026&amp;dst=100016&amp;field=134" TargetMode="External"/><Relationship Id="rId138" Type="http://schemas.openxmlformats.org/officeDocument/2006/relationships/hyperlink" Target="https://login.consultant.ru/link/?req=doc&amp;base=LAW&amp;n=507179&amp;date=16.01.2026&amp;dst=100404&amp;field=134" TargetMode="External"/><Relationship Id="rId159" Type="http://schemas.openxmlformats.org/officeDocument/2006/relationships/hyperlink" Target="https://login.consultant.ru/link/?req=doc&amp;base=LAW&amp;n=481424&amp;date=16.01.2026&amp;dst=100016&amp;field=134" TargetMode="External"/><Relationship Id="rId170" Type="http://schemas.openxmlformats.org/officeDocument/2006/relationships/hyperlink" Target="https://login.consultant.ru/link/?req=doc&amp;base=LAW&amp;n=452620&amp;date=16.01.2026&amp;dst=100044&amp;field=134" TargetMode="External"/><Relationship Id="rId191" Type="http://schemas.openxmlformats.org/officeDocument/2006/relationships/hyperlink" Target="https://login.consultant.ru/link/?req=doc&amp;base=LAW&amp;n=397007&amp;date=16.01.2026&amp;dst=100065&amp;field=134" TargetMode="External"/><Relationship Id="rId205" Type="http://schemas.openxmlformats.org/officeDocument/2006/relationships/hyperlink" Target="https://login.consultant.ru/link/?req=doc&amp;base=LAW&amp;n=440932&amp;date=16.01.2026&amp;dst=100017&amp;field=134" TargetMode="External"/><Relationship Id="rId107" Type="http://schemas.openxmlformats.org/officeDocument/2006/relationships/hyperlink" Target="https://login.consultant.ru/link/?req=doc&amp;base=LAW&amp;n=218099&amp;date=16.01.2026&amp;dst=100041&amp;field=134" TargetMode="External"/><Relationship Id="rId11" Type="http://schemas.openxmlformats.org/officeDocument/2006/relationships/hyperlink" Target="https://login.consultant.ru/link/?req=doc&amp;base=LAW&amp;n=498581&amp;date=16.01.2026&amp;dst=100021&amp;field=134" TargetMode="External"/><Relationship Id="rId32" Type="http://schemas.openxmlformats.org/officeDocument/2006/relationships/hyperlink" Target="https://login.consultant.ru/link/?req=doc&amp;base=LAW&amp;n=60007&amp;date=16.01.2026&amp;dst=100302&amp;field=134" TargetMode="External"/><Relationship Id="rId53" Type="http://schemas.openxmlformats.org/officeDocument/2006/relationships/hyperlink" Target="https://login.consultant.ru/link/?req=doc&amp;base=LAW&amp;n=502885&amp;date=16.01.2026&amp;dst=100010&amp;field=134" TargetMode="External"/><Relationship Id="rId74" Type="http://schemas.openxmlformats.org/officeDocument/2006/relationships/hyperlink" Target="https://login.consultant.ru/link/?req=doc&amp;base=LAW&amp;n=397007&amp;date=16.01.2026&amp;dst=100058&amp;field=134" TargetMode="External"/><Relationship Id="rId128" Type="http://schemas.openxmlformats.org/officeDocument/2006/relationships/hyperlink" Target="https://login.consultant.ru/link/?req=doc&amp;base=LAW&amp;n=218099&amp;date=16.01.2026&amp;dst=100052&amp;field=134" TargetMode="External"/><Relationship Id="rId149" Type="http://schemas.openxmlformats.org/officeDocument/2006/relationships/hyperlink" Target="https://login.consultant.ru/link/?req=doc&amp;base=LAW&amp;n=500417&amp;date=16.01.2026&amp;dst=100011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52620&amp;date=16.01.2026&amp;dst=100021&amp;field=134" TargetMode="External"/><Relationship Id="rId95" Type="http://schemas.openxmlformats.org/officeDocument/2006/relationships/hyperlink" Target="https://login.consultant.ru/link/?req=doc&amp;base=LAW&amp;n=218099&amp;date=16.01.2026&amp;dst=100029&amp;field=134" TargetMode="External"/><Relationship Id="rId160" Type="http://schemas.openxmlformats.org/officeDocument/2006/relationships/hyperlink" Target="https://login.consultant.ru/link/?req=doc&amp;base=LAW&amp;n=481424&amp;date=16.01.2026&amp;dst=100017&amp;field=134" TargetMode="External"/><Relationship Id="rId165" Type="http://schemas.openxmlformats.org/officeDocument/2006/relationships/hyperlink" Target="https://login.consultant.ru/link/?req=doc&amp;base=LAW&amp;n=434442&amp;date=16.01.2026&amp;dst=100416&amp;field=134" TargetMode="External"/><Relationship Id="rId181" Type="http://schemas.openxmlformats.org/officeDocument/2006/relationships/hyperlink" Target="https://login.consultant.ru/link/?req=doc&amp;base=LAW&amp;n=493632&amp;date=16.01.2026&amp;dst=100031&amp;field=134" TargetMode="External"/><Relationship Id="rId186" Type="http://schemas.openxmlformats.org/officeDocument/2006/relationships/hyperlink" Target="https://login.consultant.ru/link/?req=doc&amp;base=LAW&amp;n=397007&amp;date=16.01.2026&amp;dst=100061&amp;field=134" TargetMode="External"/><Relationship Id="rId216" Type="http://schemas.openxmlformats.org/officeDocument/2006/relationships/hyperlink" Target="https://login.consultant.ru/link/?req=doc&amp;base=LAW&amp;n=452620&amp;date=16.01.2026&amp;dst=100056&amp;field=134" TargetMode="External"/><Relationship Id="rId211" Type="http://schemas.openxmlformats.org/officeDocument/2006/relationships/hyperlink" Target="https://login.consultant.ru/link/?req=doc&amp;base=LAW&amp;n=481424&amp;date=16.01.2026&amp;dst=100030&amp;field=134" TargetMode="External"/><Relationship Id="rId22" Type="http://schemas.openxmlformats.org/officeDocument/2006/relationships/hyperlink" Target="https://login.consultant.ru/link/?req=doc&amp;base=LAW&amp;n=471428&amp;date=16.01.2026&amp;dst=100020&amp;field=134" TargetMode="External"/><Relationship Id="rId27" Type="http://schemas.openxmlformats.org/officeDocument/2006/relationships/hyperlink" Target="https://login.consultant.ru/link/?req=doc&amp;base=LAW&amp;n=502885&amp;date=16.01.2026&amp;dst=100010&amp;field=134" TargetMode="External"/><Relationship Id="rId43" Type="http://schemas.openxmlformats.org/officeDocument/2006/relationships/hyperlink" Target="https://login.consultant.ru/link/?req=doc&amp;base=LAW&amp;n=503048&amp;date=16.01.2026&amp;dst=100074&amp;field=134" TargetMode="External"/><Relationship Id="rId48" Type="http://schemas.openxmlformats.org/officeDocument/2006/relationships/hyperlink" Target="https://login.consultant.ru/link/?req=doc&amp;base=LAW&amp;n=471428&amp;date=16.01.2026&amp;dst=100020&amp;field=134" TargetMode="External"/><Relationship Id="rId64" Type="http://schemas.openxmlformats.org/officeDocument/2006/relationships/hyperlink" Target="https://login.consultant.ru/link/?req=doc&amp;base=LAW&amp;n=471428&amp;date=16.01.2026&amp;dst=100021&amp;field=134" TargetMode="External"/><Relationship Id="rId69" Type="http://schemas.openxmlformats.org/officeDocument/2006/relationships/hyperlink" Target="https://login.consultant.ru/link/?req=doc&amp;base=LAW&amp;n=396231&amp;date=16.01.2026&amp;dst=100012&amp;field=134" TargetMode="External"/><Relationship Id="rId113" Type="http://schemas.openxmlformats.org/officeDocument/2006/relationships/hyperlink" Target="https://login.consultant.ru/link/?req=doc&amp;base=LAW&amp;n=218099&amp;date=16.01.2026&amp;dst=100044&amp;field=134" TargetMode="External"/><Relationship Id="rId118" Type="http://schemas.openxmlformats.org/officeDocument/2006/relationships/hyperlink" Target="https://login.consultant.ru/link/?req=doc&amp;base=LAW&amp;n=502885&amp;date=16.01.2026&amp;dst=100010&amp;field=134" TargetMode="External"/><Relationship Id="rId134" Type="http://schemas.openxmlformats.org/officeDocument/2006/relationships/hyperlink" Target="https://login.consultant.ru/link/?req=doc&amp;base=LAW&amp;n=440932&amp;date=16.01.2026&amp;dst=100017&amp;field=134" TargetMode="External"/><Relationship Id="rId139" Type="http://schemas.openxmlformats.org/officeDocument/2006/relationships/hyperlink" Target="https://login.consultant.ru/link/?req=doc&amp;base=LAW&amp;n=452620&amp;date=16.01.2026&amp;dst=100039&amp;field=134" TargetMode="External"/><Relationship Id="rId80" Type="http://schemas.openxmlformats.org/officeDocument/2006/relationships/hyperlink" Target="https://login.consultant.ru/link/?req=doc&amp;base=LAW&amp;n=503048&amp;date=16.01.2026&amp;dst=100077&amp;field=134" TargetMode="External"/><Relationship Id="rId85" Type="http://schemas.openxmlformats.org/officeDocument/2006/relationships/hyperlink" Target="https://login.consultant.ru/link/?req=doc&amp;base=LAW&amp;n=452620&amp;date=16.01.2026&amp;dst=100018&amp;field=134" TargetMode="External"/><Relationship Id="rId150" Type="http://schemas.openxmlformats.org/officeDocument/2006/relationships/hyperlink" Target="https://login.consultant.ru/link/?req=doc&amp;base=LAW&amp;n=493632&amp;date=16.01.2026&amp;dst=100023&amp;field=134" TargetMode="External"/><Relationship Id="rId155" Type="http://schemas.openxmlformats.org/officeDocument/2006/relationships/hyperlink" Target="https://login.consultant.ru/link/?req=doc&amp;base=LAW&amp;n=452620&amp;date=16.01.2026&amp;dst=100041&amp;field=134" TargetMode="External"/><Relationship Id="rId171" Type="http://schemas.openxmlformats.org/officeDocument/2006/relationships/hyperlink" Target="https://login.consultant.ru/link/?req=doc&amp;base=LAW&amp;n=434442&amp;date=16.01.2026&amp;dst=100416&amp;field=134" TargetMode="External"/><Relationship Id="rId176" Type="http://schemas.openxmlformats.org/officeDocument/2006/relationships/hyperlink" Target="https://login.consultant.ru/link/?req=doc&amp;base=LAW&amp;n=481424&amp;date=16.01.2026&amp;dst=100020&amp;field=134" TargetMode="External"/><Relationship Id="rId192" Type="http://schemas.openxmlformats.org/officeDocument/2006/relationships/hyperlink" Target="https://login.consultant.ru/link/?req=doc&amp;base=LAW&amp;n=503050&amp;date=16.01.2026&amp;dst=100040&amp;field=134" TargetMode="External"/><Relationship Id="rId197" Type="http://schemas.openxmlformats.org/officeDocument/2006/relationships/hyperlink" Target="https://login.consultant.ru/link/?req=doc&amp;base=LAW&amp;n=218099&amp;date=16.01.2026&amp;dst=100063&amp;field=134" TargetMode="External"/><Relationship Id="rId206" Type="http://schemas.openxmlformats.org/officeDocument/2006/relationships/hyperlink" Target="https://login.consultant.ru/link/?req=doc&amp;base=LAW&amp;n=494704&amp;date=16.01.2026&amp;dst=100018&amp;field=134" TargetMode="External"/><Relationship Id="rId201" Type="http://schemas.openxmlformats.org/officeDocument/2006/relationships/hyperlink" Target="https://login.consultant.ru/link/?req=doc&amp;base=LAW&amp;n=452620&amp;date=16.01.2026&amp;dst=100050&amp;field=134" TargetMode="External"/><Relationship Id="rId222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383927&amp;date=16.01.2026&amp;dst=100016&amp;field=134" TargetMode="External"/><Relationship Id="rId17" Type="http://schemas.openxmlformats.org/officeDocument/2006/relationships/hyperlink" Target="https://login.consultant.ru/link/?req=doc&amp;base=LAW&amp;n=503048&amp;date=16.01.2026&amp;dst=100074&amp;field=134" TargetMode="External"/><Relationship Id="rId33" Type="http://schemas.openxmlformats.org/officeDocument/2006/relationships/hyperlink" Target="https://login.consultant.ru/link/?req=doc&amp;base=LAW&amp;n=81188&amp;date=16.01.2026&amp;dst=100009&amp;field=134" TargetMode="External"/><Relationship Id="rId38" Type="http://schemas.openxmlformats.org/officeDocument/2006/relationships/hyperlink" Target="https://login.consultant.ru/link/?req=doc&amp;base=LAW&amp;n=383927&amp;date=16.01.2026&amp;dst=100016&amp;field=134" TargetMode="External"/><Relationship Id="rId59" Type="http://schemas.openxmlformats.org/officeDocument/2006/relationships/hyperlink" Target="https://login.consultant.ru/link/?req=doc&amp;base=LAW&amp;n=523253&amp;date=16.01.2026&amp;dst=100802&amp;field=134" TargetMode="External"/><Relationship Id="rId103" Type="http://schemas.openxmlformats.org/officeDocument/2006/relationships/hyperlink" Target="https://login.consultant.ru/link/?req=doc&amp;base=LAW&amp;n=52738&amp;date=16.01.2026&amp;dst=100015&amp;field=134" TargetMode="External"/><Relationship Id="rId108" Type="http://schemas.openxmlformats.org/officeDocument/2006/relationships/hyperlink" Target="https://login.consultant.ru/link/?req=doc&amp;base=LAW&amp;n=141711&amp;date=16.01.2026&amp;dst=100068&amp;field=134" TargetMode="External"/><Relationship Id="rId124" Type="http://schemas.openxmlformats.org/officeDocument/2006/relationships/hyperlink" Target="https://login.consultant.ru/link/?req=doc&amp;base=LAW&amp;n=118861&amp;date=16.01.2026" TargetMode="External"/><Relationship Id="rId129" Type="http://schemas.openxmlformats.org/officeDocument/2006/relationships/hyperlink" Target="https://login.consultant.ru/link/?req=doc&amp;base=LAW&amp;n=396231&amp;date=16.01.2026&amp;dst=100016&amp;field=134" TargetMode="External"/><Relationship Id="rId54" Type="http://schemas.openxmlformats.org/officeDocument/2006/relationships/hyperlink" Target="https://login.consultant.ru/link/?req=doc&amp;base=LAW&amp;n=520149&amp;date=16.01.2026&amp;dst=100365&amp;field=134" TargetMode="External"/><Relationship Id="rId70" Type="http://schemas.openxmlformats.org/officeDocument/2006/relationships/hyperlink" Target="https://login.consultant.ru/link/?req=doc&amp;base=LAW&amp;n=493632&amp;date=16.01.2026&amp;dst=100014&amp;field=134" TargetMode="External"/><Relationship Id="rId75" Type="http://schemas.openxmlformats.org/officeDocument/2006/relationships/hyperlink" Target="https://login.consultant.ru/link/?req=doc&amp;base=LAW&amp;n=452620&amp;date=16.01.2026&amp;dst=100011&amp;field=134" TargetMode="External"/><Relationship Id="rId91" Type="http://schemas.openxmlformats.org/officeDocument/2006/relationships/hyperlink" Target="https://login.consultant.ru/link/?req=doc&amp;base=LAW&amp;n=452620&amp;date=16.01.2026&amp;dst=100022&amp;field=134" TargetMode="External"/><Relationship Id="rId96" Type="http://schemas.openxmlformats.org/officeDocument/2006/relationships/hyperlink" Target="https://login.consultant.ru/link/?req=doc&amp;base=LAW&amp;n=218099&amp;date=16.01.2026&amp;dst=100030&amp;field=134" TargetMode="External"/><Relationship Id="rId140" Type="http://schemas.openxmlformats.org/officeDocument/2006/relationships/hyperlink" Target="https://login.consultant.ru/link/?req=doc&amp;base=LAW&amp;n=396231&amp;date=16.01.2026&amp;dst=100017&amp;field=134" TargetMode="External"/><Relationship Id="rId145" Type="http://schemas.openxmlformats.org/officeDocument/2006/relationships/hyperlink" Target="https://login.consultant.ru/link/?req=doc&amp;base=LAW&amp;n=440932&amp;date=16.01.2026&amp;dst=100017&amp;field=134" TargetMode="External"/><Relationship Id="rId161" Type="http://schemas.openxmlformats.org/officeDocument/2006/relationships/hyperlink" Target="https://login.consultant.ru/link/?req=doc&amp;base=LAW&amp;n=481424&amp;date=16.01.2026&amp;dst=100018&amp;field=134" TargetMode="External"/><Relationship Id="rId166" Type="http://schemas.openxmlformats.org/officeDocument/2006/relationships/hyperlink" Target="https://login.consultant.ru/link/?req=doc&amp;base=LAW&amp;n=440922&amp;date=16.01.2026&amp;dst=100012&amp;field=134" TargetMode="External"/><Relationship Id="rId182" Type="http://schemas.openxmlformats.org/officeDocument/2006/relationships/hyperlink" Target="https://login.consultant.ru/link/?req=doc&amp;base=LAW&amp;n=503050&amp;date=16.01.2026&amp;dst=100040&amp;field=134" TargetMode="External"/><Relationship Id="rId187" Type="http://schemas.openxmlformats.org/officeDocument/2006/relationships/hyperlink" Target="https://login.consultant.ru/link/?req=doc&amp;base=LAW&amp;n=397007&amp;date=16.01.2026&amp;dst=100064&amp;field=134" TargetMode="External"/><Relationship Id="rId217" Type="http://schemas.openxmlformats.org/officeDocument/2006/relationships/hyperlink" Target="https://login.consultant.ru/link/?req=doc&amp;base=LAW&amp;n=218099&amp;date=16.01.2026&amp;dst=100077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s://login.consultant.ru/link/?req=doc&amp;base=LAW&amp;n=498580&amp;date=16.01.2026&amp;dst=100055&amp;field=134" TargetMode="External"/><Relationship Id="rId23" Type="http://schemas.openxmlformats.org/officeDocument/2006/relationships/hyperlink" Target="https://login.consultant.ru/link/?req=doc&amp;base=LAW&amp;n=439632&amp;date=16.01.2026&amp;dst=100005&amp;field=134" TargetMode="External"/><Relationship Id="rId28" Type="http://schemas.openxmlformats.org/officeDocument/2006/relationships/hyperlink" Target="https://login.consultant.ru/link/?req=doc&amp;base=LAW&amp;n=520149&amp;date=16.01.2026&amp;dst=100365&amp;field=134" TargetMode="External"/><Relationship Id="rId49" Type="http://schemas.openxmlformats.org/officeDocument/2006/relationships/hyperlink" Target="https://login.consultant.ru/link/?req=doc&amp;base=LAW&amp;n=439632&amp;date=16.01.2026&amp;dst=100005&amp;field=134" TargetMode="External"/><Relationship Id="rId114" Type="http://schemas.openxmlformats.org/officeDocument/2006/relationships/hyperlink" Target="https://login.consultant.ru/link/?req=doc&amp;base=LAW&amp;n=218099&amp;date=16.01.2026&amp;dst=100045&amp;field=134" TargetMode="External"/><Relationship Id="rId119" Type="http://schemas.openxmlformats.org/officeDocument/2006/relationships/hyperlink" Target="https://login.consultant.ru/link/?req=doc&amp;base=LAW&amp;n=496460&amp;date=16.01.2026&amp;dst=105018&amp;field=134" TargetMode="External"/><Relationship Id="rId44" Type="http://schemas.openxmlformats.org/officeDocument/2006/relationships/hyperlink" Target="https://login.consultant.ru/link/?req=doc&amp;base=LAW&amp;n=502887&amp;date=16.01.2026&amp;dst=100009&amp;field=134" TargetMode="External"/><Relationship Id="rId60" Type="http://schemas.openxmlformats.org/officeDocument/2006/relationships/hyperlink" Target="https://login.consultant.ru/link/?req=doc&amp;base=LAW&amp;n=218099&amp;date=16.01.2026&amp;dst=100017&amp;field=134" TargetMode="External"/><Relationship Id="rId65" Type="http://schemas.openxmlformats.org/officeDocument/2006/relationships/hyperlink" Target="https://login.consultant.ru/link/?req=doc&amp;base=LAW&amp;n=396231&amp;date=16.01.2026&amp;dst=100011&amp;field=134" TargetMode="External"/><Relationship Id="rId81" Type="http://schemas.openxmlformats.org/officeDocument/2006/relationships/hyperlink" Target="https://login.consultant.ru/link/?req=doc&amp;base=LAW&amp;n=493632&amp;date=16.01.2026&amp;dst=100021&amp;field=134" TargetMode="External"/><Relationship Id="rId86" Type="http://schemas.openxmlformats.org/officeDocument/2006/relationships/hyperlink" Target="https://login.consultant.ru/link/?req=doc&amp;base=LAW&amp;n=218099&amp;date=16.01.2026&amp;dst=100023&amp;field=134" TargetMode="External"/><Relationship Id="rId130" Type="http://schemas.openxmlformats.org/officeDocument/2006/relationships/hyperlink" Target="https://login.consultant.ru/link/?req=doc&amp;base=LAW&amp;n=440932&amp;date=16.01.2026&amp;dst=100017&amp;field=134" TargetMode="External"/><Relationship Id="rId135" Type="http://schemas.openxmlformats.org/officeDocument/2006/relationships/hyperlink" Target="https://login.consultant.ru/link/?req=doc&amp;base=LAW&amp;n=218099&amp;date=16.01.2026&amp;dst=100059&amp;field=134" TargetMode="External"/><Relationship Id="rId151" Type="http://schemas.openxmlformats.org/officeDocument/2006/relationships/hyperlink" Target="https://login.consultant.ru/link/?req=doc&amp;base=LAW&amp;n=81188&amp;date=16.01.2026&amp;dst=100017&amp;field=134" TargetMode="External"/><Relationship Id="rId156" Type="http://schemas.openxmlformats.org/officeDocument/2006/relationships/hyperlink" Target="https://login.consultant.ru/link/?req=doc&amp;base=LAW&amp;n=440932&amp;date=16.01.2026&amp;dst=100017&amp;field=134" TargetMode="External"/><Relationship Id="rId177" Type="http://schemas.openxmlformats.org/officeDocument/2006/relationships/hyperlink" Target="https://login.consultant.ru/link/?req=doc&amp;base=LAW&amp;n=81188&amp;date=16.01.2026&amp;dst=100030&amp;field=134" TargetMode="External"/><Relationship Id="rId198" Type="http://schemas.openxmlformats.org/officeDocument/2006/relationships/hyperlink" Target="https://login.consultant.ru/link/?req=doc&amp;base=LAW&amp;n=452620&amp;date=16.01.2026&amp;dst=100048&amp;field=134" TargetMode="External"/><Relationship Id="rId172" Type="http://schemas.openxmlformats.org/officeDocument/2006/relationships/hyperlink" Target="https://login.consultant.ru/link/?req=doc&amp;base=LAW&amp;n=513058&amp;date=16.01.2026&amp;dst=100019&amp;field=134" TargetMode="External"/><Relationship Id="rId193" Type="http://schemas.openxmlformats.org/officeDocument/2006/relationships/hyperlink" Target="https://login.consultant.ru/link/?req=doc&amp;base=LAW&amp;n=493632&amp;date=16.01.2026&amp;dst=100037&amp;field=134" TargetMode="External"/><Relationship Id="rId202" Type="http://schemas.openxmlformats.org/officeDocument/2006/relationships/hyperlink" Target="https://login.consultant.ru/link/?req=doc&amp;base=LAW&amp;n=481424&amp;date=16.01.2026&amp;dst=100028&amp;field=134" TargetMode="External"/><Relationship Id="rId207" Type="http://schemas.openxmlformats.org/officeDocument/2006/relationships/hyperlink" Target="https://login.consultant.ru/link/?req=doc&amp;base=LAW&amp;n=481424&amp;date=16.01.2026&amp;dst=100029&amp;field=134" TargetMode="External"/><Relationship Id="rId13" Type="http://schemas.openxmlformats.org/officeDocument/2006/relationships/hyperlink" Target="https://login.consultant.ru/link/?req=doc&amp;base=LAW&amp;n=505104&amp;date=16.01.2026&amp;dst=100033&amp;field=134" TargetMode="External"/><Relationship Id="rId18" Type="http://schemas.openxmlformats.org/officeDocument/2006/relationships/hyperlink" Target="https://login.consultant.ru/link/?req=doc&amp;base=LAW&amp;n=502887&amp;date=16.01.2026&amp;dst=100009&amp;field=134" TargetMode="External"/><Relationship Id="rId39" Type="http://schemas.openxmlformats.org/officeDocument/2006/relationships/hyperlink" Target="https://login.consultant.ru/link/?req=doc&amp;base=LAW&amp;n=505104&amp;date=16.01.2026&amp;dst=100033&amp;field=134" TargetMode="External"/><Relationship Id="rId109" Type="http://schemas.openxmlformats.org/officeDocument/2006/relationships/hyperlink" Target="https://login.consultant.ru/link/?req=doc&amp;base=LAW&amp;n=218099&amp;date=16.01.2026&amp;dst=100042&amp;field=134" TargetMode="External"/><Relationship Id="rId34" Type="http://schemas.openxmlformats.org/officeDocument/2006/relationships/hyperlink" Target="https://login.consultant.ru/link/?req=doc&amp;base=LAW&amp;n=112346&amp;date=16.01.2026&amp;dst=100007&amp;field=134" TargetMode="External"/><Relationship Id="rId50" Type="http://schemas.openxmlformats.org/officeDocument/2006/relationships/hyperlink" Target="https://login.consultant.ru/link/?req=doc&amp;base=LAW&amp;n=452620&amp;date=16.01.2026&amp;dst=100005&amp;field=134" TargetMode="External"/><Relationship Id="rId55" Type="http://schemas.openxmlformats.org/officeDocument/2006/relationships/hyperlink" Target="https://login.consultant.ru/link/?req=doc&amp;base=LAW&amp;n=218099&amp;date=16.01.2026&amp;dst=100009&amp;field=134" TargetMode="External"/><Relationship Id="rId76" Type="http://schemas.openxmlformats.org/officeDocument/2006/relationships/hyperlink" Target="https://login.consultant.ru/link/?req=doc&amp;base=LAW&amp;n=452620&amp;date=16.01.2026&amp;dst=100013&amp;field=134" TargetMode="External"/><Relationship Id="rId97" Type="http://schemas.openxmlformats.org/officeDocument/2006/relationships/hyperlink" Target="https://login.consultant.ru/link/?req=doc&amp;base=LAW&amp;n=439632&amp;date=16.01.2026&amp;dst=100009&amp;field=134" TargetMode="External"/><Relationship Id="rId104" Type="http://schemas.openxmlformats.org/officeDocument/2006/relationships/hyperlink" Target="https://login.consultant.ru/link/?req=doc&amp;base=LAW&amp;n=508208&amp;date=16.01.2026&amp;dst=100136&amp;field=134" TargetMode="External"/><Relationship Id="rId120" Type="http://schemas.openxmlformats.org/officeDocument/2006/relationships/hyperlink" Target="https://login.consultant.ru/link/?req=doc&amp;base=LAW&amp;n=452620&amp;date=16.01.2026&amp;dst=100034&amp;field=134" TargetMode="External"/><Relationship Id="rId125" Type="http://schemas.openxmlformats.org/officeDocument/2006/relationships/hyperlink" Target="https://login.consultant.ru/link/?req=doc&amp;base=LAW&amp;n=440932&amp;date=16.01.2026&amp;dst=100017&amp;field=134" TargetMode="External"/><Relationship Id="rId141" Type="http://schemas.openxmlformats.org/officeDocument/2006/relationships/hyperlink" Target="https://login.consultant.ru/link/?req=doc&amp;base=LAW&amp;n=507179&amp;date=16.01.2026&amp;dst=100157&amp;field=134" TargetMode="External"/><Relationship Id="rId146" Type="http://schemas.openxmlformats.org/officeDocument/2006/relationships/hyperlink" Target="https://login.consultant.ru/link/?req=doc&amp;base=LAW&amp;n=81188&amp;date=16.01.2026&amp;dst=100014&amp;field=134" TargetMode="External"/><Relationship Id="rId167" Type="http://schemas.openxmlformats.org/officeDocument/2006/relationships/hyperlink" Target="https://login.consultant.ru/link/?req=doc&amp;base=LAW&amp;n=440922&amp;date=16.01.2026&amp;dst=100061&amp;field=134" TargetMode="External"/><Relationship Id="rId188" Type="http://schemas.openxmlformats.org/officeDocument/2006/relationships/hyperlink" Target="https://login.consultant.ru/link/?req=doc&amp;base=LAW&amp;n=503050&amp;date=16.01.2026&amp;dst=100040&amp;field=134" TargetMode="External"/><Relationship Id="rId7" Type="http://schemas.openxmlformats.org/officeDocument/2006/relationships/hyperlink" Target="https://login.consultant.ru/link/?req=doc&amp;base=LAW&amp;n=81188&amp;date=16.01.2026&amp;dst=100005&amp;field=134" TargetMode="External"/><Relationship Id="rId71" Type="http://schemas.openxmlformats.org/officeDocument/2006/relationships/hyperlink" Target="https://login.consultant.ru/link/?req=doc&amp;base=LAW&amp;n=493632&amp;date=16.01.2026&amp;dst=100016&amp;field=134" TargetMode="External"/><Relationship Id="rId92" Type="http://schemas.openxmlformats.org/officeDocument/2006/relationships/hyperlink" Target="https://login.consultant.ru/link/?req=doc&amp;base=LAW&amp;n=520149&amp;date=16.01.2026&amp;dst=100090&amp;field=134" TargetMode="External"/><Relationship Id="rId162" Type="http://schemas.openxmlformats.org/officeDocument/2006/relationships/hyperlink" Target="https://login.consultant.ru/link/?req=doc&amp;base=LAW&amp;n=481424&amp;date=16.01.2026&amp;dst=100019&amp;field=134" TargetMode="External"/><Relationship Id="rId183" Type="http://schemas.openxmlformats.org/officeDocument/2006/relationships/hyperlink" Target="https://login.consultant.ru/link/?req=doc&amp;base=LAW&amp;n=493632&amp;date=16.01.2026&amp;dst=100032&amp;field=134" TargetMode="External"/><Relationship Id="rId213" Type="http://schemas.openxmlformats.org/officeDocument/2006/relationships/hyperlink" Target="https://login.consultant.ru/link/?req=doc&amp;base=LAW&amp;n=218099&amp;date=16.01.2026&amp;dst=100075&amp;field=134" TargetMode="External"/><Relationship Id="rId218" Type="http://schemas.openxmlformats.org/officeDocument/2006/relationships/hyperlink" Target="https://login.consultant.ru/link/?req=doc&amp;base=LAW&amp;n=510750&amp;date=16.01.2026&amp;dst=100305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8987&amp;date=16.01.2026&amp;dst=100010&amp;field=134" TargetMode="External"/><Relationship Id="rId24" Type="http://schemas.openxmlformats.org/officeDocument/2006/relationships/hyperlink" Target="https://login.consultant.ru/link/?req=doc&amp;base=LAW&amp;n=452620&amp;date=16.01.2026&amp;dst=100005&amp;field=134" TargetMode="External"/><Relationship Id="rId40" Type="http://schemas.openxmlformats.org/officeDocument/2006/relationships/hyperlink" Target="https://login.consultant.ru/link/?req=doc&amp;base=LAW&amp;n=494704&amp;date=16.01.2026&amp;dst=100013&amp;field=134" TargetMode="External"/><Relationship Id="rId45" Type="http://schemas.openxmlformats.org/officeDocument/2006/relationships/hyperlink" Target="https://login.consultant.ru/link/?req=doc&amp;base=LAW&amp;n=493632&amp;date=16.01.2026&amp;dst=100012&amp;field=134" TargetMode="External"/><Relationship Id="rId66" Type="http://schemas.openxmlformats.org/officeDocument/2006/relationships/hyperlink" Target="https://login.consultant.ru/link/?req=doc&amp;base=LAW&amp;n=434442&amp;date=16.01.2026&amp;dst=100416&amp;field=134" TargetMode="External"/><Relationship Id="rId87" Type="http://schemas.openxmlformats.org/officeDocument/2006/relationships/hyperlink" Target="https://login.consultant.ru/link/?req=doc&amp;base=LAW&amp;n=452620&amp;date=16.01.2026&amp;dst=100019&amp;field=134" TargetMode="External"/><Relationship Id="rId110" Type="http://schemas.openxmlformats.org/officeDocument/2006/relationships/hyperlink" Target="https://login.consultant.ru/link/?req=doc&amp;base=LAW&amp;n=481424&amp;date=16.01.2026&amp;dst=100009&amp;field=134" TargetMode="External"/><Relationship Id="rId115" Type="http://schemas.openxmlformats.org/officeDocument/2006/relationships/hyperlink" Target="https://login.consultant.ru/link/?req=doc&amp;base=LAW&amp;n=440932&amp;date=16.01.2026&amp;dst=100017&amp;field=134" TargetMode="External"/><Relationship Id="rId131" Type="http://schemas.openxmlformats.org/officeDocument/2006/relationships/hyperlink" Target="https://login.consultant.ru/link/?req=doc&amp;base=LAW&amp;n=218099&amp;date=16.01.2026&amp;dst=100054&amp;field=134" TargetMode="External"/><Relationship Id="rId136" Type="http://schemas.openxmlformats.org/officeDocument/2006/relationships/hyperlink" Target="https://login.consultant.ru/link/?req=doc&amp;base=LAW&amp;n=523253&amp;date=16.01.2026&amp;dst=100948&amp;field=134" TargetMode="External"/><Relationship Id="rId157" Type="http://schemas.openxmlformats.org/officeDocument/2006/relationships/hyperlink" Target="https://login.consultant.ru/link/?req=doc&amp;base=LAW&amp;n=434442&amp;date=16.01.2026&amp;dst=100416&amp;field=134" TargetMode="External"/><Relationship Id="rId178" Type="http://schemas.openxmlformats.org/officeDocument/2006/relationships/hyperlink" Target="https://login.consultant.ru/link/?req=doc&amp;base=LAW&amp;n=485324&amp;date=16.01.2026" TargetMode="External"/><Relationship Id="rId61" Type="http://schemas.openxmlformats.org/officeDocument/2006/relationships/hyperlink" Target="https://login.consultant.ru/link/?req=doc&amp;base=LAW&amp;n=396231&amp;date=16.01.2026&amp;dst=100010&amp;field=134" TargetMode="External"/><Relationship Id="rId82" Type="http://schemas.openxmlformats.org/officeDocument/2006/relationships/hyperlink" Target="https://login.consultant.ru/link/?req=doc&amp;base=LAW&amp;n=471428&amp;date=16.01.2026&amp;dst=100024&amp;field=134" TargetMode="External"/><Relationship Id="rId152" Type="http://schemas.openxmlformats.org/officeDocument/2006/relationships/hyperlink" Target="https://login.consultant.ru/link/?req=doc&amp;base=LAW&amp;n=218099&amp;date=16.01.2026&amp;dst=100061&amp;field=134" TargetMode="External"/><Relationship Id="rId173" Type="http://schemas.openxmlformats.org/officeDocument/2006/relationships/hyperlink" Target="https://login.consultant.ru/link/?req=doc&amp;base=LAW&amp;n=503464&amp;date=16.01.2026&amp;dst=100138&amp;field=134" TargetMode="External"/><Relationship Id="rId194" Type="http://schemas.openxmlformats.org/officeDocument/2006/relationships/hyperlink" Target="https://login.consultant.ru/link/?req=doc&amp;base=LAW&amp;n=218099&amp;date=16.01.2026&amp;dst=100062&amp;field=134" TargetMode="External"/><Relationship Id="rId199" Type="http://schemas.openxmlformats.org/officeDocument/2006/relationships/hyperlink" Target="https://login.consultant.ru/link/?req=doc&amp;base=LAW&amp;n=481424&amp;date=16.01.2026&amp;dst=100024&amp;field=134" TargetMode="External"/><Relationship Id="rId203" Type="http://schemas.openxmlformats.org/officeDocument/2006/relationships/hyperlink" Target="https://login.consultant.ru/link/?req=doc&amp;base=LAW&amp;n=494704&amp;date=16.01.2026&amp;dst=100015&amp;field=134" TargetMode="External"/><Relationship Id="rId208" Type="http://schemas.openxmlformats.org/officeDocument/2006/relationships/hyperlink" Target="https://login.consultant.ru/link/?req=doc&amp;base=LAW&amp;n=494704&amp;date=16.01.2026&amp;dst=100019&amp;field=134" TargetMode="External"/><Relationship Id="rId19" Type="http://schemas.openxmlformats.org/officeDocument/2006/relationships/hyperlink" Target="https://login.consultant.ru/link/?req=doc&amp;base=LAW&amp;n=493632&amp;date=16.01.2026&amp;dst=100012&amp;field=134" TargetMode="External"/><Relationship Id="rId14" Type="http://schemas.openxmlformats.org/officeDocument/2006/relationships/hyperlink" Target="https://login.consultant.ru/link/?req=doc&amp;base=LAW&amp;n=494704&amp;date=16.01.2026&amp;dst=100013&amp;field=134" TargetMode="External"/><Relationship Id="rId30" Type="http://schemas.openxmlformats.org/officeDocument/2006/relationships/hyperlink" Target="https://login.consultant.ru/link/?req=doc&amp;base=LAW&amp;n=503464&amp;date=16.01.2026&amp;dst=100137&amp;field=134" TargetMode="External"/><Relationship Id="rId35" Type="http://schemas.openxmlformats.org/officeDocument/2006/relationships/hyperlink" Target="https://login.consultant.ru/link/?req=doc&amp;base=LAW&amp;n=508208&amp;date=16.01.2026&amp;dst=100136&amp;field=134" TargetMode="External"/><Relationship Id="rId56" Type="http://schemas.openxmlformats.org/officeDocument/2006/relationships/hyperlink" Target="https://login.consultant.ru/link/?req=doc&amp;base=LAW&amp;n=218099&amp;date=16.01.2026&amp;dst=100011&amp;field=134" TargetMode="External"/><Relationship Id="rId77" Type="http://schemas.openxmlformats.org/officeDocument/2006/relationships/hyperlink" Target="https://login.consultant.ru/link/?req=doc&amp;base=LAW&amp;n=493632&amp;date=16.01.2026&amp;dst=100018&amp;field=134" TargetMode="External"/><Relationship Id="rId100" Type="http://schemas.openxmlformats.org/officeDocument/2006/relationships/hyperlink" Target="https://login.consultant.ru/link/?req=doc&amp;base=LAW&amp;n=218099&amp;date=16.01.2026&amp;dst=100035&amp;field=134" TargetMode="External"/><Relationship Id="rId105" Type="http://schemas.openxmlformats.org/officeDocument/2006/relationships/hyperlink" Target="https://login.consultant.ru/link/?req=doc&amp;base=LAW&amp;n=218099&amp;date=16.01.2026&amp;dst=100039&amp;field=134" TargetMode="External"/><Relationship Id="rId126" Type="http://schemas.openxmlformats.org/officeDocument/2006/relationships/hyperlink" Target="https://login.consultant.ru/link/?req=doc&amp;base=LAW&amp;n=505104&amp;date=16.01.2026&amp;dst=100033&amp;field=134" TargetMode="External"/><Relationship Id="rId147" Type="http://schemas.openxmlformats.org/officeDocument/2006/relationships/hyperlink" Target="https://login.consultant.ru/link/?req=doc&amp;base=LAW&amp;n=81188&amp;date=16.01.2026&amp;dst=100015&amp;field=134" TargetMode="External"/><Relationship Id="rId168" Type="http://schemas.openxmlformats.org/officeDocument/2006/relationships/hyperlink" Target="https://login.consultant.ru/link/?req=doc&amp;base=LAW&amp;n=452620&amp;date=16.01.2026&amp;dst=100043&amp;field=134" TargetMode="External"/><Relationship Id="rId8" Type="http://schemas.openxmlformats.org/officeDocument/2006/relationships/hyperlink" Target="https://login.consultant.ru/link/?req=doc&amp;base=LAW&amp;n=112346&amp;date=16.01.2026&amp;dst=100005&amp;field=134" TargetMode="External"/><Relationship Id="rId51" Type="http://schemas.openxmlformats.org/officeDocument/2006/relationships/hyperlink" Target="https://login.consultant.ru/link/?req=doc&amp;base=LAW&amp;n=503050&amp;date=16.01.2026&amp;dst=100040&amp;field=134" TargetMode="External"/><Relationship Id="rId72" Type="http://schemas.openxmlformats.org/officeDocument/2006/relationships/hyperlink" Target="https://login.consultant.ru/link/?req=doc&amp;base=LAW&amp;n=473074&amp;date=16.01.2026&amp;dst=100013&amp;field=134" TargetMode="External"/><Relationship Id="rId93" Type="http://schemas.openxmlformats.org/officeDocument/2006/relationships/hyperlink" Target="https://login.consultant.ru/link/?req=doc&amp;base=LAW&amp;n=452620&amp;date=16.01.2026&amp;dst=100023&amp;field=134" TargetMode="External"/><Relationship Id="rId98" Type="http://schemas.openxmlformats.org/officeDocument/2006/relationships/hyperlink" Target="https://login.consultant.ru/link/?req=doc&amp;base=LAW&amp;n=439632&amp;date=16.01.2026&amp;dst=100011&amp;field=134" TargetMode="External"/><Relationship Id="rId121" Type="http://schemas.openxmlformats.org/officeDocument/2006/relationships/hyperlink" Target="https://login.consultant.ru/link/?req=doc&amp;base=LAW&amp;n=452620&amp;date=16.01.2026&amp;dst=100036&amp;field=134" TargetMode="External"/><Relationship Id="rId142" Type="http://schemas.openxmlformats.org/officeDocument/2006/relationships/hyperlink" Target="https://login.consultant.ru/link/?req=doc&amp;base=LAW&amp;n=452620&amp;date=16.01.2026&amp;dst=100040&amp;field=134" TargetMode="External"/><Relationship Id="rId163" Type="http://schemas.openxmlformats.org/officeDocument/2006/relationships/hyperlink" Target="https://login.consultant.ru/link/?req=doc&amp;base=LAW&amp;n=440932&amp;date=16.01.2026&amp;dst=100017&amp;field=134" TargetMode="External"/><Relationship Id="rId184" Type="http://schemas.openxmlformats.org/officeDocument/2006/relationships/hyperlink" Target="https://login.consultant.ru/link/?req=doc&amp;base=LAW&amp;n=503050&amp;date=16.01.2026&amp;dst=100040&amp;field=134" TargetMode="External"/><Relationship Id="rId189" Type="http://schemas.openxmlformats.org/officeDocument/2006/relationships/hyperlink" Target="https://login.consultant.ru/link/?req=doc&amp;base=LAW&amp;n=493632&amp;date=16.01.2026&amp;dst=100033&amp;field=134" TargetMode="External"/><Relationship Id="rId219" Type="http://schemas.openxmlformats.org/officeDocument/2006/relationships/hyperlink" Target="https://login.consultant.ru/link/?req=doc&amp;base=LAW&amp;n=452620&amp;date=16.01.2026&amp;dst=100057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52620&amp;date=16.01.2026&amp;dst=100052&amp;field=134" TargetMode="External"/><Relationship Id="rId25" Type="http://schemas.openxmlformats.org/officeDocument/2006/relationships/hyperlink" Target="https://login.consultant.ru/link/?req=doc&amp;base=LAW&amp;n=503050&amp;date=16.01.2026&amp;dst=100040&amp;field=134" TargetMode="External"/><Relationship Id="rId46" Type="http://schemas.openxmlformats.org/officeDocument/2006/relationships/hyperlink" Target="https://login.consultant.ru/link/?req=doc&amp;base=LAW&amp;n=396231&amp;date=16.01.2026&amp;dst=100005&amp;field=134" TargetMode="External"/><Relationship Id="rId67" Type="http://schemas.openxmlformats.org/officeDocument/2006/relationships/hyperlink" Target="https://login.consultant.ru/link/?req=doc&amp;base=LAW&amp;n=440932&amp;date=16.01.2026&amp;dst=100017&amp;field=134" TargetMode="External"/><Relationship Id="rId116" Type="http://schemas.openxmlformats.org/officeDocument/2006/relationships/hyperlink" Target="https://login.consultant.ru/link/?req=doc&amp;base=LAW&amp;n=452620&amp;date=16.01.2026&amp;dst=100032&amp;field=134" TargetMode="External"/><Relationship Id="rId137" Type="http://schemas.openxmlformats.org/officeDocument/2006/relationships/hyperlink" Target="https://login.consultant.ru/link/?req=doc&amp;base=LAW&amp;n=396231&amp;date=16.01.2026&amp;dst=100016&amp;field=134" TargetMode="External"/><Relationship Id="rId158" Type="http://schemas.openxmlformats.org/officeDocument/2006/relationships/hyperlink" Target="https://login.consultant.ru/link/?req=doc&amp;base=LAW&amp;n=481424&amp;date=16.01.2026&amp;dst=100014&amp;field=134" TargetMode="External"/><Relationship Id="rId20" Type="http://schemas.openxmlformats.org/officeDocument/2006/relationships/hyperlink" Target="https://login.consultant.ru/link/?req=doc&amp;base=LAW&amp;n=396231&amp;date=16.01.2026&amp;dst=100005&amp;field=134" TargetMode="External"/><Relationship Id="rId41" Type="http://schemas.openxmlformats.org/officeDocument/2006/relationships/hyperlink" Target="https://login.consultant.ru/link/?req=doc&amp;base=LAW&amp;n=498580&amp;date=16.01.2026&amp;dst=100055&amp;field=134" TargetMode="External"/><Relationship Id="rId62" Type="http://schemas.openxmlformats.org/officeDocument/2006/relationships/hyperlink" Target="https://login.consultant.ru/link/?req=doc&amp;base=LAW&amp;n=218099&amp;date=16.01.2026&amp;dst=100019&amp;field=134" TargetMode="External"/><Relationship Id="rId83" Type="http://schemas.openxmlformats.org/officeDocument/2006/relationships/hyperlink" Target="https://login.consultant.ru/link/?req=doc&amp;base=LAW&amp;n=452620&amp;date=16.01.2026&amp;dst=100014&amp;field=134" TargetMode="External"/><Relationship Id="rId88" Type="http://schemas.openxmlformats.org/officeDocument/2006/relationships/hyperlink" Target="https://login.consultant.ru/link/?req=doc&amp;base=LAW&amp;n=396231&amp;date=16.01.2026&amp;dst=100013&amp;field=134" TargetMode="External"/><Relationship Id="rId111" Type="http://schemas.openxmlformats.org/officeDocument/2006/relationships/hyperlink" Target="https://login.consultant.ru/link/?req=doc&amp;base=LAW&amp;n=218099&amp;date=16.01.2026&amp;dst=100044&amp;field=134" TargetMode="External"/><Relationship Id="rId132" Type="http://schemas.openxmlformats.org/officeDocument/2006/relationships/hyperlink" Target="https://login.consultant.ru/link/?req=doc&amp;base=LAW&amp;n=452620&amp;date=16.01.2026&amp;dst=100038&amp;field=134" TargetMode="External"/><Relationship Id="rId153" Type="http://schemas.openxmlformats.org/officeDocument/2006/relationships/hyperlink" Target="https://login.consultant.ru/link/?req=doc&amp;base=LAW&amp;n=481424&amp;date=16.01.2026&amp;dst=100013&amp;field=134" TargetMode="External"/><Relationship Id="rId174" Type="http://schemas.openxmlformats.org/officeDocument/2006/relationships/hyperlink" Target="https://login.consultant.ru/link/?req=doc&amp;base=LAW&amp;n=440922&amp;date=16.01.2026&amp;dst=100061&amp;field=134" TargetMode="External"/><Relationship Id="rId179" Type="http://schemas.openxmlformats.org/officeDocument/2006/relationships/hyperlink" Target="https://login.consultant.ru/link/?req=doc&amp;base=LAW&amp;n=493632&amp;date=16.01.2026&amp;dst=100025&amp;field=134" TargetMode="External"/><Relationship Id="rId195" Type="http://schemas.openxmlformats.org/officeDocument/2006/relationships/hyperlink" Target="https://login.consultant.ru/link/?req=doc&amp;base=LAW&amp;n=452620&amp;date=16.01.2026&amp;dst=100047&amp;field=134" TargetMode="External"/><Relationship Id="rId209" Type="http://schemas.openxmlformats.org/officeDocument/2006/relationships/hyperlink" Target="https://login.consultant.ru/link/?req=doc&amp;base=LAW&amp;n=218099&amp;date=16.01.2026&amp;dst=100067&amp;field=134" TargetMode="External"/><Relationship Id="rId190" Type="http://schemas.openxmlformats.org/officeDocument/2006/relationships/hyperlink" Target="https://login.consultant.ru/link/?req=doc&amp;base=LAW&amp;n=493632&amp;date=16.01.2026&amp;dst=100036&amp;field=134" TargetMode="External"/><Relationship Id="rId204" Type="http://schemas.openxmlformats.org/officeDocument/2006/relationships/hyperlink" Target="https://login.consultant.ru/link/?req=doc&amp;base=LAW&amp;n=494704&amp;date=16.01.2026&amp;dst=100016&amp;field=134" TargetMode="External"/><Relationship Id="rId220" Type="http://schemas.openxmlformats.org/officeDocument/2006/relationships/hyperlink" Target="https://login.consultant.ru/link/?req=doc&amp;base=LAW&amp;n=493632&amp;date=16.01.2026&amp;dst=100039&amp;field=134" TargetMode="External"/><Relationship Id="rId15" Type="http://schemas.openxmlformats.org/officeDocument/2006/relationships/hyperlink" Target="https://login.consultant.ru/link/?req=doc&amp;base=LAW&amp;n=498580&amp;date=16.01.2026&amp;dst=100055&amp;field=134" TargetMode="External"/><Relationship Id="rId36" Type="http://schemas.openxmlformats.org/officeDocument/2006/relationships/hyperlink" Target="https://login.consultant.ru/link/?req=doc&amp;base=LAW&amp;n=503464&amp;date=16.01.2026&amp;dst=100138&amp;field=134" TargetMode="External"/><Relationship Id="rId57" Type="http://schemas.openxmlformats.org/officeDocument/2006/relationships/hyperlink" Target="https://login.consultant.ru/link/?req=doc&amp;base=LAW&amp;n=218099&amp;date=16.01.2026&amp;dst=100014&amp;field=134" TargetMode="External"/><Relationship Id="rId106" Type="http://schemas.openxmlformats.org/officeDocument/2006/relationships/hyperlink" Target="https://login.consultant.ru/link/?req=doc&amp;base=LAW&amp;n=218099&amp;date=16.01.2026&amp;dst=100040&amp;field=134" TargetMode="External"/><Relationship Id="rId127" Type="http://schemas.openxmlformats.org/officeDocument/2006/relationships/hyperlink" Target="https://login.consultant.ru/link/?req=doc&amp;base=LAW&amp;n=218099&amp;date=16.01.2026&amp;dst=100051&amp;field=134" TargetMode="External"/><Relationship Id="rId10" Type="http://schemas.openxmlformats.org/officeDocument/2006/relationships/hyperlink" Target="https://login.consultant.ru/link/?req=doc&amp;base=LAW&amp;n=503464&amp;date=16.01.2026&amp;dst=100136&amp;field=134" TargetMode="External"/><Relationship Id="rId31" Type="http://schemas.openxmlformats.org/officeDocument/2006/relationships/hyperlink" Target="https://login.consultant.ru/link/?req=doc&amp;base=LAW&amp;n=51898&amp;date=16.01.2026" TargetMode="External"/><Relationship Id="rId52" Type="http://schemas.openxmlformats.org/officeDocument/2006/relationships/hyperlink" Target="https://login.consultant.ru/link/?req=doc&amp;base=LAW&amp;n=481424&amp;date=16.01.2026&amp;dst=100005&amp;field=134" TargetMode="External"/><Relationship Id="rId73" Type="http://schemas.openxmlformats.org/officeDocument/2006/relationships/hyperlink" Target="https://login.consultant.ru/link/?req=doc&amp;base=LAW&amp;n=428697&amp;date=16.01.2026&amp;dst=100008&amp;field=134" TargetMode="External"/><Relationship Id="rId78" Type="http://schemas.openxmlformats.org/officeDocument/2006/relationships/hyperlink" Target="https://login.consultant.ru/link/?req=doc&amp;base=LAW&amp;n=493632&amp;date=16.01.2026&amp;dst=100019&amp;field=134" TargetMode="External"/><Relationship Id="rId94" Type="http://schemas.openxmlformats.org/officeDocument/2006/relationships/hyperlink" Target="https://login.consultant.ru/link/?req=doc&amp;base=LAW&amp;n=218099&amp;date=16.01.2026&amp;dst=100027&amp;field=134" TargetMode="External"/><Relationship Id="rId99" Type="http://schemas.openxmlformats.org/officeDocument/2006/relationships/hyperlink" Target="https://login.consultant.ru/link/?req=doc&amp;base=LAW&amp;n=439632&amp;date=16.01.2026&amp;dst=100012&amp;field=134" TargetMode="External"/><Relationship Id="rId101" Type="http://schemas.openxmlformats.org/officeDocument/2006/relationships/hyperlink" Target="https://login.consultant.ru/link/?req=doc&amp;base=LAW&amp;n=218099&amp;date=16.01.2026&amp;dst=100037&amp;field=134" TargetMode="External"/><Relationship Id="rId122" Type="http://schemas.openxmlformats.org/officeDocument/2006/relationships/hyperlink" Target="https://login.consultant.ru/link/?req=doc&amp;base=LAW&amp;n=520149&amp;date=16.01.2026&amp;dst=100393&amp;field=134" TargetMode="External"/><Relationship Id="rId143" Type="http://schemas.openxmlformats.org/officeDocument/2006/relationships/hyperlink" Target="https://login.consultant.ru/link/?req=doc&amp;base=LAW&amp;n=396231&amp;date=16.01.2026&amp;dst=100020&amp;field=134" TargetMode="External"/><Relationship Id="rId148" Type="http://schemas.openxmlformats.org/officeDocument/2006/relationships/hyperlink" Target="https://login.consultant.ru/link/?req=doc&amp;base=LAW&amp;n=81188&amp;date=16.01.2026&amp;dst=100016&amp;field=134" TargetMode="External"/><Relationship Id="rId164" Type="http://schemas.openxmlformats.org/officeDocument/2006/relationships/hyperlink" Target="https://login.consultant.ru/link/?req=doc&amp;base=LAW&amp;n=81188&amp;date=16.01.2026&amp;dst=100019&amp;field=134" TargetMode="External"/><Relationship Id="rId169" Type="http://schemas.openxmlformats.org/officeDocument/2006/relationships/hyperlink" Target="https://login.consultant.ru/link/?req=doc&amp;base=LAW&amp;n=81188&amp;date=16.01.2026&amp;dst=100022&amp;field=134" TargetMode="External"/><Relationship Id="rId185" Type="http://schemas.openxmlformats.org/officeDocument/2006/relationships/hyperlink" Target="https://login.consultant.ru/link/?req=doc&amp;base=LAW&amp;n=452620&amp;date=16.01.2026&amp;dst=10004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208&amp;date=16.01.2026&amp;dst=100136&amp;field=134" TargetMode="External"/><Relationship Id="rId180" Type="http://schemas.openxmlformats.org/officeDocument/2006/relationships/hyperlink" Target="https://login.consultant.ru/link/?req=doc&amp;base=LAW&amp;n=461434&amp;date=16.01.2026&amp;dst=100009&amp;field=134" TargetMode="External"/><Relationship Id="rId210" Type="http://schemas.openxmlformats.org/officeDocument/2006/relationships/hyperlink" Target="https://login.consultant.ru/link/?req=doc&amp;base=LAW&amp;n=498581&amp;date=16.01.2026&amp;dst=100021&amp;field=134" TargetMode="External"/><Relationship Id="rId215" Type="http://schemas.openxmlformats.org/officeDocument/2006/relationships/hyperlink" Target="https://login.consultant.ru/link/?req=doc&amp;base=LAW&amp;n=452620&amp;date=16.01.2026&amp;dst=100053&amp;field=134" TargetMode="External"/><Relationship Id="rId26" Type="http://schemas.openxmlformats.org/officeDocument/2006/relationships/hyperlink" Target="https://login.consultant.ru/link/?req=doc&amp;base=LAW&amp;n=481424&amp;date=16.01.2026&amp;dst=100005&amp;field=134" TargetMode="External"/><Relationship Id="rId47" Type="http://schemas.openxmlformats.org/officeDocument/2006/relationships/hyperlink" Target="https://login.consultant.ru/link/?req=doc&amp;base=LAW&amp;n=397007&amp;date=16.01.2026&amp;dst=100057&amp;field=134" TargetMode="External"/><Relationship Id="rId68" Type="http://schemas.openxmlformats.org/officeDocument/2006/relationships/hyperlink" Target="https://login.consultant.ru/link/?req=doc&amp;base=LAW&amp;n=218099&amp;date=16.01.2026&amp;dst=100022&amp;field=134" TargetMode="External"/><Relationship Id="rId89" Type="http://schemas.openxmlformats.org/officeDocument/2006/relationships/hyperlink" Target="https://login.consultant.ru/link/?req=doc&amp;base=LAW&amp;n=218099&amp;date=16.01.2026&amp;dst=100026&amp;field=134" TargetMode="External"/><Relationship Id="rId112" Type="http://schemas.openxmlformats.org/officeDocument/2006/relationships/hyperlink" Target="https://login.consultant.ru/link/?req=doc&amp;base=LAW&amp;n=481424&amp;date=16.01.2026&amp;dst=100011&amp;field=134" TargetMode="External"/><Relationship Id="rId133" Type="http://schemas.openxmlformats.org/officeDocument/2006/relationships/hyperlink" Target="https://login.consultant.ru/link/?req=doc&amp;base=LAW&amp;n=218099&amp;date=16.01.2026&amp;dst=100057&amp;field=134" TargetMode="External"/><Relationship Id="rId154" Type="http://schemas.openxmlformats.org/officeDocument/2006/relationships/hyperlink" Target="https://login.consultant.ru/link/?req=doc&amp;base=LAW&amp;n=159585&amp;date=16.01.2026&amp;dst=100020&amp;field=134" TargetMode="External"/><Relationship Id="rId175" Type="http://schemas.openxmlformats.org/officeDocument/2006/relationships/hyperlink" Target="https://login.consultant.ru/link/?req=doc&amp;base=LAW&amp;n=81188&amp;date=16.01.2026&amp;dst=100026&amp;field=134" TargetMode="External"/><Relationship Id="rId196" Type="http://schemas.openxmlformats.org/officeDocument/2006/relationships/hyperlink" Target="https://login.consultant.ru/link/?req=doc&amp;base=LAW&amp;n=481424&amp;date=16.01.2026&amp;dst=100022&amp;field=134" TargetMode="External"/><Relationship Id="rId200" Type="http://schemas.openxmlformats.org/officeDocument/2006/relationships/hyperlink" Target="https://login.consultant.ru/link/?req=doc&amp;base=LAW&amp;n=481424&amp;date=16.01.2026&amp;dst=100026&amp;field=134" TargetMode="External"/><Relationship Id="rId16" Type="http://schemas.openxmlformats.org/officeDocument/2006/relationships/hyperlink" Target="https://login.consultant.ru/link/?req=doc&amp;base=LAW&amp;n=218099&amp;date=16.01.2026&amp;dst=100005&amp;field=134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s://login.consultant.ru/link/?req=doc&amp;base=LAW&amp;n=498581&amp;date=16.01.2026&amp;dst=100021&amp;field=134" TargetMode="External"/><Relationship Id="rId58" Type="http://schemas.openxmlformats.org/officeDocument/2006/relationships/hyperlink" Target="https://login.consultant.ru/link/?req=doc&amp;base=LAW&amp;n=218099&amp;date=16.01.2026&amp;dst=100016&amp;field=134" TargetMode="External"/><Relationship Id="rId79" Type="http://schemas.openxmlformats.org/officeDocument/2006/relationships/hyperlink" Target="https://login.consultant.ru/link/?req=doc&amp;base=LAW&amp;n=471428&amp;date=16.01.2026&amp;dst=100023&amp;field=134" TargetMode="External"/><Relationship Id="rId102" Type="http://schemas.openxmlformats.org/officeDocument/2006/relationships/hyperlink" Target="https://login.consultant.ru/link/?req=doc&amp;base=LAW&amp;n=218099&amp;date=16.01.2026&amp;dst=100038&amp;field=134" TargetMode="External"/><Relationship Id="rId123" Type="http://schemas.openxmlformats.org/officeDocument/2006/relationships/hyperlink" Target="https://login.consultant.ru/link/?req=doc&amp;base=LAW&amp;n=520149&amp;date=16.01.2026&amp;dst=100395&amp;field=134" TargetMode="External"/><Relationship Id="rId144" Type="http://schemas.openxmlformats.org/officeDocument/2006/relationships/hyperlink" Target="https://login.consultant.ru/link/?req=doc&amp;base=LAW&amp;n=396231&amp;date=16.01.2026&amp;dst=1000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23271</Words>
  <Characters>132648</Characters>
  <Application>Microsoft Office Word</Application>
  <DocSecurity>0</DocSecurity>
  <Lines>1105</Lines>
  <Paragraphs>311</Paragraphs>
  <ScaleCrop>false</ScaleCrop>
  <Company>КонсультантПлюс Версия 4025.00.30</Company>
  <LinksUpToDate>false</LinksUpToDate>
  <CharactersWithSpaces>155608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15.05.2006 N 286
(ред. от 06.11.2024)
"Об утверждении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заболеваний"</dc:title>
  <cp:lastModifiedBy>Попова Владислава Владимировна</cp:lastModifiedBy>
  <cp:revision>2</cp:revision>
  <dcterms:created xsi:type="dcterms:W3CDTF">2026-01-16T12:32:00Z</dcterms:created>
  <dcterms:modified xsi:type="dcterms:W3CDTF">2026-01-16T12:33:00Z</dcterms:modified>
</cp:coreProperties>
</file>