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AC5" w:rsidRPr="00B077FB" w:rsidRDefault="008E1AC5">
      <w:pPr>
        <w:pStyle w:val="ConsPlusNormal"/>
        <w:jc w:val="both"/>
        <w:outlineLvl w:val="0"/>
        <w:rPr>
          <w:color w:val="000000" w:themeColor="text1"/>
        </w:rPr>
      </w:pPr>
      <w:bookmarkStart w:id="0" w:name="_GoBack"/>
    </w:p>
    <w:p w:rsidR="008E1AC5" w:rsidRPr="00B077FB" w:rsidRDefault="008E1AC5">
      <w:pPr>
        <w:pStyle w:val="ConsPlusTitle"/>
        <w:jc w:val="center"/>
        <w:outlineLvl w:val="0"/>
        <w:rPr>
          <w:color w:val="000000" w:themeColor="text1"/>
        </w:rPr>
      </w:pPr>
      <w:r w:rsidRPr="00B077FB">
        <w:rPr>
          <w:color w:val="000000" w:themeColor="text1"/>
        </w:rPr>
        <w:t>ПРИКАЗ</w:t>
      </w:r>
    </w:p>
    <w:p w:rsidR="008E1AC5" w:rsidRPr="00B077FB" w:rsidRDefault="008E1AC5">
      <w:pPr>
        <w:pStyle w:val="ConsPlusTitle"/>
        <w:jc w:val="center"/>
        <w:rPr>
          <w:color w:val="000000" w:themeColor="text1"/>
        </w:rPr>
      </w:pPr>
      <w:r w:rsidRPr="00B077FB">
        <w:rPr>
          <w:color w:val="000000" w:themeColor="text1"/>
        </w:rPr>
        <w:t>от 29 декабря 2024 г. N 2713</w:t>
      </w:r>
    </w:p>
    <w:p w:rsidR="008E1AC5" w:rsidRPr="00B077FB" w:rsidRDefault="008E1AC5">
      <w:pPr>
        <w:pStyle w:val="ConsPlusTitle"/>
        <w:jc w:val="center"/>
        <w:rPr>
          <w:color w:val="000000" w:themeColor="text1"/>
        </w:rPr>
      </w:pPr>
    </w:p>
    <w:p w:rsidR="008E1AC5" w:rsidRPr="00B077FB" w:rsidRDefault="008E1AC5">
      <w:pPr>
        <w:pStyle w:val="ConsPlusTitle"/>
        <w:jc w:val="center"/>
        <w:rPr>
          <w:color w:val="000000" w:themeColor="text1"/>
        </w:rPr>
      </w:pPr>
      <w:r w:rsidRPr="00B077FB">
        <w:rPr>
          <w:color w:val="000000" w:themeColor="text1"/>
        </w:rPr>
        <w:t>ОБ УТВЕРЖДЕНИИ РЕШЕНИЯ О ПОРЯДКЕ</w:t>
      </w:r>
    </w:p>
    <w:p w:rsidR="008E1AC5" w:rsidRPr="00B077FB" w:rsidRDefault="008E1AC5">
      <w:pPr>
        <w:pStyle w:val="ConsPlusTitle"/>
        <w:jc w:val="center"/>
        <w:rPr>
          <w:color w:val="000000" w:themeColor="text1"/>
        </w:rPr>
      </w:pPr>
      <w:r w:rsidRPr="00B077FB">
        <w:rPr>
          <w:color w:val="000000" w:themeColor="text1"/>
        </w:rPr>
        <w:t xml:space="preserve">ПРЕДОСТАВЛЕНИЯ СУБСИДИИ НА </w:t>
      </w:r>
      <w:proofErr w:type="gramStart"/>
      <w:r w:rsidRPr="00B077FB">
        <w:rPr>
          <w:color w:val="000000" w:themeColor="text1"/>
        </w:rPr>
        <w:t>ГОСУДАРСТВЕННУЮ</w:t>
      </w:r>
      <w:proofErr w:type="gramEnd"/>
    </w:p>
    <w:p w:rsidR="008E1AC5" w:rsidRPr="00B077FB" w:rsidRDefault="008E1AC5">
      <w:pPr>
        <w:pStyle w:val="ConsPlusTitle"/>
        <w:jc w:val="center"/>
        <w:rPr>
          <w:color w:val="000000" w:themeColor="text1"/>
        </w:rPr>
      </w:pPr>
      <w:r w:rsidRPr="00B077FB">
        <w:rPr>
          <w:color w:val="000000" w:themeColor="text1"/>
        </w:rPr>
        <w:t>ПОДДЕРЖКУ ТРУДОУСТРОЙСТВА РАБОТНИКОВ</w:t>
      </w:r>
    </w:p>
    <w:p w:rsidR="008E1AC5" w:rsidRPr="00B077FB" w:rsidRDefault="008E1AC5">
      <w:pPr>
        <w:pStyle w:val="ConsPlusTitle"/>
        <w:jc w:val="center"/>
        <w:rPr>
          <w:color w:val="000000" w:themeColor="text1"/>
        </w:rPr>
      </w:pPr>
      <w:r w:rsidRPr="00B077FB">
        <w:rPr>
          <w:color w:val="000000" w:themeColor="text1"/>
        </w:rPr>
        <w:t>ИЗ ДРУГОЙ МЕСТНОСТИ ИЛИ ДРУГИХ ТЕРРИТОРИЙ</w:t>
      </w:r>
    </w:p>
    <w:p w:rsidR="008E1AC5" w:rsidRPr="00B077FB" w:rsidRDefault="008E1AC5">
      <w:pPr>
        <w:pStyle w:val="ConsPlusNormal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077FB" w:rsidRPr="00B077F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AC5" w:rsidRPr="00B077FB" w:rsidRDefault="008E1AC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AC5" w:rsidRPr="00B077FB" w:rsidRDefault="008E1AC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E1AC5" w:rsidRPr="00B077FB" w:rsidRDefault="008E1AC5">
            <w:pPr>
              <w:pStyle w:val="ConsPlusNormal"/>
              <w:jc w:val="center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>Список изменяющих документов</w:t>
            </w:r>
          </w:p>
          <w:p w:rsidR="008E1AC5" w:rsidRPr="00B077FB" w:rsidRDefault="008E1AC5">
            <w:pPr>
              <w:pStyle w:val="ConsPlusNormal"/>
              <w:jc w:val="center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 xml:space="preserve">(изм. </w:t>
            </w:r>
            <w:proofErr w:type="spellStart"/>
            <w:r w:rsidRPr="00B077FB">
              <w:rPr>
                <w:color w:val="000000" w:themeColor="text1"/>
              </w:rPr>
              <w:t>прик</w:t>
            </w:r>
            <w:proofErr w:type="spellEnd"/>
            <w:r w:rsidRPr="00B077FB">
              <w:rPr>
                <w:color w:val="000000" w:themeColor="text1"/>
              </w:rPr>
              <w:t xml:space="preserve">. от 13.03.2025 N </w:t>
            </w:r>
            <w:hyperlink r:id="rId5">
              <w:r w:rsidRPr="00B077FB">
                <w:rPr>
                  <w:color w:val="000000" w:themeColor="text1"/>
                </w:rPr>
                <w:t>287</w:t>
              </w:r>
            </w:hyperlink>
            <w:r w:rsidRPr="00B077FB">
              <w:rPr>
                <w:color w:val="000000" w:themeColor="text1"/>
              </w:rPr>
              <w:t xml:space="preserve">; от 09.10.2025 N </w:t>
            </w:r>
            <w:hyperlink r:id="rId6">
              <w:r w:rsidRPr="00B077FB">
                <w:rPr>
                  <w:color w:val="000000" w:themeColor="text1"/>
                </w:rPr>
                <w:t>1291</w:t>
              </w:r>
            </w:hyperlink>
            <w:r w:rsidRPr="00B077FB">
              <w:rPr>
                <w:color w:val="000000" w:themeColor="text1"/>
              </w:rPr>
              <w:t xml:space="preserve">; от 30.12.2025 N </w:t>
            </w:r>
            <w:hyperlink r:id="rId7">
              <w:r w:rsidRPr="00B077FB">
                <w:rPr>
                  <w:color w:val="000000" w:themeColor="text1"/>
                </w:rPr>
                <w:t>1786</w:t>
              </w:r>
            </w:hyperlink>
            <w:r w:rsidRPr="00B077FB">
              <w:rPr>
                <w:color w:val="000000" w:themeColor="text1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AC5" w:rsidRPr="00B077FB" w:rsidRDefault="008E1AC5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8E1AC5" w:rsidRPr="00B077FB" w:rsidRDefault="008E1AC5">
      <w:pPr>
        <w:pStyle w:val="ConsPlusNormal"/>
        <w:jc w:val="both"/>
        <w:rPr>
          <w:color w:val="000000" w:themeColor="text1"/>
        </w:rPr>
      </w:pPr>
    </w:p>
    <w:p w:rsidR="008E1AC5" w:rsidRPr="00B077FB" w:rsidRDefault="008E1AC5">
      <w:pPr>
        <w:pStyle w:val="ConsPlusNormal"/>
        <w:jc w:val="both"/>
        <w:rPr>
          <w:color w:val="000000" w:themeColor="text1"/>
        </w:rPr>
      </w:pPr>
    </w:p>
    <w:p w:rsidR="008E1AC5" w:rsidRPr="00B077FB" w:rsidRDefault="008E1AC5">
      <w:pPr>
        <w:pStyle w:val="ConsPlusNormal"/>
        <w:ind w:firstLine="540"/>
        <w:jc w:val="both"/>
        <w:rPr>
          <w:color w:val="000000" w:themeColor="text1"/>
        </w:rPr>
      </w:pPr>
      <w:r w:rsidRPr="00B077FB">
        <w:rPr>
          <w:color w:val="000000" w:themeColor="text1"/>
        </w:rPr>
        <w:t xml:space="preserve">В соответствии с </w:t>
      </w:r>
      <w:hyperlink r:id="rId8">
        <w:r w:rsidRPr="00B077FB">
          <w:rPr>
            <w:color w:val="000000" w:themeColor="text1"/>
          </w:rPr>
          <w:t>пунктом 3 (2)</w:t>
        </w:r>
      </w:hyperlink>
      <w:r w:rsidRPr="00B077FB">
        <w:rPr>
          <w:color w:val="000000" w:themeColor="text1"/>
        </w:rPr>
        <w:t xml:space="preserve"> постановления Правительства Российской Федерации от 25 октября 2023 г. N </w:t>
      </w:r>
      <w:hyperlink r:id="rId9">
        <w:r w:rsidRPr="00B077FB">
          <w:rPr>
            <w:color w:val="000000" w:themeColor="text1"/>
          </w:rPr>
          <w:t>1780</w:t>
        </w:r>
      </w:hyperlink>
      <w:r w:rsidRPr="00B077FB">
        <w:rPr>
          <w:color w:val="000000" w:themeColor="text1"/>
        </w:rPr>
        <w:t xml:space="preserve"> "Об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услуг" </w:t>
      </w:r>
      <w:r w:rsidRPr="00B077FB">
        <w:rPr>
          <w:b/>
          <w:color w:val="000000" w:themeColor="text1"/>
        </w:rPr>
        <w:t>приказываю</w:t>
      </w:r>
      <w:r w:rsidRPr="00B077FB">
        <w:rPr>
          <w:color w:val="000000" w:themeColor="text1"/>
        </w:rPr>
        <w:t>: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077FB">
        <w:rPr>
          <w:color w:val="000000" w:themeColor="text1"/>
        </w:rPr>
        <w:t xml:space="preserve">1. Утвердить прилагаемое </w:t>
      </w:r>
      <w:hyperlink w:anchor="P27">
        <w:r w:rsidRPr="00B077FB">
          <w:rPr>
            <w:color w:val="000000" w:themeColor="text1"/>
          </w:rPr>
          <w:t>Решение</w:t>
        </w:r>
      </w:hyperlink>
      <w:r w:rsidRPr="00B077FB">
        <w:rPr>
          <w:color w:val="000000" w:themeColor="text1"/>
        </w:rPr>
        <w:t xml:space="preserve"> о порядке предоставления субсидии на государственную поддержку трудоустройства работников из другой местности или других территорий.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077FB">
        <w:rPr>
          <w:color w:val="000000" w:themeColor="text1"/>
        </w:rPr>
        <w:t>2. Настоящий приказ вступает в силу с 1 января 2025 года и действует до 1 января 2027 года.</w:t>
      </w:r>
    </w:p>
    <w:p w:rsidR="008E1AC5" w:rsidRPr="00B077FB" w:rsidRDefault="008E1AC5">
      <w:pPr>
        <w:pStyle w:val="ConsPlusNormal"/>
        <w:jc w:val="both"/>
        <w:rPr>
          <w:color w:val="000000" w:themeColor="text1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8E1AC5" w:rsidRPr="00B077F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E1AC5" w:rsidRPr="00B077FB" w:rsidRDefault="008E1AC5">
            <w:pPr>
              <w:pStyle w:val="ConsPlusNormal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>Председатель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E1AC5" w:rsidRPr="00B077FB" w:rsidRDefault="008E1AC5">
            <w:pPr>
              <w:pStyle w:val="ConsPlusNormal"/>
              <w:jc w:val="right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>С. Чирков</w:t>
            </w:r>
          </w:p>
        </w:tc>
      </w:tr>
    </w:tbl>
    <w:p w:rsidR="008E1AC5" w:rsidRPr="00B077FB" w:rsidRDefault="008E1AC5">
      <w:pPr>
        <w:pStyle w:val="ConsPlusNormal"/>
        <w:jc w:val="both"/>
        <w:rPr>
          <w:color w:val="000000" w:themeColor="text1"/>
        </w:rPr>
      </w:pPr>
    </w:p>
    <w:p w:rsidR="008E1AC5" w:rsidRPr="00B077FB" w:rsidRDefault="008E1AC5">
      <w:pPr>
        <w:pStyle w:val="ConsPlusNormal"/>
        <w:jc w:val="both"/>
        <w:rPr>
          <w:color w:val="000000" w:themeColor="text1"/>
        </w:rPr>
      </w:pPr>
    </w:p>
    <w:p w:rsidR="008E1AC5" w:rsidRPr="00B077FB" w:rsidRDefault="008E1AC5">
      <w:pPr>
        <w:pStyle w:val="ConsPlusNormal"/>
        <w:jc w:val="both"/>
        <w:rPr>
          <w:color w:val="000000" w:themeColor="text1"/>
        </w:rPr>
      </w:pPr>
    </w:p>
    <w:p w:rsidR="008E1AC5" w:rsidRPr="00B077FB" w:rsidRDefault="008E1AC5">
      <w:pPr>
        <w:pStyle w:val="ConsPlusNormal"/>
        <w:jc w:val="both"/>
        <w:rPr>
          <w:color w:val="000000" w:themeColor="text1"/>
        </w:rPr>
      </w:pPr>
    </w:p>
    <w:p w:rsidR="008E1AC5" w:rsidRPr="00B077FB" w:rsidRDefault="008E1AC5">
      <w:pPr>
        <w:pStyle w:val="ConsPlusNormal"/>
        <w:jc w:val="right"/>
        <w:outlineLvl w:val="1"/>
        <w:rPr>
          <w:color w:val="000000" w:themeColor="text1"/>
        </w:rPr>
      </w:pPr>
      <w:r w:rsidRPr="00B077FB">
        <w:rPr>
          <w:color w:val="000000" w:themeColor="text1"/>
        </w:rPr>
        <w:t>Приложение</w:t>
      </w:r>
    </w:p>
    <w:p w:rsidR="008E1AC5" w:rsidRPr="00B077FB" w:rsidRDefault="008E1AC5">
      <w:pPr>
        <w:pStyle w:val="ConsPlusNormal"/>
        <w:jc w:val="right"/>
        <w:rPr>
          <w:color w:val="000000" w:themeColor="text1"/>
        </w:rPr>
      </w:pPr>
      <w:r w:rsidRPr="00B077FB">
        <w:rPr>
          <w:color w:val="000000" w:themeColor="text1"/>
        </w:rPr>
        <w:t>УТВЕРЖДЕНО</w:t>
      </w:r>
    </w:p>
    <w:p w:rsidR="008E1AC5" w:rsidRPr="00B077FB" w:rsidRDefault="008E1AC5">
      <w:pPr>
        <w:pStyle w:val="ConsPlusNormal"/>
        <w:jc w:val="right"/>
        <w:rPr>
          <w:color w:val="000000" w:themeColor="text1"/>
        </w:rPr>
      </w:pPr>
      <w:r w:rsidRPr="00B077FB">
        <w:rPr>
          <w:color w:val="000000" w:themeColor="text1"/>
        </w:rPr>
        <w:t>приказом Фонда пенсионного и социального</w:t>
      </w:r>
    </w:p>
    <w:p w:rsidR="008E1AC5" w:rsidRPr="00B077FB" w:rsidRDefault="008E1AC5">
      <w:pPr>
        <w:pStyle w:val="ConsPlusNormal"/>
        <w:jc w:val="right"/>
        <w:rPr>
          <w:color w:val="000000" w:themeColor="text1"/>
        </w:rPr>
      </w:pPr>
      <w:r w:rsidRPr="00B077FB">
        <w:rPr>
          <w:color w:val="000000" w:themeColor="text1"/>
        </w:rPr>
        <w:t>страхования Российской Федерации</w:t>
      </w:r>
    </w:p>
    <w:p w:rsidR="008E1AC5" w:rsidRPr="00B077FB" w:rsidRDefault="008E1AC5">
      <w:pPr>
        <w:pStyle w:val="ConsPlusNormal"/>
        <w:jc w:val="right"/>
        <w:rPr>
          <w:color w:val="000000" w:themeColor="text1"/>
        </w:rPr>
      </w:pPr>
      <w:r w:rsidRPr="00B077FB">
        <w:rPr>
          <w:color w:val="000000" w:themeColor="text1"/>
        </w:rPr>
        <w:t>от 29 декабря 2024 г. N 2713</w:t>
      </w:r>
    </w:p>
    <w:p w:rsidR="008E1AC5" w:rsidRPr="00B077FB" w:rsidRDefault="008E1AC5">
      <w:pPr>
        <w:pStyle w:val="ConsPlusNormal"/>
        <w:jc w:val="both"/>
        <w:rPr>
          <w:color w:val="000000" w:themeColor="text1"/>
        </w:rPr>
      </w:pPr>
    </w:p>
    <w:p w:rsidR="008E1AC5" w:rsidRPr="00B077FB" w:rsidRDefault="008E1AC5">
      <w:pPr>
        <w:pStyle w:val="ConsPlusTitle"/>
        <w:jc w:val="center"/>
        <w:rPr>
          <w:color w:val="000000" w:themeColor="text1"/>
        </w:rPr>
      </w:pPr>
      <w:bookmarkStart w:id="1" w:name="P27"/>
      <w:bookmarkEnd w:id="1"/>
      <w:r w:rsidRPr="00B077FB">
        <w:rPr>
          <w:color w:val="000000" w:themeColor="text1"/>
        </w:rPr>
        <w:t>Решение</w:t>
      </w:r>
    </w:p>
    <w:p w:rsidR="008E1AC5" w:rsidRPr="00B077FB" w:rsidRDefault="008E1AC5">
      <w:pPr>
        <w:pStyle w:val="ConsPlusTitle"/>
        <w:jc w:val="center"/>
        <w:rPr>
          <w:color w:val="000000" w:themeColor="text1"/>
        </w:rPr>
      </w:pPr>
      <w:r w:rsidRPr="00B077FB">
        <w:rPr>
          <w:color w:val="000000" w:themeColor="text1"/>
        </w:rPr>
        <w:t>о порядке предоставления субсидии на государственную поддержку трудоустройства работников из другой местности или других территорий</w:t>
      </w:r>
    </w:p>
    <w:p w:rsidR="008E1AC5" w:rsidRPr="00B077FB" w:rsidRDefault="008E1AC5">
      <w:pPr>
        <w:pStyle w:val="ConsPlusNormal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077FB" w:rsidRPr="00B077F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AC5" w:rsidRPr="00B077FB" w:rsidRDefault="008E1AC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AC5" w:rsidRPr="00B077FB" w:rsidRDefault="008E1AC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E1AC5" w:rsidRPr="00B077FB" w:rsidRDefault="008E1AC5">
            <w:pPr>
              <w:pStyle w:val="ConsPlusNormal"/>
              <w:jc w:val="center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>Список изменяющих документов</w:t>
            </w:r>
          </w:p>
          <w:p w:rsidR="008E1AC5" w:rsidRPr="00B077FB" w:rsidRDefault="008E1AC5">
            <w:pPr>
              <w:pStyle w:val="ConsPlusNormal"/>
              <w:jc w:val="center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 xml:space="preserve">(в ред. </w:t>
            </w:r>
            <w:proofErr w:type="spellStart"/>
            <w:r w:rsidRPr="00B077FB">
              <w:rPr>
                <w:color w:val="000000" w:themeColor="text1"/>
              </w:rPr>
              <w:t>прик</w:t>
            </w:r>
            <w:proofErr w:type="spellEnd"/>
            <w:r w:rsidRPr="00B077FB">
              <w:rPr>
                <w:color w:val="000000" w:themeColor="text1"/>
              </w:rPr>
              <w:t xml:space="preserve">. от 13.03.2025 N </w:t>
            </w:r>
            <w:hyperlink r:id="rId10">
              <w:r w:rsidRPr="00B077FB">
                <w:rPr>
                  <w:color w:val="000000" w:themeColor="text1"/>
                </w:rPr>
                <w:t>287</w:t>
              </w:r>
            </w:hyperlink>
            <w:r w:rsidRPr="00B077FB">
              <w:rPr>
                <w:color w:val="000000" w:themeColor="text1"/>
              </w:rPr>
              <w:t xml:space="preserve">; от 09.10.2025 N </w:t>
            </w:r>
            <w:hyperlink r:id="rId11">
              <w:r w:rsidRPr="00B077FB">
                <w:rPr>
                  <w:color w:val="000000" w:themeColor="text1"/>
                </w:rPr>
                <w:t>1291</w:t>
              </w:r>
            </w:hyperlink>
            <w:r w:rsidRPr="00B077FB">
              <w:rPr>
                <w:color w:val="000000" w:themeColor="text1"/>
              </w:rPr>
              <w:t>; от 30.12.2025 N 1786)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AC5" w:rsidRPr="00B077FB" w:rsidRDefault="008E1AC5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8E1AC5" w:rsidRPr="00B077FB" w:rsidRDefault="008E1AC5">
      <w:pPr>
        <w:pStyle w:val="ConsPlusNormal"/>
        <w:jc w:val="both"/>
        <w:rPr>
          <w:color w:val="000000" w:themeColor="text1"/>
        </w:rPr>
      </w:pPr>
    </w:p>
    <w:p w:rsidR="008E1AC5" w:rsidRPr="00B077FB" w:rsidRDefault="008E1AC5">
      <w:pPr>
        <w:pStyle w:val="ConsPlusNormal"/>
        <w:jc w:val="both"/>
        <w:rPr>
          <w:color w:val="000000" w:themeColor="text1"/>
        </w:rPr>
      </w:pPr>
    </w:p>
    <w:p w:rsidR="008E1AC5" w:rsidRPr="00B077FB" w:rsidRDefault="008E1AC5">
      <w:pPr>
        <w:pStyle w:val="ConsPlusNormal"/>
        <w:rPr>
          <w:color w:val="000000" w:themeColor="text1"/>
        </w:rPr>
      </w:pPr>
      <w:r w:rsidRPr="00B077FB">
        <w:rPr>
          <w:color w:val="000000" w:themeColor="text1"/>
        </w:rPr>
        <w:t xml:space="preserve">N </w:t>
      </w:r>
      <w:r w:rsidRPr="00B077FB">
        <w:rPr>
          <w:b/>
          <w:color w:val="000000" w:themeColor="text1"/>
        </w:rPr>
        <w:t>________</w:t>
      </w:r>
      <w:r w:rsidRPr="00B077FB">
        <w:rPr>
          <w:color w:val="000000" w:themeColor="text1"/>
        </w:rPr>
        <w:t xml:space="preserve"> от "___" __________ 202__ г.</w:t>
      </w:r>
    </w:p>
    <w:p w:rsidR="008E1AC5" w:rsidRPr="00B077FB" w:rsidRDefault="008E1AC5">
      <w:pPr>
        <w:pStyle w:val="ConsPlusNormal"/>
        <w:rPr>
          <w:color w:val="000000" w:themeColor="text1"/>
        </w:rPr>
        <w:sectPr w:rsidR="008E1AC5" w:rsidRPr="00B077FB" w:rsidSect="00375BE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76"/>
        <w:gridCol w:w="5387"/>
        <w:gridCol w:w="1134"/>
        <w:gridCol w:w="1240"/>
      </w:tblGrid>
      <w:tr w:rsidR="00B077FB" w:rsidRPr="00B077FB">
        <w:tc>
          <w:tcPr>
            <w:tcW w:w="237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1AC5" w:rsidRPr="00B077FB" w:rsidRDefault="008E1AC5">
            <w:pPr>
              <w:pStyle w:val="ConsPlusNormal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lastRenderedPageBreak/>
              <w:t>Главный распорядитель бюджетных средств</w:t>
            </w:r>
          </w:p>
        </w:tc>
        <w:tc>
          <w:tcPr>
            <w:tcW w:w="538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1AC5" w:rsidRPr="00B077FB" w:rsidRDefault="008E1AC5">
            <w:pPr>
              <w:pStyle w:val="ConsPlusNormal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>Фонд пенсионного и социального страхования Российской Федерации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E1AC5" w:rsidRPr="00B077FB" w:rsidRDefault="008E1AC5">
            <w:pPr>
              <w:pStyle w:val="ConsPlusNormal"/>
              <w:jc w:val="right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>по БК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AC5" w:rsidRPr="00B077FB" w:rsidRDefault="008E1AC5">
            <w:pPr>
              <w:pStyle w:val="ConsPlusNormal"/>
              <w:jc w:val="center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>КОДЫ</w:t>
            </w:r>
          </w:p>
        </w:tc>
      </w:tr>
      <w:tr w:rsidR="00B077FB" w:rsidRPr="00B077FB">
        <w:tc>
          <w:tcPr>
            <w:tcW w:w="23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1AC5" w:rsidRPr="00B077FB" w:rsidRDefault="008E1AC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3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1AC5" w:rsidRPr="00B077FB" w:rsidRDefault="008E1AC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E1AC5" w:rsidRPr="00B077FB" w:rsidRDefault="008E1AC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1AC5" w:rsidRPr="00B077FB" w:rsidRDefault="008E1AC5">
            <w:pPr>
              <w:pStyle w:val="ConsPlusNormal"/>
              <w:jc w:val="center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>797</w:t>
            </w:r>
          </w:p>
        </w:tc>
      </w:tr>
      <w:tr w:rsidR="00B077FB" w:rsidRPr="00B077FB">
        <w:tblPrEx>
          <w:tblBorders>
            <w:insideH w:val="none" w:sz="0" w:space="0" w:color="auto"/>
            <w:insideV w:val="single" w:sz="4" w:space="0" w:color="auto"/>
          </w:tblBorders>
        </w:tblPrEx>
        <w:tc>
          <w:tcPr>
            <w:tcW w:w="8897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8E1AC5" w:rsidRPr="00B077FB" w:rsidRDefault="008E1AC5">
            <w:pPr>
              <w:pStyle w:val="ConsPlusNormal"/>
              <w:jc w:val="right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>по ОКТМО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E1AC5" w:rsidRPr="00B077FB" w:rsidRDefault="008E1AC5">
            <w:pPr>
              <w:pStyle w:val="ConsPlusNormal"/>
              <w:jc w:val="center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>00000006</w:t>
            </w:r>
          </w:p>
        </w:tc>
      </w:tr>
      <w:tr w:rsidR="00B077FB" w:rsidRPr="00B077FB">
        <w:tblPrEx>
          <w:tblBorders>
            <w:insideH w:val="none" w:sz="0" w:space="0" w:color="auto"/>
          </w:tblBorders>
        </w:tblPrEx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1AC5" w:rsidRPr="00B077FB" w:rsidRDefault="008E1AC5">
            <w:pPr>
              <w:pStyle w:val="ConsPlusNormal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>Бюджет</w:t>
            </w:r>
          </w:p>
        </w:tc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E1AC5" w:rsidRPr="00B077FB" w:rsidRDefault="008E1AC5">
            <w:pPr>
              <w:pStyle w:val="ConsPlusNormal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>Бюджет Фонда пенсионного и социального страхования Российской Федерации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1AC5" w:rsidRPr="00B077FB" w:rsidRDefault="008E1AC5">
            <w:pPr>
              <w:pStyle w:val="ConsPlusNormal"/>
              <w:rPr>
                <w:color w:val="000000" w:themeColor="text1"/>
              </w:rPr>
            </w:pPr>
          </w:p>
        </w:tc>
      </w:tr>
      <w:tr w:rsidR="00B077FB" w:rsidRPr="00B077FB">
        <w:tblPrEx>
          <w:tblBorders>
            <w:insideH w:val="none" w:sz="0" w:space="0" w:color="auto"/>
          </w:tblBorders>
        </w:tblPrEx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1AC5" w:rsidRPr="00B077FB" w:rsidRDefault="008E1AC5">
            <w:pPr>
              <w:pStyle w:val="ConsPlusNormal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>Направление расходов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E1AC5" w:rsidRPr="00B077FB" w:rsidRDefault="008E1AC5">
            <w:pPr>
              <w:pStyle w:val="ConsPlusNormal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>Государственная поддержка трудоустройства работников из другой местности или других территорий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E1AC5" w:rsidRPr="00B077FB" w:rsidRDefault="008E1AC5">
            <w:pPr>
              <w:pStyle w:val="ConsPlusNormal"/>
              <w:jc w:val="right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>по БК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1AC5" w:rsidRPr="00B077FB" w:rsidRDefault="008E1AC5">
            <w:pPr>
              <w:pStyle w:val="ConsPlusNormal"/>
              <w:jc w:val="center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>50590</w:t>
            </w:r>
          </w:p>
        </w:tc>
      </w:tr>
      <w:tr w:rsidR="00B077FB" w:rsidRPr="00B077FB">
        <w:tblPrEx>
          <w:tblBorders>
            <w:insideH w:val="none" w:sz="0" w:space="0" w:color="auto"/>
          </w:tblBorders>
        </w:tblPrEx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1AC5" w:rsidRPr="00B077FB" w:rsidRDefault="008E1AC5">
            <w:pPr>
              <w:pStyle w:val="ConsPlusNormal"/>
              <w:jc w:val="both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>Национальный проект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E1AC5" w:rsidRPr="00B077FB" w:rsidRDefault="008E1AC5">
            <w:pPr>
              <w:pStyle w:val="ConsPlusNormal"/>
              <w:jc w:val="both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>"Кадры"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E1AC5" w:rsidRPr="00B077FB" w:rsidRDefault="008E1AC5">
            <w:pPr>
              <w:pStyle w:val="ConsPlusNormal"/>
              <w:jc w:val="right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>по БК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1AC5" w:rsidRPr="00B077FB" w:rsidRDefault="008E1AC5">
            <w:pPr>
              <w:pStyle w:val="ConsPlusNormal"/>
              <w:jc w:val="center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>Л</w:t>
            </w:r>
          </w:p>
        </w:tc>
      </w:tr>
      <w:tr w:rsidR="00B077FB" w:rsidRPr="00B077FB">
        <w:tblPrEx>
          <w:tblBorders>
            <w:insideH w:val="none" w:sz="0" w:space="0" w:color="auto"/>
          </w:tblBorders>
        </w:tblPrEx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1AC5" w:rsidRPr="00B077FB" w:rsidRDefault="008E1AC5">
            <w:pPr>
              <w:pStyle w:val="ConsPlusNormal"/>
              <w:jc w:val="both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>Государственная программа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E1AC5" w:rsidRPr="00B077FB" w:rsidRDefault="008E1AC5">
            <w:pPr>
              <w:pStyle w:val="ConsPlusNormal"/>
              <w:jc w:val="both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>Содействие занятости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E1AC5" w:rsidRPr="00B077FB" w:rsidRDefault="008E1AC5">
            <w:pPr>
              <w:pStyle w:val="ConsPlusNormal"/>
              <w:jc w:val="right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>по БК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1AC5" w:rsidRPr="00B077FB" w:rsidRDefault="008E1AC5">
            <w:pPr>
              <w:pStyle w:val="ConsPlusNormal"/>
              <w:jc w:val="center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>07</w:t>
            </w:r>
          </w:p>
        </w:tc>
      </w:tr>
      <w:tr w:rsidR="00B077FB" w:rsidRPr="00B077FB">
        <w:tblPrEx>
          <w:tblBorders>
            <w:insideH w:val="none" w:sz="0" w:space="0" w:color="auto"/>
          </w:tblBorders>
        </w:tblPrEx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1AC5" w:rsidRPr="00B077FB" w:rsidRDefault="008E1AC5">
            <w:pPr>
              <w:pStyle w:val="ConsPlusNormal"/>
              <w:jc w:val="both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>Структурный элемент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E1AC5" w:rsidRPr="00B077FB" w:rsidRDefault="008E1AC5">
            <w:pPr>
              <w:pStyle w:val="ConsPlusNormal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>Федеральный проект "Активные меры содействия занятости"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E1AC5" w:rsidRPr="00B077FB" w:rsidRDefault="008E1AC5">
            <w:pPr>
              <w:pStyle w:val="ConsPlusNormal"/>
              <w:jc w:val="right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>по БК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1AC5" w:rsidRPr="00B077FB" w:rsidRDefault="008E1AC5">
            <w:pPr>
              <w:pStyle w:val="ConsPlusNormal"/>
              <w:jc w:val="center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>Л3</w:t>
            </w:r>
          </w:p>
        </w:tc>
      </w:tr>
      <w:tr w:rsidR="008E1AC5" w:rsidRPr="00B077FB">
        <w:tblPrEx>
          <w:tblBorders>
            <w:insideH w:val="none" w:sz="0" w:space="0" w:color="auto"/>
          </w:tblBorders>
        </w:tblPrEx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1AC5" w:rsidRPr="00B077FB" w:rsidRDefault="008E1AC5">
            <w:pPr>
              <w:pStyle w:val="ConsPlusNormal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>Целевая статья расходов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E1AC5" w:rsidRPr="00B077FB" w:rsidRDefault="008E1AC5">
            <w:pPr>
              <w:pStyle w:val="ConsPlusNormal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>Государственная поддержка трудоустройства работников из другой местности или других территорий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E1AC5" w:rsidRPr="00B077FB" w:rsidRDefault="008E1AC5">
            <w:pPr>
              <w:pStyle w:val="ConsPlusNormal"/>
              <w:jc w:val="right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>по БК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1AC5" w:rsidRPr="00B077FB" w:rsidRDefault="008E1AC5">
            <w:pPr>
              <w:pStyle w:val="ConsPlusNormal"/>
              <w:jc w:val="center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>07 2 Л3 50590</w:t>
            </w:r>
          </w:p>
        </w:tc>
      </w:tr>
    </w:tbl>
    <w:p w:rsidR="008E1AC5" w:rsidRPr="00B077FB" w:rsidRDefault="008E1AC5">
      <w:pPr>
        <w:pStyle w:val="ConsPlusNormal"/>
        <w:jc w:val="both"/>
        <w:rPr>
          <w:color w:val="000000" w:themeColor="text1"/>
        </w:rPr>
      </w:pPr>
    </w:p>
    <w:p w:rsidR="008E1AC5" w:rsidRPr="00B077FB" w:rsidRDefault="008E1AC5">
      <w:pPr>
        <w:pStyle w:val="ConsPlusNormal"/>
        <w:rPr>
          <w:color w:val="000000" w:themeColor="text1"/>
        </w:rPr>
      </w:pPr>
      <w:r w:rsidRPr="00B077FB">
        <w:rPr>
          <w:b/>
          <w:color w:val="000000" w:themeColor="text1"/>
        </w:rPr>
        <w:t>1. Общая информация</w:t>
      </w:r>
    </w:p>
    <w:p w:rsidR="008E1AC5" w:rsidRPr="00B077FB" w:rsidRDefault="008E1AC5">
      <w:pPr>
        <w:pStyle w:val="ConsPlusNormal"/>
        <w:spacing w:after="1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69"/>
        <w:gridCol w:w="6768"/>
      </w:tblGrid>
      <w:tr w:rsidR="00B077FB" w:rsidRPr="00B077FB">
        <w:tc>
          <w:tcPr>
            <w:tcW w:w="3369" w:type="dxa"/>
          </w:tcPr>
          <w:p w:rsidR="008E1AC5" w:rsidRPr="00B077FB" w:rsidRDefault="008E1AC5">
            <w:pPr>
              <w:pStyle w:val="ConsPlusNormal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>Наименование субсидии</w:t>
            </w:r>
          </w:p>
        </w:tc>
        <w:tc>
          <w:tcPr>
            <w:tcW w:w="6768" w:type="dxa"/>
          </w:tcPr>
          <w:p w:rsidR="008E1AC5" w:rsidRPr="00B077FB" w:rsidRDefault="008E1AC5">
            <w:pPr>
              <w:pStyle w:val="ConsPlusNormal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>Государственная поддержка трудоустройства работников из другой местности или других территорий</w:t>
            </w:r>
          </w:p>
        </w:tc>
      </w:tr>
      <w:tr w:rsidR="00B077FB" w:rsidRPr="00B077FB">
        <w:tc>
          <w:tcPr>
            <w:tcW w:w="3369" w:type="dxa"/>
          </w:tcPr>
          <w:p w:rsidR="008E1AC5" w:rsidRPr="00B077FB" w:rsidRDefault="008E1AC5">
            <w:pPr>
              <w:pStyle w:val="ConsPlusNormal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>Цель предоставления субсидии</w:t>
            </w:r>
          </w:p>
        </w:tc>
        <w:tc>
          <w:tcPr>
            <w:tcW w:w="6768" w:type="dxa"/>
          </w:tcPr>
          <w:p w:rsidR="008E1AC5" w:rsidRPr="00B077FB" w:rsidRDefault="008E1AC5">
            <w:pPr>
              <w:pStyle w:val="ConsPlusNormal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 xml:space="preserve">Частичная компенсация затрат работодателя на выплату заработной платы работникам из числа трудоустроенных граждан Российской Федерации, переехавших для трудоустройства у работодателя, включенного в перечни организаций, испытывающих потребность в </w:t>
            </w:r>
            <w:r w:rsidRPr="00B077FB">
              <w:rPr>
                <w:color w:val="000000" w:themeColor="text1"/>
              </w:rPr>
              <w:lastRenderedPageBreak/>
              <w:t>привлечении работников</w:t>
            </w:r>
          </w:p>
        </w:tc>
      </w:tr>
      <w:tr w:rsidR="00B077FB" w:rsidRPr="00B077FB">
        <w:tc>
          <w:tcPr>
            <w:tcW w:w="10137" w:type="dxa"/>
            <w:gridSpan w:val="2"/>
          </w:tcPr>
          <w:p w:rsidR="008E1AC5" w:rsidRPr="00B077FB" w:rsidRDefault="008E1AC5">
            <w:pPr>
              <w:pStyle w:val="ConsPlusNormal"/>
              <w:jc w:val="both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lastRenderedPageBreak/>
              <w:t xml:space="preserve">(в ред. </w:t>
            </w:r>
            <w:proofErr w:type="spellStart"/>
            <w:r w:rsidRPr="00B077FB">
              <w:rPr>
                <w:color w:val="000000" w:themeColor="text1"/>
              </w:rPr>
              <w:t>прик</w:t>
            </w:r>
            <w:proofErr w:type="spellEnd"/>
            <w:r w:rsidRPr="00B077FB">
              <w:rPr>
                <w:color w:val="000000" w:themeColor="text1"/>
              </w:rPr>
              <w:t xml:space="preserve">. от 09.10.2025 </w:t>
            </w:r>
            <w:hyperlink r:id="rId12">
              <w:r w:rsidRPr="00B077FB">
                <w:rPr>
                  <w:color w:val="000000" w:themeColor="text1"/>
                </w:rPr>
                <w:t>N 1291</w:t>
              </w:r>
            </w:hyperlink>
            <w:r w:rsidRPr="00B077FB">
              <w:rPr>
                <w:color w:val="000000" w:themeColor="text1"/>
              </w:rPr>
              <w:t>)</w:t>
            </w:r>
          </w:p>
        </w:tc>
      </w:tr>
      <w:tr w:rsidR="00B077FB" w:rsidRPr="00B077FB">
        <w:tc>
          <w:tcPr>
            <w:tcW w:w="3369" w:type="dxa"/>
          </w:tcPr>
          <w:p w:rsidR="008E1AC5" w:rsidRPr="00B077FB" w:rsidRDefault="008E1AC5">
            <w:pPr>
              <w:pStyle w:val="ConsPlusNormal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>Тип субсидии</w:t>
            </w:r>
          </w:p>
        </w:tc>
        <w:tc>
          <w:tcPr>
            <w:tcW w:w="6768" w:type="dxa"/>
          </w:tcPr>
          <w:p w:rsidR="008E1AC5" w:rsidRPr="00B077FB" w:rsidRDefault="008E1AC5">
            <w:pPr>
              <w:pStyle w:val="ConsPlusNormal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>Субсидии на оказание услуг (выполнение работ)</w:t>
            </w:r>
          </w:p>
        </w:tc>
      </w:tr>
      <w:tr w:rsidR="00B077FB" w:rsidRPr="00B077FB">
        <w:tc>
          <w:tcPr>
            <w:tcW w:w="3369" w:type="dxa"/>
          </w:tcPr>
          <w:p w:rsidR="008E1AC5" w:rsidRPr="00B077FB" w:rsidRDefault="008E1AC5">
            <w:pPr>
              <w:pStyle w:val="ConsPlusNormal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>Способ предоставления средств из бюджета</w:t>
            </w:r>
          </w:p>
        </w:tc>
        <w:tc>
          <w:tcPr>
            <w:tcW w:w="6768" w:type="dxa"/>
          </w:tcPr>
          <w:p w:rsidR="008E1AC5" w:rsidRPr="00B077FB" w:rsidRDefault="008E1AC5">
            <w:pPr>
              <w:pStyle w:val="ConsPlusNormal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>Возмещение недополученных доходов и (или) возмещение затрат</w:t>
            </w:r>
          </w:p>
        </w:tc>
      </w:tr>
      <w:tr w:rsidR="00B077FB" w:rsidRPr="00B077FB">
        <w:tc>
          <w:tcPr>
            <w:tcW w:w="3369" w:type="dxa"/>
          </w:tcPr>
          <w:p w:rsidR="008E1AC5" w:rsidRPr="00B077FB" w:rsidRDefault="008E1AC5">
            <w:pPr>
              <w:pStyle w:val="ConsPlusNormal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>Для служебного пользования</w:t>
            </w:r>
          </w:p>
        </w:tc>
        <w:tc>
          <w:tcPr>
            <w:tcW w:w="6768" w:type="dxa"/>
          </w:tcPr>
          <w:p w:rsidR="008E1AC5" w:rsidRPr="00B077FB" w:rsidRDefault="008E1AC5">
            <w:pPr>
              <w:pStyle w:val="ConsPlusNormal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>Нет</w:t>
            </w:r>
          </w:p>
        </w:tc>
      </w:tr>
      <w:tr w:rsidR="00B077FB" w:rsidRPr="00B077FB">
        <w:tc>
          <w:tcPr>
            <w:tcW w:w="3369" w:type="dxa"/>
          </w:tcPr>
          <w:p w:rsidR="008E1AC5" w:rsidRPr="00B077FB" w:rsidRDefault="008E1AC5">
            <w:pPr>
              <w:pStyle w:val="ConsPlusNormal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>Направлено на реализацию новаций в сфере искусственного интеллекта</w:t>
            </w:r>
          </w:p>
        </w:tc>
        <w:tc>
          <w:tcPr>
            <w:tcW w:w="6768" w:type="dxa"/>
          </w:tcPr>
          <w:p w:rsidR="008E1AC5" w:rsidRPr="00B077FB" w:rsidRDefault="008E1AC5">
            <w:pPr>
              <w:pStyle w:val="ConsPlusNormal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>Нет</w:t>
            </w:r>
          </w:p>
        </w:tc>
      </w:tr>
      <w:tr w:rsidR="00B077FB" w:rsidRPr="00B077FB">
        <w:tc>
          <w:tcPr>
            <w:tcW w:w="3369" w:type="dxa"/>
          </w:tcPr>
          <w:p w:rsidR="008E1AC5" w:rsidRPr="00B077FB" w:rsidRDefault="008E1AC5">
            <w:pPr>
              <w:pStyle w:val="ConsPlusNormal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>Способ отбора</w:t>
            </w:r>
          </w:p>
        </w:tc>
        <w:tc>
          <w:tcPr>
            <w:tcW w:w="6768" w:type="dxa"/>
          </w:tcPr>
          <w:p w:rsidR="008E1AC5" w:rsidRPr="00B077FB" w:rsidRDefault="008E1AC5">
            <w:pPr>
              <w:pStyle w:val="ConsPlusNormal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>Запрос предложения</w:t>
            </w:r>
          </w:p>
        </w:tc>
      </w:tr>
    </w:tbl>
    <w:p w:rsidR="008E1AC5" w:rsidRPr="00B077FB" w:rsidRDefault="008E1AC5">
      <w:pPr>
        <w:pStyle w:val="ConsPlusNormal"/>
        <w:rPr>
          <w:color w:val="000000" w:themeColor="text1"/>
        </w:rPr>
        <w:sectPr w:rsidR="008E1AC5" w:rsidRPr="00B077FB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8E1AC5" w:rsidRPr="00B077FB" w:rsidRDefault="008E1AC5">
      <w:pPr>
        <w:pStyle w:val="ConsPlusNormal"/>
        <w:jc w:val="both"/>
        <w:rPr>
          <w:color w:val="000000" w:themeColor="text1"/>
        </w:rPr>
      </w:pPr>
    </w:p>
    <w:p w:rsidR="008E1AC5" w:rsidRPr="00B077FB" w:rsidRDefault="008E1AC5">
      <w:pPr>
        <w:pStyle w:val="ConsPlusNormal"/>
        <w:ind w:firstLine="540"/>
        <w:jc w:val="both"/>
        <w:rPr>
          <w:color w:val="000000" w:themeColor="text1"/>
        </w:rPr>
      </w:pPr>
      <w:r w:rsidRPr="00B077FB">
        <w:rPr>
          <w:b/>
          <w:color w:val="000000" w:themeColor="text1"/>
        </w:rPr>
        <w:t>Используемые понятия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077FB">
        <w:rPr>
          <w:color w:val="000000" w:themeColor="text1"/>
        </w:rPr>
        <w:t xml:space="preserve">Понятия, используемые в настоящем </w:t>
      </w:r>
      <w:hyperlink w:anchor="P27">
        <w:r w:rsidRPr="00B077FB">
          <w:rPr>
            <w:color w:val="000000" w:themeColor="text1"/>
          </w:rPr>
          <w:t>Решении</w:t>
        </w:r>
      </w:hyperlink>
      <w:r w:rsidRPr="00B077FB">
        <w:rPr>
          <w:color w:val="000000" w:themeColor="text1"/>
        </w:rPr>
        <w:t>, означают следующее: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B077FB">
        <w:rPr>
          <w:color w:val="000000" w:themeColor="text1"/>
        </w:rPr>
        <w:t>"Заявление" - заявление о включении работодателя в реестр, подписанное усиленной квалифицированной электронной подписью или простой электронной подписью уполномоченного сотрудника работодателя, направляемое в государственную информационную систему "Единая централизованная цифровая платформа в социальной сфере" (далее - ГИС ЕЦП) с использованием информационных систем, применяемых работодателем для автоматизации своей деятельности, либо с помощью программного обеспечения, предоставляемого Фондом пенсионного и социального страхования Российской Федерации (далее - Фонд) на</w:t>
      </w:r>
      <w:proofErr w:type="gramEnd"/>
      <w:r w:rsidRPr="00B077FB">
        <w:rPr>
          <w:color w:val="000000" w:themeColor="text1"/>
        </w:rPr>
        <w:t xml:space="preserve"> безвозмездной основе посредством внешних сервисов информационного взаимодействия;</w:t>
      </w:r>
    </w:p>
    <w:p w:rsidR="008E1AC5" w:rsidRPr="00B077FB" w:rsidRDefault="008E1AC5">
      <w:pPr>
        <w:pStyle w:val="ConsPlusNormal"/>
        <w:jc w:val="both"/>
        <w:rPr>
          <w:color w:val="000000" w:themeColor="text1"/>
        </w:rPr>
      </w:pPr>
      <w:r w:rsidRPr="00B077FB">
        <w:rPr>
          <w:color w:val="000000" w:themeColor="text1"/>
        </w:rPr>
        <w:t xml:space="preserve">(в ред. </w:t>
      </w:r>
      <w:proofErr w:type="spellStart"/>
      <w:r w:rsidRPr="00B077FB">
        <w:rPr>
          <w:color w:val="000000" w:themeColor="text1"/>
        </w:rPr>
        <w:t>прик</w:t>
      </w:r>
      <w:proofErr w:type="spellEnd"/>
      <w:r w:rsidRPr="00B077FB">
        <w:rPr>
          <w:color w:val="000000" w:themeColor="text1"/>
        </w:rPr>
        <w:t xml:space="preserve">. от 30.12.2025 </w:t>
      </w:r>
      <w:hyperlink r:id="rId13">
        <w:r w:rsidRPr="00B077FB">
          <w:rPr>
            <w:color w:val="000000" w:themeColor="text1"/>
          </w:rPr>
          <w:t>N 1786</w:t>
        </w:r>
      </w:hyperlink>
      <w:r w:rsidRPr="00B077FB">
        <w:rPr>
          <w:color w:val="000000" w:themeColor="text1"/>
        </w:rPr>
        <w:t>)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077FB">
        <w:rPr>
          <w:color w:val="000000" w:themeColor="text1"/>
        </w:rPr>
        <w:t>"Единая цифровая платформа" - единая цифровая платформа в сфере занятости и трудовых отношений "Работа в России";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077FB">
        <w:rPr>
          <w:color w:val="000000" w:themeColor="text1"/>
        </w:rPr>
        <w:t>Абзац исключен.</w:t>
      </w:r>
    </w:p>
    <w:p w:rsidR="008E1AC5" w:rsidRPr="00B077FB" w:rsidRDefault="008E1AC5">
      <w:pPr>
        <w:pStyle w:val="ConsPlusNormal"/>
        <w:jc w:val="both"/>
        <w:rPr>
          <w:color w:val="000000" w:themeColor="text1"/>
        </w:rPr>
      </w:pPr>
      <w:r w:rsidRPr="00B077FB">
        <w:rPr>
          <w:color w:val="000000" w:themeColor="text1"/>
        </w:rPr>
        <w:t>(</w:t>
      </w:r>
      <w:proofErr w:type="spellStart"/>
      <w:r w:rsidRPr="00B077FB">
        <w:rPr>
          <w:color w:val="000000" w:themeColor="text1"/>
        </w:rPr>
        <w:t>искл</w:t>
      </w:r>
      <w:proofErr w:type="spellEnd"/>
      <w:r w:rsidRPr="00B077FB">
        <w:rPr>
          <w:color w:val="000000" w:themeColor="text1"/>
        </w:rPr>
        <w:t xml:space="preserve">. </w:t>
      </w:r>
      <w:proofErr w:type="spellStart"/>
      <w:r w:rsidRPr="00B077FB">
        <w:rPr>
          <w:color w:val="000000" w:themeColor="text1"/>
        </w:rPr>
        <w:t>прик</w:t>
      </w:r>
      <w:proofErr w:type="spellEnd"/>
      <w:r w:rsidRPr="00B077FB">
        <w:rPr>
          <w:color w:val="000000" w:themeColor="text1"/>
        </w:rPr>
        <w:t xml:space="preserve">. от 09.10.2025 </w:t>
      </w:r>
      <w:hyperlink r:id="rId14">
        <w:r w:rsidRPr="00B077FB">
          <w:rPr>
            <w:color w:val="000000" w:themeColor="text1"/>
          </w:rPr>
          <w:t>N 1291</w:t>
        </w:r>
      </w:hyperlink>
      <w:r w:rsidRPr="00B077FB">
        <w:rPr>
          <w:color w:val="000000" w:themeColor="text1"/>
        </w:rPr>
        <w:t>)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077FB">
        <w:rPr>
          <w:color w:val="000000" w:themeColor="text1"/>
        </w:rPr>
        <w:t>"органы службы занятости" - исполнительные органы субъектов Российской Федерации, осуществляющие полномочия в сфере занятости населения, и государственные учреждения службы занятости;</w:t>
      </w:r>
    </w:p>
    <w:p w:rsidR="008E1AC5" w:rsidRPr="00B077FB" w:rsidRDefault="008E1AC5">
      <w:pPr>
        <w:pStyle w:val="ConsPlusNormal"/>
        <w:jc w:val="both"/>
        <w:rPr>
          <w:color w:val="000000" w:themeColor="text1"/>
        </w:rPr>
      </w:pPr>
      <w:r w:rsidRPr="00B077FB">
        <w:rPr>
          <w:color w:val="000000" w:themeColor="text1"/>
        </w:rPr>
        <w:t xml:space="preserve">(в ред. </w:t>
      </w:r>
      <w:proofErr w:type="spellStart"/>
      <w:r w:rsidRPr="00B077FB">
        <w:rPr>
          <w:color w:val="000000" w:themeColor="text1"/>
        </w:rPr>
        <w:t>прик</w:t>
      </w:r>
      <w:proofErr w:type="spellEnd"/>
      <w:r w:rsidRPr="00B077FB">
        <w:rPr>
          <w:color w:val="000000" w:themeColor="text1"/>
        </w:rPr>
        <w:t xml:space="preserve">. от 13.03.2025 </w:t>
      </w:r>
      <w:hyperlink r:id="rId15">
        <w:r w:rsidRPr="00B077FB">
          <w:rPr>
            <w:color w:val="000000" w:themeColor="text1"/>
          </w:rPr>
          <w:t>N 287</w:t>
        </w:r>
      </w:hyperlink>
      <w:r w:rsidRPr="00B077FB">
        <w:rPr>
          <w:color w:val="000000" w:themeColor="text1"/>
        </w:rPr>
        <w:t>)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077FB">
        <w:rPr>
          <w:color w:val="000000" w:themeColor="text1"/>
        </w:rPr>
        <w:t>"перечни организаций" - перечни организаций, испытывающих потребность в привлечении работников, утверждаемые высшими исполнительными органами субъектов Российской Федерации, и направленные в Фонд;</w:t>
      </w:r>
    </w:p>
    <w:p w:rsidR="008E1AC5" w:rsidRPr="00B077FB" w:rsidRDefault="008E1AC5">
      <w:pPr>
        <w:pStyle w:val="ConsPlusNormal"/>
        <w:jc w:val="both"/>
        <w:rPr>
          <w:color w:val="000000" w:themeColor="text1"/>
        </w:rPr>
      </w:pPr>
      <w:r w:rsidRPr="00B077FB">
        <w:rPr>
          <w:color w:val="000000" w:themeColor="text1"/>
        </w:rPr>
        <w:t xml:space="preserve">(в ред. </w:t>
      </w:r>
      <w:proofErr w:type="spellStart"/>
      <w:r w:rsidRPr="00B077FB">
        <w:rPr>
          <w:color w:val="000000" w:themeColor="text1"/>
        </w:rPr>
        <w:t>прик</w:t>
      </w:r>
      <w:proofErr w:type="spellEnd"/>
      <w:r w:rsidRPr="00B077FB">
        <w:rPr>
          <w:color w:val="000000" w:themeColor="text1"/>
        </w:rPr>
        <w:t xml:space="preserve">. от 30.12.2025 </w:t>
      </w:r>
      <w:hyperlink r:id="rId16">
        <w:r w:rsidRPr="00B077FB">
          <w:rPr>
            <w:color w:val="000000" w:themeColor="text1"/>
          </w:rPr>
          <w:t>N 1786</w:t>
        </w:r>
      </w:hyperlink>
      <w:r w:rsidRPr="00B077FB">
        <w:rPr>
          <w:color w:val="000000" w:themeColor="text1"/>
        </w:rPr>
        <w:t>)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077FB">
        <w:rPr>
          <w:color w:val="000000" w:themeColor="text1"/>
        </w:rPr>
        <w:t>"перечни приоритетных отраслей экономики" - перечни отраслей экономики, утверждаемые высшими исполнительными органами субъектов Российской Федерации, и направленные в Фонд;</w:t>
      </w:r>
    </w:p>
    <w:p w:rsidR="008E1AC5" w:rsidRPr="00B077FB" w:rsidRDefault="008E1AC5">
      <w:pPr>
        <w:pStyle w:val="ConsPlusNormal"/>
        <w:jc w:val="both"/>
        <w:rPr>
          <w:color w:val="000000" w:themeColor="text1"/>
        </w:rPr>
      </w:pPr>
      <w:r w:rsidRPr="00B077FB">
        <w:rPr>
          <w:color w:val="000000" w:themeColor="text1"/>
        </w:rPr>
        <w:t xml:space="preserve">(в ред. </w:t>
      </w:r>
      <w:proofErr w:type="spellStart"/>
      <w:r w:rsidRPr="00B077FB">
        <w:rPr>
          <w:color w:val="000000" w:themeColor="text1"/>
        </w:rPr>
        <w:t>прик</w:t>
      </w:r>
      <w:proofErr w:type="spellEnd"/>
      <w:r w:rsidRPr="00B077FB">
        <w:rPr>
          <w:color w:val="000000" w:themeColor="text1"/>
        </w:rPr>
        <w:t xml:space="preserve">. от 30.12.2025 </w:t>
      </w:r>
      <w:hyperlink r:id="rId17">
        <w:r w:rsidRPr="00B077FB">
          <w:rPr>
            <w:color w:val="000000" w:themeColor="text1"/>
          </w:rPr>
          <w:t>N 1786</w:t>
        </w:r>
      </w:hyperlink>
      <w:r w:rsidRPr="00B077FB">
        <w:rPr>
          <w:color w:val="000000" w:themeColor="text1"/>
        </w:rPr>
        <w:t>)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077FB">
        <w:rPr>
          <w:color w:val="000000" w:themeColor="text1"/>
        </w:rPr>
        <w:t>"перечни профессий" - перечень востребованных профессий (должностей, специальностей), утверждаемые исполнительными органами субъектов Российской Федерации, осуществляющими полномочия в сфере занятости населения, и направленные в Фонд;</w:t>
      </w:r>
    </w:p>
    <w:p w:rsidR="008E1AC5" w:rsidRPr="00B077FB" w:rsidRDefault="008E1AC5">
      <w:pPr>
        <w:pStyle w:val="ConsPlusNormal"/>
        <w:jc w:val="both"/>
        <w:rPr>
          <w:color w:val="000000" w:themeColor="text1"/>
        </w:rPr>
      </w:pPr>
      <w:r w:rsidRPr="00B077FB">
        <w:rPr>
          <w:color w:val="000000" w:themeColor="text1"/>
        </w:rPr>
        <w:t xml:space="preserve">(в ред. </w:t>
      </w:r>
      <w:proofErr w:type="spellStart"/>
      <w:r w:rsidRPr="00B077FB">
        <w:rPr>
          <w:color w:val="000000" w:themeColor="text1"/>
        </w:rPr>
        <w:t>прик</w:t>
      </w:r>
      <w:proofErr w:type="spellEnd"/>
      <w:r w:rsidRPr="00B077FB">
        <w:rPr>
          <w:color w:val="000000" w:themeColor="text1"/>
        </w:rPr>
        <w:t xml:space="preserve">. от 30.12.2025 </w:t>
      </w:r>
      <w:hyperlink r:id="rId18">
        <w:r w:rsidRPr="00B077FB">
          <w:rPr>
            <w:color w:val="000000" w:themeColor="text1"/>
          </w:rPr>
          <w:t>N 1786</w:t>
        </w:r>
      </w:hyperlink>
      <w:r w:rsidRPr="00B077FB">
        <w:rPr>
          <w:color w:val="000000" w:themeColor="text1"/>
        </w:rPr>
        <w:t>)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077FB">
        <w:rPr>
          <w:color w:val="000000" w:themeColor="text1"/>
        </w:rPr>
        <w:t xml:space="preserve">"получатели субсидии, работодатели" - юридические лица, включая некоммерческие организации, участвующие в реализации программы мероприятий по субсидированию работодателей, привлекающих отдельные категории работников для трудоустройства из другой местности (других территорий) и соответствующие требованиям, установленным настоящим </w:t>
      </w:r>
      <w:hyperlink w:anchor="P27">
        <w:r w:rsidRPr="00B077FB">
          <w:rPr>
            <w:color w:val="000000" w:themeColor="text1"/>
          </w:rPr>
          <w:t>Решением</w:t>
        </w:r>
      </w:hyperlink>
      <w:r w:rsidRPr="00B077FB">
        <w:rPr>
          <w:color w:val="000000" w:themeColor="text1"/>
        </w:rPr>
        <w:t>;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B077FB">
        <w:rPr>
          <w:color w:val="000000" w:themeColor="text1"/>
        </w:rPr>
        <w:t>программа "Мобильность 2.0" - программа содействия переезду граждан для трудоустройства по востребованным профессиям (должностям, специальностям), включенным в предусмотренные перечни профессий (должностей, специальностей), из других субъектов Российской Федерации или в пределах одного субъекта Российской Федерации в случае, если расстояние от места, где гражданин до переезда для трудоустройства был зарегистрирован по месту жительства или по месту пребывания, до места осуществления трудовой деятельности не</w:t>
      </w:r>
      <w:proofErr w:type="gramEnd"/>
      <w:r w:rsidRPr="00B077FB">
        <w:rPr>
          <w:color w:val="000000" w:themeColor="text1"/>
        </w:rPr>
        <w:t xml:space="preserve"> менее 50 километров;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077FB">
        <w:rPr>
          <w:color w:val="000000" w:themeColor="text1"/>
        </w:rPr>
        <w:t xml:space="preserve">"реестр" - реестр Фонда для предоставления субсидии организациям, включенным в Перечни организаций, в которых трудоустроенные работники соответствуют профессиям </w:t>
      </w:r>
      <w:r w:rsidRPr="00B077FB">
        <w:rPr>
          <w:color w:val="000000" w:themeColor="text1"/>
        </w:rPr>
        <w:lastRenderedPageBreak/>
        <w:t>(должностям, специальностям), указанным в перечне профессий (должностей, специальностей);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077FB">
        <w:rPr>
          <w:color w:val="000000" w:themeColor="text1"/>
        </w:rPr>
        <w:t>"Сведения о работодателях, трудоустроивших граждан, а также о трудоустроенных гражданах" - информация, направленная органами службы занятости в Фонд с использованием ГИС ЕЦП по форматам, определяемым Фондом, в течение 5 рабочих дней со дня трудоустройства граждан;</w:t>
      </w:r>
    </w:p>
    <w:p w:rsidR="008E1AC5" w:rsidRPr="00B077FB" w:rsidRDefault="008E1AC5">
      <w:pPr>
        <w:pStyle w:val="ConsPlusNormal"/>
        <w:jc w:val="both"/>
        <w:rPr>
          <w:color w:val="000000" w:themeColor="text1"/>
        </w:rPr>
      </w:pPr>
      <w:r w:rsidRPr="00B077FB">
        <w:rPr>
          <w:color w:val="000000" w:themeColor="text1"/>
        </w:rPr>
        <w:t xml:space="preserve">(в ред. </w:t>
      </w:r>
      <w:proofErr w:type="spellStart"/>
      <w:r w:rsidRPr="00B077FB">
        <w:rPr>
          <w:color w:val="000000" w:themeColor="text1"/>
        </w:rPr>
        <w:t>прик</w:t>
      </w:r>
      <w:proofErr w:type="spellEnd"/>
      <w:r w:rsidRPr="00B077FB">
        <w:rPr>
          <w:color w:val="000000" w:themeColor="text1"/>
        </w:rPr>
        <w:t xml:space="preserve">. от 30.12.2025 </w:t>
      </w:r>
      <w:hyperlink r:id="rId19">
        <w:r w:rsidRPr="00B077FB">
          <w:rPr>
            <w:color w:val="000000" w:themeColor="text1"/>
          </w:rPr>
          <w:t>N 1786</w:t>
        </w:r>
      </w:hyperlink>
      <w:r w:rsidRPr="00B077FB">
        <w:rPr>
          <w:color w:val="000000" w:themeColor="text1"/>
        </w:rPr>
        <w:t>)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077FB">
        <w:rPr>
          <w:color w:val="000000" w:themeColor="text1"/>
        </w:rPr>
        <w:t>"субсидия" - субсидия в целях государственной поддержки трудоустройства работников из другой местности или других территорий, предоставляемая Фондом из бюджета Фонда юридическим лицам, включая некоммерческие организации, в целях привлечения работодателями работников из другой местности (других территорий) в рамках программы "Мобильность 2.0", федерального проекта "Активные меры содействия занятости" национального проекта "Кадры";</w:t>
      </w:r>
    </w:p>
    <w:p w:rsidR="008E1AC5" w:rsidRPr="00B077FB" w:rsidRDefault="008E1AC5">
      <w:pPr>
        <w:pStyle w:val="ConsPlusNormal"/>
        <w:jc w:val="both"/>
        <w:rPr>
          <w:color w:val="000000" w:themeColor="text1"/>
        </w:rPr>
      </w:pPr>
      <w:r w:rsidRPr="00B077FB">
        <w:rPr>
          <w:color w:val="000000" w:themeColor="text1"/>
        </w:rPr>
        <w:t>(</w:t>
      </w:r>
      <w:proofErr w:type="spellStart"/>
      <w:r w:rsidRPr="00B077FB">
        <w:rPr>
          <w:color w:val="000000" w:themeColor="text1"/>
        </w:rPr>
        <w:t>искл</w:t>
      </w:r>
      <w:proofErr w:type="spellEnd"/>
      <w:r w:rsidRPr="00B077FB">
        <w:rPr>
          <w:color w:val="000000" w:themeColor="text1"/>
        </w:rPr>
        <w:t xml:space="preserve">. </w:t>
      </w:r>
      <w:proofErr w:type="spellStart"/>
      <w:r w:rsidRPr="00B077FB">
        <w:rPr>
          <w:color w:val="000000" w:themeColor="text1"/>
        </w:rPr>
        <w:t>прик</w:t>
      </w:r>
      <w:proofErr w:type="spellEnd"/>
      <w:r w:rsidRPr="00B077FB">
        <w:rPr>
          <w:color w:val="000000" w:themeColor="text1"/>
        </w:rPr>
        <w:t xml:space="preserve">. от 30.12.2025 </w:t>
      </w:r>
      <w:hyperlink r:id="rId20">
        <w:r w:rsidRPr="00B077FB">
          <w:rPr>
            <w:color w:val="000000" w:themeColor="text1"/>
          </w:rPr>
          <w:t>N 1786</w:t>
        </w:r>
      </w:hyperlink>
      <w:r w:rsidRPr="00B077FB">
        <w:rPr>
          <w:color w:val="000000" w:themeColor="text1"/>
        </w:rPr>
        <w:t>)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077FB">
        <w:rPr>
          <w:b/>
          <w:color w:val="000000" w:themeColor="text1"/>
        </w:rPr>
        <w:t>2. Информация о получателях субсидии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077FB">
        <w:rPr>
          <w:b/>
          <w:color w:val="000000" w:themeColor="text1"/>
        </w:rPr>
        <w:t>Категории получателей субсидии</w:t>
      </w:r>
    </w:p>
    <w:p w:rsidR="008E1AC5" w:rsidRPr="00B077FB" w:rsidRDefault="008E1AC5">
      <w:pPr>
        <w:pStyle w:val="ConsPlusNormal"/>
        <w:rPr>
          <w:color w:val="000000" w:themeColor="text1"/>
        </w:rPr>
        <w:sectPr w:rsidR="008E1AC5" w:rsidRPr="00B077FB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23"/>
        <w:gridCol w:w="5102"/>
      </w:tblGrid>
      <w:tr w:rsidR="00B077FB" w:rsidRPr="00B077FB">
        <w:tc>
          <w:tcPr>
            <w:tcW w:w="6123" w:type="dxa"/>
          </w:tcPr>
          <w:p w:rsidR="008E1AC5" w:rsidRPr="00B077FB" w:rsidRDefault="008E1AC5">
            <w:pPr>
              <w:pStyle w:val="ConsPlusNormal"/>
              <w:jc w:val="both"/>
              <w:rPr>
                <w:color w:val="000000" w:themeColor="text1"/>
              </w:rPr>
            </w:pPr>
            <w:r w:rsidRPr="00B077FB">
              <w:rPr>
                <w:b/>
                <w:color w:val="000000" w:themeColor="text1"/>
              </w:rPr>
              <w:lastRenderedPageBreak/>
              <w:t>Категории</w:t>
            </w:r>
          </w:p>
        </w:tc>
        <w:tc>
          <w:tcPr>
            <w:tcW w:w="5102" w:type="dxa"/>
          </w:tcPr>
          <w:p w:rsidR="008E1AC5" w:rsidRPr="00B077FB" w:rsidRDefault="008E1AC5">
            <w:pPr>
              <w:pStyle w:val="ConsPlusNormal"/>
              <w:jc w:val="both"/>
              <w:rPr>
                <w:color w:val="000000" w:themeColor="text1"/>
              </w:rPr>
            </w:pPr>
            <w:r w:rsidRPr="00B077FB">
              <w:rPr>
                <w:b/>
                <w:color w:val="000000" w:themeColor="text1"/>
              </w:rPr>
              <w:t>Тип субъекта экономической деятельности</w:t>
            </w:r>
          </w:p>
        </w:tc>
      </w:tr>
      <w:tr w:rsidR="00B077FB" w:rsidRPr="00B077FB">
        <w:tc>
          <w:tcPr>
            <w:tcW w:w="6123" w:type="dxa"/>
          </w:tcPr>
          <w:p w:rsidR="008E1AC5" w:rsidRPr="00B077FB" w:rsidRDefault="008E1AC5">
            <w:pPr>
              <w:pStyle w:val="ConsPlusNormal"/>
              <w:jc w:val="both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>Некоммерческие организации</w:t>
            </w:r>
          </w:p>
        </w:tc>
        <w:tc>
          <w:tcPr>
            <w:tcW w:w="5102" w:type="dxa"/>
          </w:tcPr>
          <w:p w:rsidR="008E1AC5" w:rsidRPr="00B077FB" w:rsidRDefault="008E1AC5">
            <w:pPr>
              <w:pStyle w:val="ConsPlusNormal"/>
              <w:jc w:val="both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>Юридическое лицо</w:t>
            </w:r>
          </w:p>
        </w:tc>
      </w:tr>
      <w:tr w:rsidR="008E1AC5" w:rsidRPr="00B077FB">
        <w:tc>
          <w:tcPr>
            <w:tcW w:w="6123" w:type="dxa"/>
          </w:tcPr>
          <w:p w:rsidR="008E1AC5" w:rsidRPr="00B077FB" w:rsidRDefault="008E1AC5">
            <w:pPr>
              <w:pStyle w:val="ConsPlusNormal"/>
              <w:jc w:val="both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>Коммерческие организации</w:t>
            </w:r>
          </w:p>
        </w:tc>
        <w:tc>
          <w:tcPr>
            <w:tcW w:w="5102" w:type="dxa"/>
          </w:tcPr>
          <w:p w:rsidR="008E1AC5" w:rsidRPr="00B077FB" w:rsidRDefault="008E1AC5">
            <w:pPr>
              <w:pStyle w:val="ConsPlusNormal"/>
              <w:jc w:val="both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>Юридическое лицо</w:t>
            </w:r>
          </w:p>
        </w:tc>
      </w:tr>
    </w:tbl>
    <w:p w:rsidR="008E1AC5" w:rsidRPr="00B077FB" w:rsidRDefault="008E1AC5">
      <w:pPr>
        <w:pStyle w:val="ConsPlusNormal"/>
        <w:jc w:val="both"/>
        <w:rPr>
          <w:color w:val="000000" w:themeColor="text1"/>
        </w:rPr>
      </w:pPr>
    </w:p>
    <w:p w:rsidR="008E1AC5" w:rsidRPr="00B077FB" w:rsidRDefault="008E1AC5">
      <w:pPr>
        <w:pStyle w:val="ConsPlusNormal"/>
        <w:ind w:firstLine="540"/>
        <w:jc w:val="both"/>
        <w:rPr>
          <w:color w:val="000000" w:themeColor="text1"/>
        </w:rPr>
      </w:pPr>
      <w:r w:rsidRPr="00B077FB">
        <w:rPr>
          <w:b/>
          <w:color w:val="000000" w:themeColor="text1"/>
        </w:rPr>
        <w:t>Требования к получателям субсидии</w:t>
      </w:r>
    </w:p>
    <w:p w:rsidR="008E1AC5" w:rsidRPr="00B077FB" w:rsidRDefault="008E1AC5">
      <w:pPr>
        <w:pStyle w:val="ConsPlusNormal"/>
        <w:spacing w:after="1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24"/>
        <w:gridCol w:w="3402"/>
      </w:tblGrid>
      <w:tr w:rsidR="00B077FB" w:rsidRPr="00B077FB">
        <w:tc>
          <w:tcPr>
            <w:tcW w:w="7824" w:type="dxa"/>
            <w:vAlign w:val="center"/>
          </w:tcPr>
          <w:p w:rsidR="008E1AC5" w:rsidRPr="00B077FB" w:rsidRDefault="008E1AC5">
            <w:pPr>
              <w:pStyle w:val="ConsPlusNormal"/>
              <w:jc w:val="center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>Наименование требования</w:t>
            </w:r>
          </w:p>
        </w:tc>
        <w:tc>
          <w:tcPr>
            <w:tcW w:w="3402" w:type="dxa"/>
            <w:vAlign w:val="center"/>
          </w:tcPr>
          <w:p w:rsidR="008E1AC5" w:rsidRPr="00B077FB" w:rsidRDefault="008E1AC5">
            <w:pPr>
              <w:pStyle w:val="ConsPlusNormal"/>
              <w:jc w:val="center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>Подтверждающий соответствие требованию документ</w:t>
            </w:r>
          </w:p>
        </w:tc>
      </w:tr>
      <w:tr w:rsidR="00B077FB" w:rsidRPr="00B077FB">
        <w:tc>
          <w:tcPr>
            <w:tcW w:w="7824" w:type="dxa"/>
          </w:tcPr>
          <w:p w:rsidR="008E1AC5" w:rsidRPr="00B077FB" w:rsidRDefault="008E1AC5">
            <w:pPr>
              <w:pStyle w:val="ConsPlusNormal"/>
              <w:jc w:val="both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>Организации включены в Перечни организаций с учетом соответствия следующим требованиям:</w:t>
            </w:r>
          </w:p>
          <w:p w:rsidR="008E1AC5" w:rsidRPr="00B077FB" w:rsidRDefault="008E1AC5">
            <w:pPr>
              <w:pStyle w:val="ConsPlusNormal"/>
              <w:jc w:val="both"/>
              <w:rPr>
                <w:color w:val="000000" w:themeColor="text1"/>
              </w:rPr>
            </w:pPr>
            <w:proofErr w:type="gramStart"/>
            <w:r w:rsidRPr="00B077FB">
              <w:rPr>
                <w:color w:val="000000" w:themeColor="text1"/>
              </w:rPr>
              <w:t>а) 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</w:t>
            </w:r>
            <w:proofErr w:type="gramEnd"/>
            <w:r w:rsidRPr="00B077FB">
              <w:rPr>
                <w:color w:val="000000" w:themeColor="text1"/>
              </w:rPr>
              <w:t xml:space="preserve"> компаний в совокупности превышает 25 процентов.</w:t>
            </w:r>
          </w:p>
          <w:p w:rsidR="008E1AC5" w:rsidRPr="00B077FB" w:rsidRDefault="008E1AC5">
            <w:pPr>
              <w:pStyle w:val="ConsPlusNormal"/>
              <w:jc w:val="both"/>
              <w:rPr>
                <w:color w:val="000000" w:themeColor="text1"/>
              </w:rPr>
            </w:pPr>
            <w:proofErr w:type="gramStart"/>
            <w:r w:rsidRPr="00B077FB">
              <w:rPr>
                <w:color w:val="000000" w:themeColor="text1"/>
              </w:rPr>
      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      </w:r>
            <w:proofErr w:type="gramEnd"/>
            <w:r w:rsidRPr="00B077FB">
              <w:rPr>
                <w:color w:val="000000" w:themeColor="text1"/>
              </w:rPr>
              <w:t xml:space="preserve"> публичных акционерных обществ;</w:t>
            </w:r>
          </w:p>
          <w:p w:rsidR="008E1AC5" w:rsidRPr="00B077FB" w:rsidRDefault="008E1AC5">
            <w:pPr>
              <w:pStyle w:val="ConsPlusNormal"/>
              <w:jc w:val="both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>б) 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      </w:r>
          </w:p>
          <w:p w:rsidR="008E1AC5" w:rsidRPr="00B077FB" w:rsidRDefault="008E1AC5">
            <w:pPr>
              <w:pStyle w:val="ConsPlusNormal"/>
              <w:jc w:val="both"/>
              <w:rPr>
                <w:color w:val="000000" w:themeColor="text1"/>
              </w:rPr>
            </w:pPr>
            <w:proofErr w:type="gramStart"/>
            <w:r w:rsidRPr="00B077FB">
              <w:rPr>
                <w:color w:val="000000" w:themeColor="text1"/>
              </w:rPr>
              <w:t xml:space="preserve">в) получатель субсидии не получает средства из бюджетов бюджетной системы Российской Федерации на основании иных нормативных правовых актов </w:t>
            </w:r>
            <w:r w:rsidRPr="00B077FB">
              <w:rPr>
                <w:color w:val="000000" w:themeColor="text1"/>
              </w:rPr>
              <w:lastRenderedPageBreak/>
              <w:t>Российской Федерации (нормативных правовых актов субъекта Российской Федерации, муниципальных правовых актов), решений о порядке предоставления субсидий в целях компенсации затрат работодателя на выплату заработной платы трудоустроенным работникам из другой местности или других категорий;</w:t>
            </w:r>
            <w:proofErr w:type="gramEnd"/>
          </w:p>
          <w:p w:rsidR="008E1AC5" w:rsidRPr="00B077FB" w:rsidRDefault="008E1AC5">
            <w:pPr>
              <w:pStyle w:val="ConsPlusNormal"/>
              <w:jc w:val="both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 xml:space="preserve">(в ред. </w:t>
            </w:r>
            <w:proofErr w:type="spellStart"/>
            <w:r w:rsidRPr="00B077FB">
              <w:rPr>
                <w:color w:val="000000" w:themeColor="text1"/>
              </w:rPr>
              <w:t>прик</w:t>
            </w:r>
            <w:proofErr w:type="spellEnd"/>
            <w:r w:rsidRPr="00B077FB">
              <w:rPr>
                <w:color w:val="000000" w:themeColor="text1"/>
              </w:rPr>
              <w:t xml:space="preserve">. от 30.12.2025 </w:t>
            </w:r>
            <w:hyperlink r:id="rId21">
              <w:r w:rsidRPr="00B077FB">
                <w:rPr>
                  <w:color w:val="000000" w:themeColor="text1"/>
                </w:rPr>
                <w:t>N 1786</w:t>
              </w:r>
            </w:hyperlink>
            <w:r w:rsidRPr="00B077FB">
              <w:rPr>
                <w:color w:val="000000" w:themeColor="text1"/>
              </w:rPr>
              <w:t>)</w:t>
            </w:r>
          </w:p>
          <w:p w:rsidR="008E1AC5" w:rsidRPr="00B077FB" w:rsidRDefault="008E1AC5">
            <w:pPr>
              <w:pStyle w:val="ConsPlusNormal"/>
              <w:jc w:val="both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 xml:space="preserve">г) получатель субсидии не является иностранным агентом в соответствии с Федеральным законом от 14 июля 2022 г. N </w:t>
            </w:r>
            <w:hyperlink r:id="rId22">
              <w:r w:rsidRPr="00B077FB">
                <w:rPr>
                  <w:color w:val="000000" w:themeColor="text1"/>
                </w:rPr>
                <w:t>255-ФЗ</w:t>
              </w:r>
            </w:hyperlink>
            <w:r w:rsidRPr="00B077FB">
              <w:rPr>
                <w:color w:val="000000" w:themeColor="text1"/>
              </w:rPr>
              <w:t xml:space="preserve"> "О </w:t>
            </w:r>
            <w:proofErr w:type="gramStart"/>
            <w:r w:rsidRPr="00B077FB">
              <w:rPr>
                <w:color w:val="000000" w:themeColor="text1"/>
              </w:rPr>
              <w:t>контроле за</w:t>
            </w:r>
            <w:proofErr w:type="gramEnd"/>
            <w:r w:rsidRPr="00B077FB">
              <w:rPr>
                <w:color w:val="000000" w:themeColor="text1"/>
              </w:rPr>
              <w:t xml:space="preserve"> деятельностью лиц, находящихся под иностранным влиянием";</w:t>
            </w:r>
          </w:p>
          <w:p w:rsidR="008E1AC5" w:rsidRPr="00B077FB" w:rsidRDefault="008E1AC5">
            <w:pPr>
              <w:pStyle w:val="ConsPlusNormal"/>
              <w:jc w:val="both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 xml:space="preserve">(в ред. </w:t>
            </w:r>
            <w:proofErr w:type="spellStart"/>
            <w:r w:rsidRPr="00B077FB">
              <w:rPr>
                <w:color w:val="000000" w:themeColor="text1"/>
              </w:rPr>
              <w:t>прик</w:t>
            </w:r>
            <w:proofErr w:type="spellEnd"/>
            <w:r w:rsidRPr="00B077FB">
              <w:rPr>
                <w:color w:val="000000" w:themeColor="text1"/>
              </w:rPr>
              <w:t xml:space="preserve">. от 13.03.2025 </w:t>
            </w:r>
            <w:hyperlink r:id="rId23">
              <w:r w:rsidRPr="00B077FB">
                <w:rPr>
                  <w:color w:val="000000" w:themeColor="text1"/>
                </w:rPr>
                <w:t>N 287</w:t>
              </w:r>
            </w:hyperlink>
            <w:r w:rsidRPr="00B077FB">
              <w:rPr>
                <w:color w:val="000000" w:themeColor="text1"/>
              </w:rPr>
              <w:t>)</w:t>
            </w:r>
          </w:p>
          <w:p w:rsidR="008E1AC5" w:rsidRPr="00B077FB" w:rsidRDefault="008E1AC5">
            <w:pPr>
              <w:pStyle w:val="ConsPlusNormal"/>
              <w:jc w:val="both"/>
              <w:rPr>
                <w:color w:val="000000" w:themeColor="text1"/>
              </w:rPr>
            </w:pPr>
            <w:proofErr w:type="gramStart"/>
            <w:r w:rsidRPr="00B077FB">
              <w:rPr>
                <w:color w:val="000000" w:themeColor="text1"/>
              </w:rPr>
              <w:t xml:space="preserve">д) получатель субсидии не находится в составляемых в рамках реализации полномочий, предусмотренных </w:t>
            </w:r>
            <w:hyperlink r:id="rId24">
              <w:r w:rsidRPr="00B077FB">
                <w:rPr>
                  <w:color w:val="000000" w:themeColor="text1"/>
                </w:rPr>
                <w:t>главой VII</w:t>
              </w:r>
            </w:hyperlink>
            <w:r w:rsidRPr="00B077FB">
              <w:rPr>
                <w:color w:val="000000" w:themeColor="text1"/>
              </w:rPr>
              <w:t xml:space="preserve"> </w:t>
            </w:r>
            <w:hyperlink r:id="rId25">
              <w:r w:rsidRPr="00B077FB">
                <w:rPr>
                  <w:color w:val="000000" w:themeColor="text1"/>
                </w:rPr>
                <w:t>Устава</w:t>
              </w:r>
            </w:hyperlink>
            <w:r w:rsidRPr="00B077FB">
              <w:rPr>
                <w:color w:val="000000" w:themeColor="text1"/>
              </w:rPr>
              <w:t xml:space="preserve">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      </w:r>
            <w:proofErr w:type="gramEnd"/>
          </w:p>
          <w:p w:rsidR="008E1AC5" w:rsidRPr="00B077FB" w:rsidRDefault="008E1AC5">
            <w:pPr>
              <w:pStyle w:val="ConsPlusNormal"/>
              <w:jc w:val="both"/>
              <w:rPr>
                <w:color w:val="000000" w:themeColor="text1"/>
              </w:rPr>
            </w:pPr>
            <w:proofErr w:type="gramStart"/>
            <w:r w:rsidRPr="00B077FB">
              <w:rPr>
                <w:color w:val="000000" w:themeColor="text1"/>
              </w:rPr>
              <w:t xml:space="preserve">е) у получателя субсидии отсутствует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настоящим </w:t>
            </w:r>
            <w:hyperlink w:anchor="P27">
              <w:r w:rsidRPr="00B077FB">
                <w:rPr>
                  <w:color w:val="000000" w:themeColor="text1"/>
                </w:rPr>
                <w:t>Решением</w:t>
              </w:r>
            </w:hyperlink>
            <w:r w:rsidRPr="00B077FB">
              <w:rPr>
                <w:color w:val="000000" w:themeColor="text1"/>
              </w:rPr>
              <w:t xml:space="preserve">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настоящим </w:t>
            </w:r>
            <w:hyperlink w:anchor="P27">
              <w:r w:rsidRPr="00B077FB">
                <w:rPr>
                  <w:color w:val="000000" w:themeColor="text1"/>
                </w:rPr>
                <w:t>Решением</w:t>
              </w:r>
            </w:hyperlink>
            <w:r w:rsidRPr="00B077FB">
              <w:rPr>
                <w:color w:val="000000" w:themeColor="text1"/>
              </w:rPr>
              <w:t xml:space="preserve"> (за исключением случаев, установленных соответственно Правительством Российской Федерации</w:t>
            </w:r>
            <w:proofErr w:type="gramEnd"/>
            <w:r w:rsidRPr="00B077FB">
              <w:rPr>
                <w:color w:val="000000" w:themeColor="text1"/>
              </w:rPr>
              <w:t>, высшим исполнительным органом субъекта Российской Федерации, местной администрацией);</w:t>
            </w:r>
          </w:p>
          <w:p w:rsidR="008E1AC5" w:rsidRPr="00B077FB" w:rsidRDefault="008E1AC5">
            <w:pPr>
              <w:pStyle w:val="ConsPlusNormal"/>
              <w:jc w:val="both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>ж) получатель субсидии не является лицом, нарушившим условие о внедрении современных технологий, включая решения на базе искусственного интеллекта.</w:t>
            </w:r>
          </w:p>
          <w:p w:rsidR="008E1AC5" w:rsidRPr="00B077FB" w:rsidRDefault="008E1AC5">
            <w:pPr>
              <w:pStyle w:val="ConsPlusNormal"/>
              <w:jc w:val="both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>Соответствовать следующим критериям:</w:t>
            </w:r>
          </w:p>
          <w:p w:rsidR="008E1AC5" w:rsidRPr="00B077FB" w:rsidRDefault="008E1AC5">
            <w:pPr>
              <w:pStyle w:val="ConsPlusNormal"/>
              <w:jc w:val="both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>1) организации относятся к одной или нескольким из следующих категорий:</w:t>
            </w:r>
          </w:p>
          <w:p w:rsidR="008E1AC5" w:rsidRPr="00B077FB" w:rsidRDefault="008E1AC5">
            <w:pPr>
              <w:pStyle w:val="ConsPlusNormal"/>
              <w:jc w:val="both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 xml:space="preserve">1.1) организации относятся к оборонно-промышленному комплексу, включены в сводный реестр организаций оборонно-промышленного комплекса в соответствии с постановлением Правительства Российской Федерации от 20 </w:t>
            </w:r>
            <w:r w:rsidRPr="00B077FB">
              <w:rPr>
                <w:color w:val="000000" w:themeColor="text1"/>
              </w:rPr>
              <w:lastRenderedPageBreak/>
              <w:t xml:space="preserve">февраля 2004 г. N </w:t>
            </w:r>
            <w:hyperlink r:id="rId26">
              <w:r w:rsidRPr="00B077FB">
                <w:rPr>
                  <w:color w:val="000000" w:themeColor="text1"/>
                </w:rPr>
                <w:t>96</w:t>
              </w:r>
            </w:hyperlink>
            <w:r w:rsidRPr="00B077FB">
              <w:rPr>
                <w:color w:val="000000" w:themeColor="text1"/>
              </w:rPr>
              <w:t xml:space="preserve"> "О сводном реестре организаций оборонно-промышленного комплекса", ведение которого осуществляет Министерство промышленности и торговли Российской Федерации;</w:t>
            </w:r>
          </w:p>
          <w:p w:rsidR="008E1AC5" w:rsidRPr="00B077FB" w:rsidRDefault="008E1AC5">
            <w:pPr>
              <w:pStyle w:val="ConsPlusNormal"/>
              <w:jc w:val="both"/>
              <w:rPr>
                <w:color w:val="000000" w:themeColor="text1"/>
              </w:rPr>
            </w:pPr>
            <w:proofErr w:type="gramStart"/>
            <w:r w:rsidRPr="00B077FB">
              <w:rPr>
                <w:color w:val="000000" w:themeColor="text1"/>
              </w:rPr>
              <w:t>1.2) организации, зарегистрированные на территориях Донецкой Народной Республики, Луганской Народной Республики, Запорожской области и Херсонской области (филиалы и (или) представительства российских юридических лиц, расположенные на территориях Донецкой Народной Республики, Луганской Народной Республики, Запорожской области и Херсонской области), не имеющие задолженности перед работниками по заработной плате;</w:t>
            </w:r>
            <w:proofErr w:type="gramEnd"/>
          </w:p>
          <w:p w:rsidR="008E1AC5" w:rsidRPr="00B077FB" w:rsidRDefault="008E1AC5">
            <w:pPr>
              <w:pStyle w:val="ConsPlusNormal"/>
              <w:jc w:val="both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>1.3) организации, осуществляющие деятельность в отрасли (отраслях), которая субъектом Российской Федерации включена в перечни приоритетных отраслей экономики, и соответствующие одновременно следующим требованиям:</w:t>
            </w:r>
          </w:p>
          <w:p w:rsidR="008E1AC5" w:rsidRPr="00B077FB" w:rsidRDefault="008E1AC5">
            <w:pPr>
              <w:pStyle w:val="ConsPlusNormal"/>
              <w:jc w:val="both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 xml:space="preserve">- среднемесячный размер выплат и иных вознаграждений, начисленных в пользу физических лиц - работников организации, определяемый исходя из данных расчетов по страховым взносам за последние 3 месяца последнего отчетного (расчетного) периода, срок </w:t>
            </w:r>
            <w:proofErr w:type="gramStart"/>
            <w:r w:rsidRPr="00B077FB">
              <w:rPr>
                <w:color w:val="000000" w:themeColor="text1"/>
              </w:rPr>
              <w:t>представления</w:t>
            </w:r>
            <w:proofErr w:type="gramEnd"/>
            <w:r w:rsidRPr="00B077FB">
              <w:rPr>
                <w:color w:val="000000" w:themeColor="text1"/>
              </w:rPr>
              <w:t xml:space="preserve"> которых истек на дату включения организации в перечень организаций, не ниже размера среднемесячной начисленной заработной платы в субъекте Российской Федерации, в котором зарегистрирована организация, за квартал, предшествующий указанному периоду;</w:t>
            </w:r>
          </w:p>
          <w:p w:rsidR="008E1AC5" w:rsidRPr="00B077FB" w:rsidRDefault="008E1AC5">
            <w:pPr>
              <w:pStyle w:val="ConsPlusNormal"/>
              <w:jc w:val="both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 xml:space="preserve">- реализуют крупный проект (начало реализации проекта осуществлено в текущем финансовом году или году, предшествующем текущему, объем вложений в проект в течение всего срока реализации превышает 3 </w:t>
            </w:r>
            <w:proofErr w:type="gramStart"/>
            <w:r w:rsidRPr="00B077FB">
              <w:rPr>
                <w:color w:val="000000" w:themeColor="text1"/>
              </w:rPr>
              <w:t>млрд</w:t>
            </w:r>
            <w:proofErr w:type="gramEnd"/>
            <w:r w:rsidRPr="00B077FB">
              <w:rPr>
                <w:color w:val="000000" w:themeColor="text1"/>
              </w:rPr>
              <w:t xml:space="preserve"> рублей, объем производства продукции (выполнения работ, оказания услуг) в рамках реализации проекта составит в ближайшие 3 года более 5 процентов всего валового объема производства данного вида продукции (выполняемых работ, оказываемых услуг) в субъекте </w:t>
            </w:r>
            <w:proofErr w:type="gramStart"/>
            <w:r w:rsidRPr="00B077FB">
              <w:rPr>
                <w:color w:val="000000" w:themeColor="text1"/>
              </w:rPr>
              <w:t>Российской Федерации) и для его реализации дополнительно привлекает не менее 100 работников;</w:t>
            </w:r>
            <w:proofErr w:type="gramEnd"/>
          </w:p>
          <w:p w:rsidR="008E1AC5" w:rsidRPr="00B077FB" w:rsidRDefault="008E1AC5">
            <w:pPr>
              <w:pStyle w:val="ConsPlusNormal"/>
              <w:jc w:val="both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 xml:space="preserve">2) организация осуществляет деятельность на территории субъекта Российской Федерации не менее одного года (за исключением случаев, если организация участвует в выполнении государственного оборонного заказа или зарегистрирована на территориях Донецкой Народной Республики, Луганской </w:t>
            </w:r>
            <w:r w:rsidRPr="00B077FB">
              <w:rPr>
                <w:color w:val="000000" w:themeColor="text1"/>
              </w:rPr>
              <w:lastRenderedPageBreak/>
              <w:t>Народной Республики, Запорожской области и Херсонской области);</w:t>
            </w:r>
          </w:p>
          <w:p w:rsidR="008E1AC5" w:rsidRPr="00B077FB" w:rsidRDefault="008E1AC5">
            <w:pPr>
              <w:pStyle w:val="ConsPlusNormal"/>
              <w:jc w:val="both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>3) организация не находится в процессе реорганизации (за исключением реорганизации в форме присоединения организации к другому юридическому лицу или реорганизации в форме преобразования), ликвидации, исключения из Единого государственного реестра юридических лиц, в отношении организации не введена процедура банкротства, ее деятельность не приостановлена в порядке, предусмотренном законодательством Российской Федерации;</w:t>
            </w:r>
          </w:p>
          <w:p w:rsidR="008E1AC5" w:rsidRPr="00B077FB" w:rsidRDefault="008E1AC5">
            <w:pPr>
              <w:pStyle w:val="ConsPlusNormal"/>
              <w:jc w:val="both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>4) пункт исключен;</w:t>
            </w:r>
          </w:p>
          <w:p w:rsidR="008E1AC5" w:rsidRPr="00B077FB" w:rsidRDefault="008E1AC5">
            <w:pPr>
              <w:pStyle w:val="ConsPlusNormal"/>
              <w:jc w:val="both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>(</w:t>
            </w:r>
            <w:proofErr w:type="spellStart"/>
            <w:r w:rsidRPr="00B077FB">
              <w:rPr>
                <w:color w:val="000000" w:themeColor="text1"/>
              </w:rPr>
              <w:t>искл</w:t>
            </w:r>
            <w:proofErr w:type="spellEnd"/>
            <w:r w:rsidRPr="00B077FB">
              <w:rPr>
                <w:color w:val="000000" w:themeColor="text1"/>
              </w:rPr>
              <w:t xml:space="preserve">. </w:t>
            </w:r>
            <w:proofErr w:type="spellStart"/>
            <w:r w:rsidRPr="00B077FB">
              <w:rPr>
                <w:color w:val="000000" w:themeColor="text1"/>
              </w:rPr>
              <w:t>прик</w:t>
            </w:r>
            <w:proofErr w:type="spellEnd"/>
            <w:r w:rsidRPr="00B077FB">
              <w:rPr>
                <w:color w:val="000000" w:themeColor="text1"/>
              </w:rPr>
              <w:t xml:space="preserve">. от 30.12.2025 </w:t>
            </w:r>
            <w:hyperlink r:id="rId27">
              <w:r w:rsidRPr="00B077FB">
                <w:rPr>
                  <w:color w:val="000000" w:themeColor="text1"/>
                </w:rPr>
                <w:t>N 1786</w:t>
              </w:r>
            </w:hyperlink>
            <w:r w:rsidRPr="00B077FB">
              <w:rPr>
                <w:color w:val="000000" w:themeColor="text1"/>
              </w:rPr>
              <w:t>)</w:t>
            </w:r>
          </w:p>
          <w:p w:rsidR="008E1AC5" w:rsidRPr="00B077FB" w:rsidRDefault="008E1AC5">
            <w:pPr>
              <w:pStyle w:val="ConsPlusNormal"/>
              <w:jc w:val="both"/>
              <w:rPr>
                <w:color w:val="000000" w:themeColor="text1"/>
              </w:rPr>
            </w:pPr>
            <w:proofErr w:type="gramStart"/>
            <w:r w:rsidRPr="00B077FB">
              <w:rPr>
                <w:color w:val="000000" w:themeColor="text1"/>
              </w:rPr>
              <w:t>5) контролирующими лицами для организации не являются иностранные граждане или юридические лица, созданные в соответствии с законодательством иностранных государств и расположенные на территориях иностранных государств, или юридические лица, местом регистрации которых является государство (территории), включенное в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зоны)."</w:t>
            </w:r>
            <w:proofErr w:type="gramEnd"/>
          </w:p>
        </w:tc>
        <w:tc>
          <w:tcPr>
            <w:tcW w:w="3402" w:type="dxa"/>
          </w:tcPr>
          <w:p w:rsidR="008E1AC5" w:rsidRPr="00B077FB" w:rsidRDefault="008E1AC5">
            <w:pPr>
              <w:pStyle w:val="ConsPlusNormal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lastRenderedPageBreak/>
              <w:t>Перечень организаций, утвержденный высшими исполнительными органами субъектов Российской Федерации, Сведения о работодателях, трудоустроивших граждан, а также о трудоустроенных гражданах, Заявление</w:t>
            </w:r>
          </w:p>
        </w:tc>
      </w:tr>
      <w:tr w:rsidR="00B077FB" w:rsidRPr="00B077FB">
        <w:tc>
          <w:tcPr>
            <w:tcW w:w="7824" w:type="dxa"/>
          </w:tcPr>
          <w:p w:rsidR="008E1AC5" w:rsidRPr="00B077FB" w:rsidRDefault="008E1AC5">
            <w:pPr>
              <w:pStyle w:val="ConsPlusNormal"/>
              <w:jc w:val="both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lastRenderedPageBreak/>
              <w:t>Профессии, на которые трудоустраивают граждан, соответствуют следующим критериям:</w:t>
            </w:r>
          </w:p>
          <w:p w:rsidR="008E1AC5" w:rsidRPr="00B077FB" w:rsidRDefault="008E1AC5">
            <w:pPr>
              <w:pStyle w:val="ConsPlusNormal"/>
              <w:jc w:val="both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>- информация о вакантном рабочем месте по профессии (должности, специальности) размещается на единой цифровой платформе;</w:t>
            </w:r>
          </w:p>
          <w:p w:rsidR="008E1AC5" w:rsidRPr="00B077FB" w:rsidRDefault="008E1AC5">
            <w:pPr>
              <w:pStyle w:val="ConsPlusNormal"/>
              <w:jc w:val="both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>- количество вакантных рабочих мест по профессии (должности, специальности) на региональном рынке труда превышает численность граждан, зарегистрированных в органах службы занятости субъекта Российской Федерации в качестве безработных и имеющих подходящую профессию (должность, специальность);</w:t>
            </w:r>
          </w:p>
          <w:p w:rsidR="008E1AC5" w:rsidRPr="00B077FB" w:rsidRDefault="008E1AC5">
            <w:pPr>
              <w:pStyle w:val="ConsPlusNormal"/>
              <w:jc w:val="both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>- профессия (должность, специальность) не относится к профессиям административно-хозяйственного персонала (заведующий хозяйством, охранник, уборщик и другие работники, которые выполняют различные внутренние хозяйственные функции, включая хозяйственное обеспечение деятельности организации, эксплуатацию зданий, помещений, территорий и другое, и не заняты непосредственно в производстве продукции (выполнении работ, оказании услуг);</w:t>
            </w:r>
          </w:p>
          <w:p w:rsidR="008E1AC5" w:rsidRPr="00B077FB" w:rsidRDefault="008E1AC5">
            <w:pPr>
              <w:pStyle w:val="ConsPlusNormal"/>
              <w:jc w:val="both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lastRenderedPageBreak/>
              <w:t>- работа, выполняемая в соответствии с профессией (должностью, специальностью), не должна осуществляться в пути или иметь разъездной характер.</w:t>
            </w:r>
          </w:p>
          <w:p w:rsidR="008E1AC5" w:rsidRPr="00B077FB" w:rsidRDefault="008E1AC5">
            <w:pPr>
              <w:pStyle w:val="ConsPlusNormal"/>
              <w:jc w:val="both"/>
              <w:rPr>
                <w:color w:val="000000" w:themeColor="text1"/>
              </w:rPr>
            </w:pPr>
            <w:proofErr w:type="gramStart"/>
            <w:r w:rsidRPr="00B077FB">
              <w:rPr>
                <w:color w:val="000000" w:themeColor="text1"/>
              </w:rPr>
              <w:t>Трудоустроенные граждане не привлечены из других субъектов Российской Федерации работодателями, осуществляющими хозяйственную деятельность на территориях гг. Москвы и Санкт-Петербурга, за исключением случаев привлечения работников для осуществления трудовой деятельности в филиалах и территориальных обособленных структурных подразделениях организаций, расположенных в других субъектах Российской Федерации</w:t>
            </w:r>
            <w:proofErr w:type="gramEnd"/>
          </w:p>
        </w:tc>
        <w:tc>
          <w:tcPr>
            <w:tcW w:w="3402" w:type="dxa"/>
          </w:tcPr>
          <w:p w:rsidR="008E1AC5" w:rsidRPr="00B077FB" w:rsidRDefault="008E1AC5">
            <w:pPr>
              <w:pStyle w:val="ConsPlusNormal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lastRenderedPageBreak/>
              <w:t>Перечень профессий, утвержденный исполнительными органами субъектов Российской Федерации, осуществляющими полномочия в сфере занятости населения, Сведения о работодателях, трудоустроивших граждан, а также о трудоустроенных гражданах, Заявление</w:t>
            </w:r>
          </w:p>
        </w:tc>
      </w:tr>
      <w:tr w:rsidR="00B077FB" w:rsidRPr="00B077FB">
        <w:tc>
          <w:tcPr>
            <w:tcW w:w="11226" w:type="dxa"/>
            <w:gridSpan w:val="2"/>
          </w:tcPr>
          <w:p w:rsidR="008E1AC5" w:rsidRPr="00B077FB" w:rsidRDefault="008E1AC5">
            <w:pPr>
              <w:pStyle w:val="ConsPlusNormal"/>
              <w:jc w:val="both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lastRenderedPageBreak/>
              <w:t xml:space="preserve">(в ред. </w:t>
            </w:r>
            <w:proofErr w:type="spellStart"/>
            <w:r w:rsidRPr="00B077FB">
              <w:rPr>
                <w:color w:val="000000" w:themeColor="text1"/>
              </w:rPr>
              <w:t>прик</w:t>
            </w:r>
            <w:proofErr w:type="spellEnd"/>
            <w:r w:rsidRPr="00B077FB">
              <w:rPr>
                <w:color w:val="000000" w:themeColor="text1"/>
              </w:rPr>
              <w:t xml:space="preserve">. от 13.03.2025 </w:t>
            </w:r>
            <w:hyperlink r:id="rId28">
              <w:r w:rsidRPr="00B077FB">
                <w:rPr>
                  <w:color w:val="000000" w:themeColor="text1"/>
                </w:rPr>
                <w:t>N 287</w:t>
              </w:r>
            </w:hyperlink>
            <w:r w:rsidRPr="00B077FB">
              <w:rPr>
                <w:color w:val="000000" w:themeColor="text1"/>
              </w:rPr>
              <w:t>)</w:t>
            </w:r>
          </w:p>
          <w:p w:rsidR="008E1AC5" w:rsidRPr="00B077FB" w:rsidRDefault="008E1AC5">
            <w:pPr>
              <w:pStyle w:val="ConsPlusNormal"/>
              <w:jc w:val="both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 xml:space="preserve">(в ред. </w:t>
            </w:r>
            <w:proofErr w:type="spellStart"/>
            <w:r w:rsidRPr="00B077FB">
              <w:rPr>
                <w:color w:val="000000" w:themeColor="text1"/>
              </w:rPr>
              <w:t>прик</w:t>
            </w:r>
            <w:proofErr w:type="spellEnd"/>
            <w:r w:rsidRPr="00B077FB">
              <w:rPr>
                <w:color w:val="000000" w:themeColor="text1"/>
              </w:rPr>
              <w:t xml:space="preserve">. от 13.03.2025 </w:t>
            </w:r>
            <w:hyperlink r:id="rId29">
              <w:r w:rsidRPr="00B077FB">
                <w:rPr>
                  <w:color w:val="000000" w:themeColor="text1"/>
                </w:rPr>
                <w:t>N 287</w:t>
              </w:r>
            </w:hyperlink>
            <w:r w:rsidRPr="00B077FB">
              <w:rPr>
                <w:color w:val="000000" w:themeColor="text1"/>
              </w:rPr>
              <w:t>)</w:t>
            </w:r>
          </w:p>
        </w:tc>
      </w:tr>
      <w:tr w:rsidR="00B077FB" w:rsidRPr="00B077FB">
        <w:tc>
          <w:tcPr>
            <w:tcW w:w="7824" w:type="dxa"/>
          </w:tcPr>
          <w:p w:rsidR="008E1AC5" w:rsidRPr="00B077FB" w:rsidRDefault="008E1AC5">
            <w:pPr>
              <w:pStyle w:val="ConsPlusNormal"/>
              <w:jc w:val="both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 xml:space="preserve">Организация включает в </w:t>
            </w:r>
            <w:proofErr w:type="gramStart"/>
            <w:r w:rsidRPr="00B077FB">
              <w:rPr>
                <w:color w:val="000000" w:themeColor="text1"/>
              </w:rPr>
              <w:t>Заявление</w:t>
            </w:r>
            <w:proofErr w:type="gramEnd"/>
            <w:r w:rsidRPr="00B077FB">
              <w:rPr>
                <w:color w:val="000000" w:themeColor="text1"/>
              </w:rPr>
              <w:t xml:space="preserve"> в том числе наименование государственного учреждения службы занятости населения (далее - центр занятости населения), в котором трудоустроенный гражданин был зарегистрирован в качестве безработного или в целях поиска подходящей работы, период, когда трудоустроенный гражданин был зарегистрирован в качестве безработного или в целях поиска подходящей работы.</w:t>
            </w:r>
          </w:p>
          <w:p w:rsidR="008E1AC5" w:rsidRPr="00B077FB" w:rsidRDefault="008E1AC5">
            <w:pPr>
              <w:pStyle w:val="ConsPlusNormal"/>
              <w:jc w:val="both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>Сведения, касающиеся регистрации гражданина в качестве безработного или в целях поиска подходящей работы, представляются гражданином работодателю при поступлении на работу</w:t>
            </w:r>
          </w:p>
        </w:tc>
        <w:tc>
          <w:tcPr>
            <w:tcW w:w="3402" w:type="dxa"/>
          </w:tcPr>
          <w:p w:rsidR="008E1AC5" w:rsidRPr="00B077FB" w:rsidRDefault="008E1AC5">
            <w:pPr>
              <w:pStyle w:val="ConsPlusNormal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>Сведения о работодателях, трудоустроивших граждан, а также о трудоустроенных гражданах, Заявление</w:t>
            </w:r>
          </w:p>
        </w:tc>
      </w:tr>
      <w:tr w:rsidR="00B077FB" w:rsidRPr="00B077FB">
        <w:tc>
          <w:tcPr>
            <w:tcW w:w="11226" w:type="dxa"/>
            <w:gridSpan w:val="2"/>
          </w:tcPr>
          <w:p w:rsidR="008E1AC5" w:rsidRPr="00B077FB" w:rsidRDefault="008E1AC5">
            <w:pPr>
              <w:pStyle w:val="ConsPlusNormal"/>
              <w:jc w:val="both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>Строка исключена.</w:t>
            </w:r>
          </w:p>
        </w:tc>
      </w:tr>
      <w:tr w:rsidR="008E1AC5" w:rsidRPr="00B077FB">
        <w:tc>
          <w:tcPr>
            <w:tcW w:w="11226" w:type="dxa"/>
            <w:gridSpan w:val="2"/>
          </w:tcPr>
          <w:p w:rsidR="008E1AC5" w:rsidRPr="00B077FB" w:rsidRDefault="008E1AC5">
            <w:pPr>
              <w:pStyle w:val="ConsPlusNormal"/>
              <w:jc w:val="both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>(</w:t>
            </w:r>
            <w:proofErr w:type="spellStart"/>
            <w:r w:rsidRPr="00B077FB">
              <w:rPr>
                <w:color w:val="000000" w:themeColor="text1"/>
              </w:rPr>
              <w:t>искл</w:t>
            </w:r>
            <w:proofErr w:type="spellEnd"/>
            <w:r w:rsidRPr="00B077FB">
              <w:rPr>
                <w:color w:val="000000" w:themeColor="text1"/>
              </w:rPr>
              <w:t xml:space="preserve">. </w:t>
            </w:r>
            <w:proofErr w:type="spellStart"/>
            <w:r w:rsidRPr="00B077FB">
              <w:rPr>
                <w:color w:val="000000" w:themeColor="text1"/>
              </w:rPr>
              <w:t>прик</w:t>
            </w:r>
            <w:proofErr w:type="spellEnd"/>
            <w:r w:rsidRPr="00B077FB">
              <w:rPr>
                <w:color w:val="000000" w:themeColor="text1"/>
              </w:rPr>
              <w:t xml:space="preserve">. от 13.03.2025 </w:t>
            </w:r>
            <w:hyperlink r:id="rId30">
              <w:r w:rsidRPr="00B077FB">
                <w:rPr>
                  <w:color w:val="000000" w:themeColor="text1"/>
                </w:rPr>
                <w:t>N 287</w:t>
              </w:r>
            </w:hyperlink>
            <w:r w:rsidRPr="00B077FB">
              <w:rPr>
                <w:color w:val="000000" w:themeColor="text1"/>
              </w:rPr>
              <w:t>)</w:t>
            </w:r>
          </w:p>
        </w:tc>
      </w:tr>
    </w:tbl>
    <w:p w:rsidR="008E1AC5" w:rsidRPr="00B077FB" w:rsidRDefault="008E1AC5">
      <w:pPr>
        <w:pStyle w:val="ConsPlusNormal"/>
        <w:jc w:val="both"/>
        <w:rPr>
          <w:color w:val="000000" w:themeColor="text1"/>
        </w:rPr>
      </w:pPr>
    </w:p>
    <w:p w:rsidR="008E1AC5" w:rsidRPr="00B077FB" w:rsidRDefault="008E1AC5">
      <w:pPr>
        <w:pStyle w:val="ConsPlusNormal"/>
        <w:ind w:firstLine="540"/>
        <w:jc w:val="both"/>
        <w:rPr>
          <w:color w:val="000000" w:themeColor="text1"/>
        </w:rPr>
      </w:pPr>
      <w:r w:rsidRPr="00B077FB">
        <w:rPr>
          <w:b/>
          <w:color w:val="000000" w:themeColor="text1"/>
        </w:rPr>
        <w:t>3. Результат предоставления субсидии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077FB">
        <w:rPr>
          <w:b/>
          <w:color w:val="000000" w:themeColor="text1"/>
        </w:rPr>
        <w:t>Перечень результатов</w:t>
      </w:r>
    </w:p>
    <w:p w:rsidR="008E1AC5" w:rsidRPr="00B077FB" w:rsidRDefault="008E1AC5">
      <w:pPr>
        <w:pStyle w:val="ConsPlusNormal"/>
        <w:spacing w:after="1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7"/>
        <w:gridCol w:w="1814"/>
        <w:gridCol w:w="1842"/>
        <w:gridCol w:w="993"/>
        <w:gridCol w:w="850"/>
        <w:gridCol w:w="992"/>
        <w:gridCol w:w="1048"/>
        <w:gridCol w:w="1417"/>
        <w:gridCol w:w="1474"/>
      </w:tblGrid>
      <w:tr w:rsidR="00B077FB" w:rsidRPr="00B077FB">
        <w:tc>
          <w:tcPr>
            <w:tcW w:w="817" w:type="dxa"/>
            <w:vMerge w:val="restart"/>
            <w:vAlign w:val="center"/>
          </w:tcPr>
          <w:p w:rsidR="008E1AC5" w:rsidRPr="00B077FB" w:rsidRDefault="008E1AC5">
            <w:pPr>
              <w:pStyle w:val="ConsPlusNormal"/>
              <w:jc w:val="center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>Код результата</w:t>
            </w:r>
          </w:p>
        </w:tc>
        <w:tc>
          <w:tcPr>
            <w:tcW w:w="1814" w:type="dxa"/>
            <w:vMerge w:val="restart"/>
            <w:vAlign w:val="center"/>
          </w:tcPr>
          <w:p w:rsidR="008E1AC5" w:rsidRPr="00B077FB" w:rsidRDefault="008E1AC5">
            <w:pPr>
              <w:pStyle w:val="ConsPlusNormal"/>
              <w:jc w:val="center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>Тип результата</w:t>
            </w:r>
          </w:p>
        </w:tc>
        <w:tc>
          <w:tcPr>
            <w:tcW w:w="1842" w:type="dxa"/>
            <w:vMerge w:val="restart"/>
            <w:vAlign w:val="center"/>
          </w:tcPr>
          <w:p w:rsidR="008E1AC5" w:rsidRPr="00B077FB" w:rsidRDefault="008E1AC5">
            <w:pPr>
              <w:pStyle w:val="ConsPlusNormal"/>
              <w:jc w:val="center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>Наименование результата</w:t>
            </w:r>
          </w:p>
        </w:tc>
        <w:tc>
          <w:tcPr>
            <w:tcW w:w="1843" w:type="dxa"/>
            <w:gridSpan w:val="2"/>
            <w:vAlign w:val="center"/>
          </w:tcPr>
          <w:p w:rsidR="008E1AC5" w:rsidRPr="00B077FB" w:rsidRDefault="008E1AC5">
            <w:pPr>
              <w:pStyle w:val="ConsPlusNormal"/>
              <w:jc w:val="center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>Единица измерения по ОКЕИ</w:t>
            </w:r>
          </w:p>
        </w:tc>
        <w:tc>
          <w:tcPr>
            <w:tcW w:w="992" w:type="dxa"/>
            <w:vMerge w:val="restart"/>
            <w:vAlign w:val="center"/>
          </w:tcPr>
          <w:p w:rsidR="008E1AC5" w:rsidRPr="00B077FB" w:rsidRDefault="008E1AC5">
            <w:pPr>
              <w:pStyle w:val="ConsPlusNormal"/>
              <w:jc w:val="center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>Детализация по получате</w:t>
            </w:r>
            <w:r w:rsidRPr="00B077FB">
              <w:rPr>
                <w:color w:val="000000" w:themeColor="text1"/>
              </w:rPr>
              <w:lastRenderedPageBreak/>
              <w:t>лям</w:t>
            </w:r>
          </w:p>
        </w:tc>
        <w:tc>
          <w:tcPr>
            <w:tcW w:w="1048" w:type="dxa"/>
            <w:vMerge w:val="restart"/>
            <w:vAlign w:val="center"/>
          </w:tcPr>
          <w:p w:rsidR="008E1AC5" w:rsidRPr="00B077FB" w:rsidRDefault="008E1AC5">
            <w:pPr>
              <w:pStyle w:val="ConsPlusNormal"/>
              <w:jc w:val="center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lastRenderedPageBreak/>
              <w:t>Значение в виде нарастаю</w:t>
            </w:r>
            <w:r w:rsidRPr="00B077FB">
              <w:rPr>
                <w:color w:val="000000" w:themeColor="text1"/>
              </w:rPr>
              <w:lastRenderedPageBreak/>
              <w:t>щего итога</w:t>
            </w:r>
          </w:p>
        </w:tc>
        <w:tc>
          <w:tcPr>
            <w:tcW w:w="2891" w:type="dxa"/>
            <w:gridSpan w:val="2"/>
            <w:vAlign w:val="center"/>
          </w:tcPr>
          <w:p w:rsidR="008E1AC5" w:rsidRPr="00B077FB" w:rsidRDefault="008E1AC5">
            <w:pPr>
              <w:pStyle w:val="ConsPlusNormal"/>
              <w:jc w:val="center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lastRenderedPageBreak/>
              <w:t>Конечный результат</w:t>
            </w:r>
          </w:p>
        </w:tc>
      </w:tr>
      <w:tr w:rsidR="00B077FB" w:rsidRPr="00B077FB">
        <w:tc>
          <w:tcPr>
            <w:tcW w:w="817" w:type="dxa"/>
            <w:vMerge/>
          </w:tcPr>
          <w:p w:rsidR="008E1AC5" w:rsidRPr="00B077FB" w:rsidRDefault="008E1AC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  <w:vMerge/>
          </w:tcPr>
          <w:p w:rsidR="008E1AC5" w:rsidRPr="00B077FB" w:rsidRDefault="008E1AC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8E1AC5" w:rsidRPr="00B077FB" w:rsidRDefault="008E1AC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:rsidR="008E1AC5" w:rsidRPr="00B077FB" w:rsidRDefault="008E1AC5">
            <w:pPr>
              <w:pStyle w:val="ConsPlusNormal"/>
              <w:jc w:val="center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>наименование</w:t>
            </w:r>
          </w:p>
        </w:tc>
        <w:tc>
          <w:tcPr>
            <w:tcW w:w="850" w:type="dxa"/>
            <w:vAlign w:val="center"/>
          </w:tcPr>
          <w:p w:rsidR="008E1AC5" w:rsidRPr="00B077FB" w:rsidRDefault="008E1AC5">
            <w:pPr>
              <w:pStyle w:val="ConsPlusNormal"/>
              <w:jc w:val="center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>код</w:t>
            </w:r>
          </w:p>
        </w:tc>
        <w:tc>
          <w:tcPr>
            <w:tcW w:w="992" w:type="dxa"/>
            <w:vMerge/>
          </w:tcPr>
          <w:p w:rsidR="008E1AC5" w:rsidRPr="00B077FB" w:rsidRDefault="008E1AC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8E1AC5" w:rsidRPr="00B077FB" w:rsidRDefault="008E1AC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8E1AC5" w:rsidRPr="00B077FB" w:rsidRDefault="008E1AC5">
            <w:pPr>
              <w:pStyle w:val="ConsPlusNormal"/>
              <w:jc w:val="center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>Срок (</w:t>
            </w:r>
            <w:proofErr w:type="spellStart"/>
            <w:r w:rsidRPr="00B077FB">
              <w:rPr>
                <w:color w:val="000000" w:themeColor="text1"/>
              </w:rPr>
              <w:t>дд.мм</w:t>
            </w:r>
            <w:proofErr w:type="gramStart"/>
            <w:r w:rsidRPr="00B077FB">
              <w:rPr>
                <w:color w:val="000000" w:themeColor="text1"/>
              </w:rPr>
              <w:t>.г</w:t>
            </w:r>
            <w:proofErr w:type="gramEnd"/>
            <w:r w:rsidRPr="00B077FB">
              <w:rPr>
                <w:color w:val="000000" w:themeColor="text1"/>
              </w:rPr>
              <w:t>ггг</w:t>
            </w:r>
            <w:proofErr w:type="spellEnd"/>
            <w:r w:rsidRPr="00B077FB">
              <w:rPr>
                <w:color w:val="000000" w:themeColor="text1"/>
              </w:rPr>
              <w:t>)</w:t>
            </w:r>
          </w:p>
        </w:tc>
        <w:tc>
          <w:tcPr>
            <w:tcW w:w="1474" w:type="dxa"/>
            <w:vAlign w:val="center"/>
          </w:tcPr>
          <w:p w:rsidR="008E1AC5" w:rsidRPr="00B077FB" w:rsidRDefault="008E1AC5">
            <w:pPr>
              <w:pStyle w:val="ConsPlusNormal"/>
              <w:jc w:val="center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>значение</w:t>
            </w:r>
          </w:p>
        </w:tc>
      </w:tr>
      <w:tr w:rsidR="00B077FB" w:rsidRPr="00B077FB">
        <w:tc>
          <w:tcPr>
            <w:tcW w:w="11247" w:type="dxa"/>
            <w:gridSpan w:val="9"/>
            <w:vAlign w:val="center"/>
          </w:tcPr>
          <w:p w:rsidR="008E1AC5" w:rsidRPr="00B077FB" w:rsidRDefault="008E1AC5">
            <w:pPr>
              <w:pStyle w:val="ConsPlusNormal"/>
              <w:ind w:firstLine="709"/>
              <w:jc w:val="both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lastRenderedPageBreak/>
              <w:t>Целевая статья: 07 2 Л3 50590</w:t>
            </w:r>
          </w:p>
        </w:tc>
      </w:tr>
      <w:tr w:rsidR="00B077FB" w:rsidRPr="00B077FB">
        <w:tc>
          <w:tcPr>
            <w:tcW w:w="817" w:type="dxa"/>
          </w:tcPr>
          <w:p w:rsidR="008E1AC5" w:rsidRPr="00B077FB" w:rsidRDefault="008E1AC5">
            <w:pPr>
              <w:pStyle w:val="ConsPlusNormal"/>
              <w:jc w:val="center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>X211240000</w:t>
            </w:r>
          </w:p>
        </w:tc>
        <w:tc>
          <w:tcPr>
            <w:tcW w:w="1814" w:type="dxa"/>
          </w:tcPr>
          <w:p w:rsidR="008E1AC5" w:rsidRPr="00B077FB" w:rsidRDefault="008E1AC5">
            <w:pPr>
              <w:pStyle w:val="ConsPlusNormal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>Обеспечено привлечение квалифицированных кадров</w:t>
            </w:r>
          </w:p>
        </w:tc>
        <w:tc>
          <w:tcPr>
            <w:tcW w:w="1842" w:type="dxa"/>
          </w:tcPr>
          <w:p w:rsidR="008E1AC5" w:rsidRPr="00B077FB" w:rsidRDefault="008E1AC5">
            <w:pPr>
              <w:pStyle w:val="ConsPlusNormal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>Работодателями трудоустроены работники, переехавшие из другой местности или других территорий</w:t>
            </w:r>
          </w:p>
        </w:tc>
        <w:tc>
          <w:tcPr>
            <w:tcW w:w="993" w:type="dxa"/>
          </w:tcPr>
          <w:p w:rsidR="008E1AC5" w:rsidRPr="00B077FB" w:rsidRDefault="008E1AC5">
            <w:pPr>
              <w:pStyle w:val="ConsPlusNormal"/>
              <w:jc w:val="center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>чел.</w:t>
            </w:r>
          </w:p>
        </w:tc>
        <w:tc>
          <w:tcPr>
            <w:tcW w:w="850" w:type="dxa"/>
          </w:tcPr>
          <w:p w:rsidR="008E1AC5" w:rsidRPr="00B077FB" w:rsidRDefault="008E1AC5">
            <w:pPr>
              <w:pStyle w:val="ConsPlusNormal"/>
              <w:jc w:val="center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>792</w:t>
            </w:r>
          </w:p>
        </w:tc>
        <w:tc>
          <w:tcPr>
            <w:tcW w:w="992" w:type="dxa"/>
          </w:tcPr>
          <w:p w:rsidR="008E1AC5" w:rsidRPr="00B077FB" w:rsidRDefault="008E1AC5">
            <w:pPr>
              <w:pStyle w:val="ConsPlusNormal"/>
              <w:jc w:val="center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>да</w:t>
            </w:r>
          </w:p>
        </w:tc>
        <w:tc>
          <w:tcPr>
            <w:tcW w:w="1048" w:type="dxa"/>
          </w:tcPr>
          <w:p w:rsidR="008E1AC5" w:rsidRPr="00B077FB" w:rsidRDefault="008E1AC5">
            <w:pPr>
              <w:pStyle w:val="ConsPlusNormal"/>
              <w:jc w:val="center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>да</w:t>
            </w:r>
          </w:p>
        </w:tc>
        <w:tc>
          <w:tcPr>
            <w:tcW w:w="1417" w:type="dxa"/>
          </w:tcPr>
          <w:p w:rsidR="008E1AC5" w:rsidRPr="00B077FB" w:rsidRDefault="008E1AC5">
            <w:pPr>
              <w:pStyle w:val="ConsPlusNormal"/>
              <w:jc w:val="center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>31.12.2026</w:t>
            </w:r>
          </w:p>
        </w:tc>
        <w:tc>
          <w:tcPr>
            <w:tcW w:w="1474" w:type="dxa"/>
          </w:tcPr>
          <w:p w:rsidR="008E1AC5" w:rsidRPr="00B077FB" w:rsidRDefault="008E1AC5">
            <w:pPr>
              <w:pStyle w:val="ConsPlusNormal"/>
              <w:jc w:val="center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>1 074,0000</w:t>
            </w:r>
          </w:p>
        </w:tc>
      </w:tr>
      <w:tr w:rsidR="008E1AC5" w:rsidRPr="00B077FB">
        <w:tc>
          <w:tcPr>
            <w:tcW w:w="11247" w:type="dxa"/>
            <w:gridSpan w:val="9"/>
          </w:tcPr>
          <w:p w:rsidR="008E1AC5" w:rsidRPr="00B077FB" w:rsidRDefault="008E1AC5">
            <w:pPr>
              <w:pStyle w:val="ConsPlusNormal"/>
              <w:jc w:val="both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 xml:space="preserve">(в ред. </w:t>
            </w:r>
            <w:proofErr w:type="spellStart"/>
            <w:r w:rsidRPr="00B077FB">
              <w:rPr>
                <w:color w:val="000000" w:themeColor="text1"/>
              </w:rPr>
              <w:t>прик</w:t>
            </w:r>
            <w:proofErr w:type="spellEnd"/>
            <w:r w:rsidRPr="00B077FB">
              <w:rPr>
                <w:color w:val="000000" w:themeColor="text1"/>
              </w:rPr>
              <w:t xml:space="preserve">. от 30.12.2025 </w:t>
            </w:r>
            <w:hyperlink r:id="rId31">
              <w:r w:rsidRPr="00B077FB">
                <w:rPr>
                  <w:color w:val="000000" w:themeColor="text1"/>
                </w:rPr>
                <w:t>N 1786</w:t>
              </w:r>
            </w:hyperlink>
            <w:r w:rsidRPr="00B077FB">
              <w:rPr>
                <w:color w:val="000000" w:themeColor="text1"/>
              </w:rPr>
              <w:t>)</w:t>
            </w:r>
          </w:p>
        </w:tc>
      </w:tr>
    </w:tbl>
    <w:p w:rsidR="008E1AC5" w:rsidRPr="00B077FB" w:rsidRDefault="008E1AC5">
      <w:pPr>
        <w:pStyle w:val="ConsPlusNormal"/>
        <w:jc w:val="both"/>
        <w:rPr>
          <w:color w:val="000000" w:themeColor="text1"/>
        </w:rPr>
      </w:pPr>
    </w:p>
    <w:p w:rsidR="008E1AC5" w:rsidRPr="00B077FB" w:rsidRDefault="008E1AC5">
      <w:pPr>
        <w:pStyle w:val="ConsPlusNormal"/>
        <w:ind w:firstLine="540"/>
        <w:jc w:val="both"/>
        <w:rPr>
          <w:color w:val="000000" w:themeColor="text1"/>
        </w:rPr>
      </w:pPr>
      <w:r w:rsidRPr="00B077FB">
        <w:rPr>
          <w:b/>
          <w:color w:val="000000" w:themeColor="text1"/>
        </w:rPr>
        <w:t>Дополнительная информация о результате предоставления субсидии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077FB">
        <w:rPr>
          <w:color w:val="000000" w:themeColor="text1"/>
        </w:rPr>
        <w:t>Результатом предоставления субсидии является: численность трудоустроенных граждан в 2027 году - 1907 человек, в 2028 году - 886 человек.</w:t>
      </w:r>
    </w:p>
    <w:p w:rsidR="008E1AC5" w:rsidRPr="00B077FB" w:rsidRDefault="008E1AC5">
      <w:pPr>
        <w:pStyle w:val="ConsPlusNormal"/>
        <w:jc w:val="both"/>
        <w:rPr>
          <w:color w:val="000000" w:themeColor="text1"/>
        </w:rPr>
      </w:pPr>
      <w:r w:rsidRPr="00B077FB">
        <w:rPr>
          <w:color w:val="000000" w:themeColor="text1"/>
        </w:rPr>
        <w:t xml:space="preserve">(в ред. </w:t>
      </w:r>
      <w:proofErr w:type="spellStart"/>
      <w:r w:rsidRPr="00B077FB">
        <w:rPr>
          <w:color w:val="000000" w:themeColor="text1"/>
        </w:rPr>
        <w:t>прик</w:t>
      </w:r>
      <w:proofErr w:type="spellEnd"/>
      <w:r w:rsidRPr="00B077FB">
        <w:rPr>
          <w:color w:val="000000" w:themeColor="text1"/>
        </w:rPr>
        <w:t xml:space="preserve">. от 30.12.2025 </w:t>
      </w:r>
      <w:hyperlink r:id="rId32">
        <w:r w:rsidRPr="00B077FB">
          <w:rPr>
            <w:color w:val="000000" w:themeColor="text1"/>
          </w:rPr>
          <w:t>N 1786</w:t>
        </w:r>
      </w:hyperlink>
      <w:r w:rsidRPr="00B077FB">
        <w:rPr>
          <w:color w:val="000000" w:themeColor="text1"/>
        </w:rPr>
        <w:t>)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077FB">
        <w:rPr>
          <w:color w:val="000000" w:themeColor="text1"/>
        </w:rPr>
        <w:t>Значение результата указано в количестве ежегодно трудоустроенных человек. Стимулирование работодателей к приему на работу граждан в целях обеспечения привлечения востребованных в субъекте Российской Федерации работников, в том числе для реализации крупных инвестиционных проектов в приоритетных отраслях.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077FB">
        <w:rPr>
          <w:color w:val="000000" w:themeColor="text1"/>
        </w:rPr>
        <w:t>Высшими исполнительными органами власти субъекта Российской Федерации утверждаются Перечни организаций и перечни приоритетных отраслей экономики. Исполнительными органами субъектов Российской Федерации, осуществляющими полномочия в сфере занятости населения, утверждаются перечни профессий.</w:t>
      </w:r>
    </w:p>
    <w:p w:rsidR="008E1AC5" w:rsidRPr="00B077FB" w:rsidRDefault="008E1AC5">
      <w:pPr>
        <w:pStyle w:val="ConsPlusNormal"/>
        <w:jc w:val="both"/>
        <w:rPr>
          <w:color w:val="000000" w:themeColor="text1"/>
        </w:rPr>
      </w:pPr>
      <w:r w:rsidRPr="00B077FB">
        <w:rPr>
          <w:color w:val="000000" w:themeColor="text1"/>
        </w:rPr>
        <w:t xml:space="preserve">(в ред. </w:t>
      </w:r>
      <w:proofErr w:type="spellStart"/>
      <w:r w:rsidRPr="00B077FB">
        <w:rPr>
          <w:color w:val="000000" w:themeColor="text1"/>
        </w:rPr>
        <w:t>прик</w:t>
      </w:r>
      <w:proofErr w:type="spellEnd"/>
      <w:r w:rsidRPr="00B077FB">
        <w:rPr>
          <w:color w:val="000000" w:themeColor="text1"/>
        </w:rPr>
        <w:t xml:space="preserve">. от 13.03.2025 </w:t>
      </w:r>
      <w:hyperlink r:id="rId33">
        <w:r w:rsidRPr="00B077FB">
          <w:rPr>
            <w:color w:val="000000" w:themeColor="text1"/>
          </w:rPr>
          <w:t>N 287</w:t>
        </w:r>
      </w:hyperlink>
      <w:r w:rsidRPr="00B077FB">
        <w:rPr>
          <w:color w:val="000000" w:themeColor="text1"/>
        </w:rPr>
        <w:t>)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077FB">
        <w:rPr>
          <w:color w:val="000000" w:themeColor="text1"/>
        </w:rPr>
        <w:t xml:space="preserve">Показателем, характеризующим эффективность достижения результата, является занятость 100 процентов трудоустроенных граждан по истечении 3-го, 6-го, 9-го, 12-го месяца </w:t>
      </w:r>
      <w:proofErr w:type="gramStart"/>
      <w:r w:rsidRPr="00B077FB">
        <w:rPr>
          <w:color w:val="000000" w:themeColor="text1"/>
        </w:rPr>
        <w:t>с даты трудоустройства</w:t>
      </w:r>
      <w:proofErr w:type="gramEnd"/>
      <w:r w:rsidRPr="00B077FB">
        <w:rPr>
          <w:color w:val="000000" w:themeColor="text1"/>
        </w:rPr>
        <w:t>.</w:t>
      </w:r>
    </w:p>
    <w:p w:rsidR="008E1AC5" w:rsidRPr="00B077FB" w:rsidRDefault="008E1AC5">
      <w:pPr>
        <w:pStyle w:val="ConsPlusNormal"/>
        <w:jc w:val="both"/>
        <w:rPr>
          <w:color w:val="000000" w:themeColor="text1"/>
        </w:rPr>
      </w:pPr>
      <w:r w:rsidRPr="00B077FB">
        <w:rPr>
          <w:color w:val="000000" w:themeColor="text1"/>
        </w:rPr>
        <w:t xml:space="preserve">(доп. </w:t>
      </w:r>
      <w:proofErr w:type="spellStart"/>
      <w:r w:rsidRPr="00B077FB">
        <w:rPr>
          <w:color w:val="000000" w:themeColor="text1"/>
        </w:rPr>
        <w:t>прик</w:t>
      </w:r>
      <w:proofErr w:type="spellEnd"/>
      <w:r w:rsidRPr="00B077FB">
        <w:rPr>
          <w:color w:val="000000" w:themeColor="text1"/>
        </w:rPr>
        <w:t xml:space="preserve">. от 30.12.2025 </w:t>
      </w:r>
      <w:hyperlink r:id="rId34">
        <w:r w:rsidRPr="00B077FB">
          <w:rPr>
            <w:color w:val="000000" w:themeColor="text1"/>
          </w:rPr>
          <w:t>N 1786</w:t>
        </w:r>
      </w:hyperlink>
      <w:r w:rsidRPr="00B077FB">
        <w:rPr>
          <w:color w:val="000000" w:themeColor="text1"/>
        </w:rPr>
        <w:t>)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077FB">
        <w:rPr>
          <w:b/>
          <w:color w:val="000000" w:themeColor="text1"/>
        </w:rPr>
        <w:t>4. Направления финансирования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077FB">
        <w:rPr>
          <w:color w:val="000000" w:themeColor="text1"/>
        </w:rPr>
        <w:lastRenderedPageBreak/>
        <w:t>Направления затрат (недополученных доходов), на возмещение которых предоставляется субсидия:</w:t>
      </w:r>
    </w:p>
    <w:p w:rsidR="008E1AC5" w:rsidRPr="00B077FB" w:rsidRDefault="008E1AC5">
      <w:pPr>
        <w:pStyle w:val="ConsPlusNormal"/>
        <w:spacing w:after="1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2410"/>
        <w:gridCol w:w="2693"/>
      </w:tblGrid>
      <w:tr w:rsidR="00B077FB" w:rsidRPr="00B077FB">
        <w:tc>
          <w:tcPr>
            <w:tcW w:w="4598" w:type="dxa"/>
          </w:tcPr>
          <w:p w:rsidR="008E1AC5" w:rsidRPr="00B077FB" w:rsidRDefault="008E1AC5">
            <w:pPr>
              <w:pStyle w:val="ConsPlusNormal"/>
              <w:jc w:val="center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>Наименование направления</w:t>
            </w:r>
          </w:p>
        </w:tc>
        <w:tc>
          <w:tcPr>
            <w:tcW w:w="2410" w:type="dxa"/>
          </w:tcPr>
          <w:p w:rsidR="008E1AC5" w:rsidRPr="00B077FB" w:rsidRDefault="008E1AC5">
            <w:pPr>
              <w:pStyle w:val="ConsPlusNormal"/>
              <w:jc w:val="center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>Подтверждающий документ</w:t>
            </w:r>
          </w:p>
        </w:tc>
        <w:tc>
          <w:tcPr>
            <w:tcW w:w="2693" w:type="dxa"/>
          </w:tcPr>
          <w:p w:rsidR="008E1AC5" w:rsidRPr="00B077FB" w:rsidRDefault="008E1AC5">
            <w:pPr>
              <w:pStyle w:val="ConsPlusNormal"/>
              <w:jc w:val="center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>Срок предоставления</w:t>
            </w:r>
          </w:p>
        </w:tc>
      </w:tr>
      <w:tr w:rsidR="00B077FB" w:rsidRPr="00B077FB">
        <w:tc>
          <w:tcPr>
            <w:tcW w:w="4598" w:type="dxa"/>
          </w:tcPr>
          <w:p w:rsidR="008E1AC5" w:rsidRPr="00B077FB" w:rsidRDefault="008E1AC5">
            <w:pPr>
              <w:pStyle w:val="ConsPlusNormal"/>
              <w:jc w:val="both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 xml:space="preserve">Затраты </w:t>
            </w:r>
            <w:proofErr w:type="gramStart"/>
            <w:r w:rsidRPr="00B077FB">
              <w:rPr>
                <w:color w:val="000000" w:themeColor="text1"/>
              </w:rPr>
              <w:t>на</w:t>
            </w:r>
            <w:proofErr w:type="gramEnd"/>
            <w:r w:rsidRPr="00B077FB">
              <w:rPr>
                <w:color w:val="000000" w:themeColor="text1"/>
              </w:rPr>
              <w:t>:</w:t>
            </w:r>
          </w:p>
          <w:p w:rsidR="008E1AC5" w:rsidRPr="00B077FB" w:rsidRDefault="008E1AC5">
            <w:pPr>
              <w:pStyle w:val="ConsPlusNormal"/>
              <w:rPr>
                <w:color w:val="000000" w:themeColor="text1"/>
              </w:rPr>
            </w:pPr>
            <w:proofErr w:type="gramStart"/>
            <w:r w:rsidRPr="00B077FB">
              <w:rPr>
                <w:color w:val="000000" w:themeColor="text1"/>
              </w:rPr>
              <w:t>оплату труда работников из числа трудоустроенных граждан Российской Федерации, переехавших для трудоустройства у работодателя, включенного в перечни организаций, испытывающих потребность в привлечении по востребованным профессиям (должностям, специальностям), включенным в предусмотренные перечни профессий (должностей, специальностей), из других субъектов Российской Федерации или в пределах одного субъекта Российской Федерации, в случае если расстояние от места, где гражданин до переезда для трудоустройства был зарегистрирован</w:t>
            </w:r>
            <w:proofErr w:type="gramEnd"/>
            <w:r w:rsidRPr="00B077FB">
              <w:rPr>
                <w:color w:val="000000" w:themeColor="text1"/>
              </w:rPr>
              <w:t xml:space="preserve"> по месту жительства или по месту пребывания, до места осуществления трудовой деятельности не менее 50 километров (частично);</w:t>
            </w:r>
          </w:p>
          <w:p w:rsidR="008E1AC5" w:rsidRPr="00B077FB" w:rsidRDefault="008E1AC5">
            <w:pPr>
              <w:pStyle w:val="ConsPlusNormal"/>
              <w:jc w:val="both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>уплату налогов, сборов и страховых взносов в бюджеты бюджетной системы Российской Федерации (частично)</w:t>
            </w:r>
          </w:p>
        </w:tc>
        <w:tc>
          <w:tcPr>
            <w:tcW w:w="2410" w:type="dxa"/>
          </w:tcPr>
          <w:p w:rsidR="008E1AC5" w:rsidRPr="00B077FB" w:rsidRDefault="008E1AC5">
            <w:pPr>
              <w:pStyle w:val="ConsPlusNormal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>Заявление</w:t>
            </w:r>
          </w:p>
        </w:tc>
        <w:tc>
          <w:tcPr>
            <w:tcW w:w="2693" w:type="dxa"/>
          </w:tcPr>
          <w:p w:rsidR="008E1AC5" w:rsidRPr="00B077FB" w:rsidRDefault="008E1AC5">
            <w:pPr>
              <w:pStyle w:val="ConsPlusNormal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>По истечении 3-го,</w:t>
            </w:r>
          </w:p>
          <w:p w:rsidR="008E1AC5" w:rsidRPr="00B077FB" w:rsidRDefault="008E1AC5">
            <w:pPr>
              <w:pStyle w:val="ConsPlusNormal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>6-го, 9-го и 12-го</w:t>
            </w:r>
          </w:p>
          <w:p w:rsidR="008E1AC5" w:rsidRPr="00B077FB" w:rsidRDefault="008E1AC5">
            <w:pPr>
              <w:pStyle w:val="ConsPlusNormal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>месяцев работы трудоустроенного гражданина</w:t>
            </w:r>
          </w:p>
        </w:tc>
      </w:tr>
    </w:tbl>
    <w:p w:rsidR="008E1AC5" w:rsidRPr="00B077FB" w:rsidRDefault="008E1AC5">
      <w:pPr>
        <w:pStyle w:val="ConsPlusNormal"/>
        <w:jc w:val="both"/>
        <w:rPr>
          <w:color w:val="000000" w:themeColor="text1"/>
        </w:rPr>
      </w:pPr>
      <w:r w:rsidRPr="00B077FB">
        <w:rPr>
          <w:color w:val="000000" w:themeColor="text1"/>
        </w:rPr>
        <w:t xml:space="preserve">(в ред. </w:t>
      </w:r>
      <w:proofErr w:type="spellStart"/>
      <w:r w:rsidRPr="00B077FB">
        <w:rPr>
          <w:color w:val="000000" w:themeColor="text1"/>
        </w:rPr>
        <w:t>прик</w:t>
      </w:r>
      <w:proofErr w:type="spellEnd"/>
      <w:r w:rsidRPr="00B077FB">
        <w:rPr>
          <w:color w:val="000000" w:themeColor="text1"/>
        </w:rPr>
        <w:t xml:space="preserve">. от 13.03.2025 </w:t>
      </w:r>
      <w:hyperlink r:id="rId35">
        <w:r w:rsidRPr="00B077FB">
          <w:rPr>
            <w:color w:val="000000" w:themeColor="text1"/>
          </w:rPr>
          <w:t>N 287</w:t>
        </w:r>
      </w:hyperlink>
      <w:r w:rsidRPr="00B077FB">
        <w:rPr>
          <w:color w:val="000000" w:themeColor="text1"/>
        </w:rPr>
        <w:t>)</w:t>
      </w:r>
    </w:p>
    <w:p w:rsidR="008E1AC5" w:rsidRPr="00B077FB" w:rsidRDefault="008E1AC5">
      <w:pPr>
        <w:pStyle w:val="ConsPlusNormal"/>
        <w:jc w:val="both"/>
        <w:rPr>
          <w:color w:val="000000" w:themeColor="text1"/>
        </w:rPr>
      </w:pPr>
    </w:p>
    <w:p w:rsidR="008E1AC5" w:rsidRPr="00B077FB" w:rsidRDefault="008E1AC5">
      <w:pPr>
        <w:pStyle w:val="ConsPlusNormal"/>
        <w:ind w:firstLine="540"/>
        <w:jc w:val="both"/>
        <w:rPr>
          <w:color w:val="000000" w:themeColor="text1"/>
        </w:rPr>
      </w:pPr>
      <w:r w:rsidRPr="00B077FB">
        <w:rPr>
          <w:b/>
          <w:color w:val="000000" w:themeColor="text1"/>
        </w:rPr>
        <w:t>5. Финансовое обеспечение и условия заключения соглашения о предоставлении субсидии</w:t>
      </w:r>
    </w:p>
    <w:p w:rsidR="008E1AC5" w:rsidRPr="00B077FB" w:rsidRDefault="008E1AC5">
      <w:pPr>
        <w:pStyle w:val="ConsPlusNormal"/>
        <w:spacing w:after="1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0"/>
        <w:gridCol w:w="6627"/>
      </w:tblGrid>
      <w:tr w:rsidR="00B077FB" w:rsidRPr="00B077FB">
        <w:tc>
          <w:tcPr>
            <w:tcW w:w="3510" w:type="dxa"/>
            <w:vAlign w:val="center"/>
          </w:tcPr>
          <w:p w:rsidR="008E1AC5" w:rsidRPr="00B077FB" w:rsidRDefault="008E1AC5">
            <w:pPr>
              <w:pStyle w:val="ConsPlusNormal"/>
              <w:jc w:val="both"/>
              <w:rPr>
                <w:color w:val="000000" w:themeColor="text1"/>
              </w:rPr>
            </w:pPr>
            <w:r w:rsidRPr="00B077FB">
              <w:rPr>
                <w:b/>
                <w:color w:val="000000" w:themeColor="text1"/>
              </w:rPr>
              <w:t>КБК</w:t>
            </w:r>
          </w:p>
        </w:tc>
        <w:tc>
          <w:tcPr>
            <w:tcW w:w="6627" w:type="dxa"/>
            <w:vAlign w:val="center"/>
          </w:tcPr>
          <w:p w:rsidR="008E1AC5" w:rsidRPr="00B077FB" w:rsidRDefault="008E1AC5">
            <w:pPr>
              <w:pStyle w:val="ConsPlusNormal"/>
              <w:jc w:val="both"/>
              <w:rPr>
                <w:color w:val="000000" w:themeColor="text1"/>
              </w:rPr>
            </w:pPr>
            <w:r w:rsidRPr="00B077FB">
              <w:rPr>
                <w:b/>
                <w:color w:val="000000" w:themeColor="text1"/>
              </w:rPr>
              <w:t>Наименование</w:t>
            </w:r>
          </w:p>
        </w:tc>
      </w:tr>
      <w:tr w:rsidR="00B077FB" w:rsidRPr="00B077FB">
        <w:tc>
          <w:tcPr>
            <w:tcW w:w="3510" w:type="dxa"/>
          </w:tcPr>
          <w:p w:rsidR="008E1AC5" w:rsidRPr="00B077FB" w:rsidRDefault="008E1AC5">
            <w:pPr>
              <w:pStyle w:val="ConsPlusNormal"/>
              <w:jc w:val="both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>797 10 06 07 2 Л3 50590 631</w:t>
            </w:r>
          </w:p>
        </w:tc>
        <w:tc>
          <w:tcPr>
            <w:tcW w:w="6627" w:type="dxa"/>
          </w:tcPr>
          <w:p w:rsidR="008E1AC5" w:rsidRPr="00B077FB" w:rsidRDefault="008E1AC5">
            <w:pPr>
              <w:pStyle w:val="ConsPlusNormal"/>
              <w:jc w:val="both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 xml:space="preserve">Государственная поддержка трудоустройства работников из другой </w:t>
            </w:r>
            <w:r w:rsidRPr="00B077FB">
              <w:rPr>
                <w:color w:val="000000" w:themeColor="text1"/>
              </w:rPr>
              <w:lastRenderedPageBreak/>
              <w:t>местности или других территорий (Субсидии на возмещение недополученных доходов и (или) возмещение фактически понесенных затрат)</w:t>
            </w:r>
          </w:p>
        </w:tc>
      </w:tr>
      <w:tr w:rsidR="008E1AC5" w:rsidRPr="00B077FB">
        <w:tc>
          <w:tcPr>
            <w:tcW w:w="3510" w:type="dxa"/>
          </w:tcPr>
          <w:p w:rsidR="008E1AC5" w:rsidRPr="00B077FB" w:rsidRDefault="008E1AC5">
            <w:pPr>
              <w:pStyle w:val="ConsPlusNormal"/>
              <w:jc w:val="both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lastRenderedPageBreak/>
              <w:t>797 10 06 07 2 Л3 50590 811</w:t>
            </w:r>
          </w:p>
        </w:tc>
        <w:tc>
          <w:tcPr>
            <w:tcW w:w="6627" w:type="dxa"/>
          </w:tcPr>
          <w:p w:rsidR="008E1AC5" w:rsidRPr="00B077FB" w:rsidRDefault="008E1AC5">
            <w:pPr>
              <w:pStyle w:val="ConsPlusNormal"/>
              <w:jc w:val="both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>Государственная поддержка трудоустройства работников из другой местности или других территорий (Субсидии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услуг)</w:t>
            </w:r>
          </w:p>
        </w:tc>
      </w:tr>
    </w:tbl>
    <w:p w:rsidR="008E1AC5" w:rsidRPr="00B077FB" w:rsidRDefault="008E1AC5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2"/>
        <w:gridCol w:w="9745"/>
      </w:tblGrid>
      <w:tr w:rsidR="00B077FB" w:rsidRPr="00B077FB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1AC5" w:rsidRPr="00B077FB" w:rsidRDefault="008E1AC5">
            <w:pPr>
              <w:pStyle w:val="ConsPlusNormal"/>
              <w:jc w:val="center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>V</w:t>
            </w:r>
          </w:p>
        </w:tc>
        <w:tc>
          <w:tcPr>
            <w:tcW w:w="9745" w:type="dxa"/>
            <w:tcBorders>
              <w:top w:val="nil"/>
              <w:bottom w:val="nil"/>
              <w:right w:val="nil"/>
            </w:tcBorders>
            <w:vAlign w:val="center"/>
          </w:tcPr>
          <w:p w:rsidR="008E1AC5" w:rsidRPr="00B077FB" w:rsidRDefault="008E1AC5">
            <w:pPr>
              <w:pStyle w:val="ConsPlusNormal"/>
              <w:ind w:left="175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>Не требуется заключения соглашения в связи с наличием достигнутого результата и единовременного предоставления субсидии</w:t>
            </w:r>
          </w:p>
        </w:tc>
      </w:tr>
      <w:tr w:rsidR="00B077FB" w:rsidRPr="00B077FB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10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1AC5" w:rsidRPr="00B077FB" w:rsidRDefault="008E1AC5">
            <w:pPr>
              <w:pStyle w:val="ConsPlusNormal"/>
              <w:rPr>
                <w:color w:val="000000" w:themeColor="text1"/>
              </w:rPr>
            </w:pPr>
          </w:p>
        </w:tc>
      </w:tr>
      <w:tr w:rsidR="00B077FB" w:rsidRPr="00B077FB">
        <w:tblPrEx>
          <w:tblBorders>
            <w:insideH w:val="single" w:sz="4" w:space="0" w:color="auto"/>
            <w:insideV w:val="none" w:sz="0" w:space="0" w:color="auto"/>
          </w:tblBorders>
        </w:tblPrEx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C5" w:rsidRPr="00B077FB" w:rsidRDefault="008E1AC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74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1AC5" w:rsidRPr="00B077FB" w:rsidRDefault="008E1AC5">
            <w:pPr>
              <w:pStyle w:val="ConsPlusNormal"/>
              <w:ind w:left="175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>Заключение соглашения о предоставлении субсидии с привлечением иного юридического лица (агента)</w:t>
            </w:r>
          </w:p>
        </w:tc>
      </w:tr>
      <w:tr w:rsidR="008E1AC5" w:rsidRPr="00B077FB">
        <w:tblPrEx>
          <w:tblBorders>
            <w:left w:val="none" w:sz="0" w:space="0" w:color="auto"/>
            <w:insideH w:val="single" w:sz="4" w:space="0" w:color="auto"/>
            <w:insideV w:val="none" w:sz="0" w:space="0" w:color="auto"/>
          </w:tblBorders>
        </w:tblPrEx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1AC5" w:rsidRPr="00B077FB" w:rsidRDefault="008E1AC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7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1AC5" w:rsidRPr="00B077FB" w:rsidRDefault="008E1AC5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8E1AC5" w:rsidRPr="00B077FB" w:rsidRDefault="008E1AC5">
      <w:pPr>
        <w:pStyle w:val="ConsPlusNormal"/>
        <w:jc w:val="both"/>
        <w:rPr>
          <w:color w:val="000000" w:themeColor="text1"/>
        </w:rPr>
      </w:pPr>
    </w:p>
    <w:p w:rsidR="008E1AC5" w:rsidRPr="00B077FB" w:rsidRDefault="008E1AC5">
      <w:pPr>
        <w:pStyle w:val="ConsPlusNormal"/>
        <w:ind w:firstLine="540"/>
        <w:jc w:val="both"/>
        <w:rPr>
          <w:color w:val="000000" w:themeColor="text1"/>
        </w:rPr>
      </w:pPr>
      <w:r w:rsidRPr="00B077FB">
        <w:rPr>
          <w:b/>
          <w:color w:val="000000" w:themeColor="text1"/>
        </w:rPr>
        <w:t>Требования к отчетности о предоставлении субсидии, мониторинг достижения результатов предоставления субсидии</w:t>
      </w:r>
    </w:p>
    <w:p w:rsidR="008E1AC5" w:rsidRPr="00B077FB" w:rsidRDefault="008E1AC5">
      <w:pPr>
        <w:pStyle w:val="ConsPlusNormal"/>
        <w:spacing w:after="1"/>
        <w:rPr>
          <w:color w:val="000000" w:themeColor="text1"/>
        </w:rPr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2"/>
        <w:gridCol w:w="9745"/>
      </w:tblGrid>
      <w:tr w:rsidR="00B077FB" w:rsidRPr="00B077FB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1AC5" w:rsidRPr="00B077FB" w:rsidRDefault="008E1AC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745" w:type="dxa"/>
            <w:tcBorders>
              <w:top w:val="nil"/>
              <w:bottom w:val="nil"/>
              <w:right w:val="nil"/>
            </w:tcBorders>
            <w:vAlign w:val="center"/>
          </w:tcPr>
          <w:p w:rsidR="008E1AC5" w:rsidRPr="00B077FB" w:rsidRDefault="008E1AC5">
            <w:pPr>
              <w:pStyle w:val="ConsPlusNormal"/>
              <w:ind w:left="175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>Не требуется отчетности о предоставлении субсидии</w:t>
            </w:r>
          </w:p>
        </w:tc>
      </w:tr>
      <w:tr w:rsidR="00B077FB" w:rsidRPr="00B077FB">
        <w:tblPrEx>
          <w:tblBorders>
            <w:left w:val="none" w:sz="0" w:space="0" w:color="auto"/>
          </w:tblBorders>
        </w:tblPrEx>
        <w:tc>
          <w:tcPr>
            <w:tcW w:w="10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1AC5" w:rsidRPr="00B077FB" w:rsidRDefault="008E1AC5">
            <w:pPr>
              <w:pStyle w:val="ConsPlusNormal"/>
              <w:rPr>
                <w:color w:val="000000" w:themeColor="text1"/>
              </w:rPr>
            </w:pPr>
          </w:p>
        </w:tc>
      </w:tr>
      <w:tr w:rsidR="00B077FB" w:rsidRPr="00B077FB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1AC5" w:rsidRPr="00B077FB" w:rsidRDefault="008E1AC5">
            <w:pPr>
              <w:pStyle w:val="ConsPlusNormal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>V</w:t>
            </w:r>
          </w:p>
        </w:tc>
        <w:tc>
          <w:tcPr>
            <w:tcW w:w="9745" w:type="dxa"/>
            <w:tcBorders>
              <w:top w:val="nil"/>
              <w:bottom w:val="nil"/>
              <w:right w:val="nil"/>
            </w:tcBorders>
          </w:tcPr>
          <w:p w:rsidR="008E1AC5" w:rsidRPr="00B077FB" w:rsidRDefault="008E1AC5">
            <w:pPr>
              <w:pStyle w:val="ConsPlusNormal"/>
              <w:ind w:left="175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 xml:space="preserve">Предусматривается проведение мониторинга достижения результатов и показателя его эффективности по истечении 3-го, 6-го, 9-го, 12-го месяца </w:t>
            </w:r>
            <w:proofErr w:type="gramStart"/>
            <w:r w:rsidRPr="00B077FB">
              <w:rPr>
                <w:color w:val="000000" w:themeColor="text1"/>
              </w:rPr>
              <w:t>с даты трудоустройства</w:t>
            </w:r>
            <w:proofErr w:type="gramEnd"/>
          </w:p>
        </w:tc>
      </w:tr>
      <w:tr w:rsidR="00B077FB" w:rsidRPr="00B077FB">
        <w:tblPrEx>
          <w:tblBorders>
            <w:left w:val="none" w:sz="0" w:space="0" w:color="auto"/>
          </w:tblBorders>
        </w:tblPrEx>
        <w:tc>
          <w:tcPr>
            <w:tcW w:w="10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1AC5" w:rsidRPr="00B077FB" w:rsidRDefault="008E1AC5">
            <w:pPr>
              <w:pStyle w:val="ConsPlusNormal"/>
              <w:jc w:val="both"/>
              <w:rPr>
                <w:color w:val="000000" w:themeColor="text1"/>
              </w:rPr>
            </w:pPr>
            <w:r w:rsidRPr="00B077FB">
              <w:rPr>
                <w:color w:val="000000" w:themeColor="text1"/>
              </w:rPr>
              <w:t xml:space="preserve">(в ред. </w:t>
            </w:r>
            <w:proofErr w:type="spellStart"/>
            <w:r w:rsidRPr="00B077FB">
              <w:rPr>
                <w:color w:val="000000" w:themeColor="text1"/>
              </w:rPr>
              <w:t>прик</w:t>
            </w:r>
            <w:proofErr w:type="spellEnd"/>
            <w:r w:rsidRPr="00B077FB">
              <w:rPr>
                <w:color w:val="000000" w:themeColor="text1"/>
              </w:rPr>
              <w:t xml:space="preserve">. от 30.12.2025 </w:t>
            </w:r>
            <w:hyperlink r:id="rId36">
              <w:r w:rsidRPr="00B077FB">
                <w:rPr>
                  <w:color w:val="000000" w:themeColor="text1"/>
                </w:rPr>
                <w:t>N 1786</w:t>
              </w:r>
            </w:hyperlink>
            <w:r w:rsidRPr="00B077FB">
              <w:rPr>
                <w:color w:val="000000" w:themeColor="text1"/>
              </w:rPr>
              <w:t>)</w:t>
            </w:r>
          </w:p>
        </w:tc>
      </w:tr>
    </w:tbl>
    <w:p w:rsidR="008E1AC5" w:rsidRPr="00B077FB" w:rsidRDefault="008E1AC5">
      <w:pPr>
        <w:pStyle w:val="ConsPlusNormal"/>
        <w:rPr>
          <w:color w:val="000000" w:themeColor="text1"/>
        </w:rPr>
        <w:sectPr w:rsidR="008E1AC5" w:rsidRPr="00B077FB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8E1AC5" w:rsidRPr="00B077FB" w:rsidRDefault="008E1AC5">
      <w:pPr>
        <w:pStyle w:val="ConsPlusNormal"/>
        <w:jc w:val="both"/>
        <w:rPr>
          <w:color w:val="000000" w:themeColor="text1"/>
        </w:rPr>
      </w:pPr>
    </w:p>
    <w:p w:rsidR="008E1AC5" w:rsidRPr="00B077FB" w:rsidRDefault="008E1AC5">
      <w:pPr>
        <w:pStyle w:val="ConsPlusNormal"/>
        <w:ind w:firstLine="540"/>
        <w:jc w:val="both"/>
        <w:rPr>
          <w:color w:val="000000" w:themeColor="text1"/>
        </w:rPr>
      </w:pPr>
      <w:r w:rsidRPr="00B077FB">
        <w:rPr>
          <w:b/>
          <w:color w:val="000000" w:themeColor="text1"/>
        </w:rPr>
        <w:t>6. Порядок расчета размера предоставляемой субсидии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077FB">
        <w:rPr>
          <w:color w:val="000000" w:themeColor="text1"/>
        </w:rPr>
        <w:t xml:space="preserve">В соответствии с Федеральным законом от 28 ноября 2025 г. N </w:t>
      </w:r>
      <w:hyperlink r:id="rId37">
        <w:r w:rsidRPr="00B077FB">
          <w:rPr>
            <w:color w:val="000000" w:themeColor="text1"/>
          </w:rPr>
          <w:t>427-ФЗ</w:t>
        </w:r>
      </w:hyperlink>
      <w:r w:rsidRPr="00B077FB">
        <w:rPr>
          <w:color w:val="000000" w:themeColor="text1"/>
        </w:rPr>
        <w:t xml:space="preserve"> "О бюджете Фонда пенсионного и социального страхования Российской Федерации на 2026 год и на плановый период 2027 и 2028 годов" Фонду на реализацию мероприятия по государственной поддержке трудоустройства работников из другой местности или других территорий предусмотрено:</w:t>
      </w:r>
    </w:p>
    <w:p w:rsidR="008E1AC5" w:rsidRPr="00B077FB" w:rsidRDefault="008E1AC5">
      <w:pPr>
        <w:pStyle w:val="ConsPlusNormal"/>
        <w:jc w:val="both"/>
        <w:rPr>
          <w:color w:val="000000" w:themeColor="text1"/>
        </w:rPr>
      </w:pPr>
      <w:r w:rsidRPr="00B077FB">
        <w:rPr>
          <w:color w:val="000000" w:themeColor="text1"/>
        </w:rPr>
        <w:t xml:space="preserve">(в ред. </w:t>
      </w:r>
      <w:proofErr w:type="spellStart"/>
      <w:r w:rsidRPr="00B077FB">
        <w:rPr>
          <w:color w:val="000000" w:themeColor="text1"/>
        </w:rPr>
        <w:t>прик</w:t>
      </w:r>
      <w:proofErr w:type="spellEnd"/>
      <w:r w:rsidRPr="00B077FB">
        <w:rPr>
          <w:color w:val="000000" w:themeColor="text1"/>
        </w:rPr>
        <w:t xml:space="preserve">. от 30.12.2025 </w:t>
      </w:r>
      <w:hyperlink r:id="rId38">
        <w:r w:rsidRPr="00B077FB">
          <w:rPr>
            <w:color w:val="000000" w:themeColor="text1"/>
          </w:rPr>
          <w:t>N 1786</w:t>
        </w:r>
      </w:hyperlink>
      <w:r w:rsidRPr="00B077FB">
        <w:rPr>
          <w:color w:val="000000" w:themeColor="text1"/>
        </w:rPr>
        <w:t>)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077FB">
        <w:rPr>
          <w:color w:val="000000" w:themeColor="text1"/>
        </w:rPr>
        <w:t>в 2026 году - 500 000,0 тыс. рублей;</w:t>
      </w:r>
    </w:p>
    <w:p w:rsidR="008E1AC5" w:rsidRPr="00B077FB" w:rsidRDefault="008E1AC5">
      <w:pPr>
        <w:pStyle w:val="ConsPlusNormal"/>
        <w:jc w:val="both"/>
        <w:rPr>
          <w:color w:val="000000" w:themeColor="text1"/>
        </w:rPr>
      </w:pPr>
      <w:r w:rsidRPr="00B077FB">
        <w:rPr>
          <w:color w:val="000000" w:themeColor="text1"/>
        </w:rPr>
        <w:t xml:space="preserve">(в ред. </w:t>
      </w:r>
      <w:proofErr w:type="spellStart"/>
      <w:r w:rsidRPr="00B077FB">
        <w:rPr>
          <w:color w:val="000000" w:themeColor="text1"/>
        </w:rPr>
        <w:t>прик</w:t>
      </w:r>
      <w:proofErr w:type="spellEnd"/>
      <w:r w:rsidRPr="00B077FB">
        <w:rPr>
          <w:color w:val="000000" w:themeColor="text1"/>
        </w:rPr>
        <w:t xml:space="preserve">. от 30.12.2025 </w:t>
      </w:r>
      <w:hyperlink r:id="rId39">
        <w:r w:rsidRPr="00B077FB">
          <w:rPr>
            <w:color w:val="000000" w:themeColor="text1"/>
          </w:rPr>
          <w:t>N 1786</w:t>
        </w:r>
      </w:hyperlink>
      <w:r w:rsidRPr="00B077FB">
        <w:rPr>
          <w:color w:val="000000" w:themeColor="text1"/>
        </w:rPr>
        <w:t>)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077FB">
        <w:rPr>
          <w:color w:val="000000" w:themeColor="text1"/>
        </w:rPr>
        <w:t>в 2027 году - 1 000 000,0 тыс. рублей;</w:t>
      </w:r>
    </w:p>
    <w:p w:rsidR="008E1AC5" w:rsidRPr="00B077FB" w:rsidRDefault="008E1AC5">
      <w:pPr>
        <w:pStyle w:val="ConsPlusNormal"/>
        <w:jc w:val="both"/>
        <w:rPr>
          <w:color w:val="000000" w:themeColor="text1"/>
        </w:rPr>
      </w:pPr>
      <w:r w:rsidRPr="00B077FB">
        <w:rPr>
          <w:color w:val="000000" w:themeColor="text1"/>
        </w:rPr>
        <w:t xml:space="preserve">(в ред. </w:t>
      </w:r>
      <w:proofErr w:type="spellStart"/>
      <w:r w:rsidRPr="00B077FB">
        <w:rPr>
          <w:color w:val="000000" w:themeColor="text1"/>
        </w:rPr>
        <w:t>прик</w:t>
      </w:r>
      <w:proofErr w:type="spellEnd"/>
      <w:r w:rsidRPr="00B077FB">
        <w:rPr>
          <w:color w:val="000000" w:themeColor="text1"/>
        </w:rPr>
        <w:t xml:space="preserve">. от 30.12.2025 </w:t>
      </w:r>
      <w:hyperlink r:id="rId40">
        <w:r w:rsidRPr="00B077FB">
          <w:rPr>
            <w:color w:val="000000" w:themeColor="text1"/>
          </w:rPr>
          <w:t>N 1786</w:t>
        </w:r>
      </w:hyperlink>
      <w:r w:rsidRPr="00B077FB">
        <w:rPr>
          <w:color w:val="000000" w:themeColor="text1"/>
        </w:rPr>
        <w:t>)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077FB">
        <w:rPr>
          <w:color w:val="000000" w:themeColor="text1"/>
        </w:rPr>
        <w:t>2028 году - 500 000,0 тыс. рублей.</w:t>
      </w:r>
    </w:p>
    <w:p w:rsidR="008E1AC5" w:rsidRPr="00B077FB" w:rsidRDefault="008E1AC5">
      <w:pPr>
        <w:pStyle w:val="ConsPlusNormal"/>
        <w:jc w:val="both"/>
        <w:rPr>
          <w:color w:val="000000" w:themeColor="text1"/>
        </w:rPr>
      </w:pPr>
      <w:r w:rsidRPr="00B077FB">
        <w:rPr>
          <w:color w:val="000000" w:themeColor="text1"/>
        </w:rPr>
        <w:t xml:space="preserve">(в ред. </w:t>
      </w:r>
      <w:proofErr w:type="spellStart"/>
      <w:r w:rsidRPr="00B077FB">
        <w:rPr>
          <w:color w:val="000000" w:themeColor="text1"/>
        </w:rPr>
        <w:t>прик</w:t>
      </w:r>
      <w:proofErr w:type="spellEnd"/>
      <w:r w:rsidRPr="00B077FB">
        <w:rPr>
          <w:color w:val="000000" w:themeColor="text1"/>
        </w:rPr>
        <w:t xml:space="preserve">. от 30.12.2025 </w:t>
      </w:r>
      <w:hyperlink r:id="rId41">
        <w:r w:rsidRPr="00B077FB">
          <w:rPr>
            <w:color w:val="000000" w:themeColor="text1"/>
          </w:rPr>
          <w:t>N 1786</w:t>
        </w:r>
      </w:hyperlink>
      <w:r w:rsidRPr="00B077FB">
        <w:rPr>
          <w:color w:val="000000" w:themeColor="text1"/>
        </w:rPr>
        <w:t>)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077FB">
        <w:rPr>
          <w:color w:val="000000" w:themeColor="text1"/>
        </w:rPr>
        <w:t>Размер МРОТ, установленный на 2026 г. - 27 093,0 руб., на 2027 г. - 30 517,0 руб., на 2028 г. - 32 835,0 руб.</w:t>
      </w:r>
    </w:p>
    <w:p w:rsidR="008E1AC5" w:rsidRPr="00B077FB" w:rsidRDefault="008E1AC5">
      <w:pPr>
        <w:pStyle w:val="ConsPlusNormal"/>
        <w:jc w:val="both"/>
        <w:rPr>
          <w:color w:val="000000" w:themeColor="text1"/>
        </w:rPr>
      </w:pPr>
      <w:r w:rsidRPr="00B077FB">
        <w:rPr>
          <w:color w:val="000000" w:themeColor="text1"/>
        </w:rPr>
        <w:t xml:space="preserve">(в ред. </w:t>
      </w:r>
      <w:proofErr w:type="spellStart"/>
      <w:r w:rsidRPr="00B077FB">
        <w:rPr>
          <w:color w:val="000000" w:themeColor="text1"/>
        </w:rPr>
        <w:t>прик</w:t>
      </w:r>
      <w:proofErr w:type="spellEnd"/>
      <w:r w:rsidRPr="00B077FB">
        <w:rPr>
          <w:color w:val="000000" w:themeColor="text1"/>
        </w:rPr>
        <w:t xml:space="preserve">. от 30.12.2025 </w:t>
      </w:r>
      <w:hyperlink r:id="rId42">
        <w:r w:rsidRPr="00B077FB">
          <w:rPr>
            <w:color w:val="000000" w:themeColor="text1"/>
          </w:rPr>
          <w:t>N 1786</w:t>
        </w:r>
      </w:hyperlink>
      <w:r w:rsidRPr="00B077FB">
        <w:rPr>
          <w:color w:val="000000" w:themeColor="text1"/>
        </w:rPr>
        <w:t>)</w:t>
      </w:r>
    </w:p>
    <w:p w:rsidR="008E1AC5" w:rsidRPr="00B077FB" w:rsidRDefault="008E1AC5">
      <w:pPr>
        <w:pStyle w:val="ConsPlusNormal"/>
        <w:jc w:val="both"/>
        <w:rPr>
          <w:color w:val="000000" w:themeColor="text1"/>
        </w:rPr>
      </w:pPr>
      <w:r w:rsidRPr="00B077FB">
        <w:rPr>
          <w:color w:val="000000" w:themeColor="text1"/>
        </w:rPr>
        <w:t>(</w:t>
      </w:r>
      <w:proofErr w:type="spellStart"/>
      <w:r w:rsidRPr="00B077FB">
        <w:rPr>
          <w:color w:val="000000" w:themeColor="text1"/>
        </w:rPr>
        <w:t>искл</w:t>
      </w:r>
      <w:proofErr w:type="spellEnd"/>
      <w:r w:rsidRPr="00B077FB">
        <w:rPr>
          <w:color w:val="000000" w:themeColor="text1"/>
        </w:rPr>
        <w:t xml:space="preserve">. </w:t>
      </w:r>
      <w:proofErr w:type="spellStart"/>
      <w:r w:rsidRPr="00B077FB">
        <w:rPr>
          <w:color w:val="000000" w:themeColor="text1"/>
        </w:rPr>
        <w:t>прик</w:t>
      </w:r>
      <w:proofErr w:type="spellEnd"/>
      <w:r w:rsidRPr="00B077FB">
        <w:rPr>
          <w:color w:val="000000" w:themeColor="text1"/>
        </w:rPr>
        <w:t xml:space="preserve">. от 30.12.2025 </w:t>
      </w:r>
      <w:hyperlink r:id="rId43">
        <w:r w:rsidRPr="00B077FB">
          <w:rPr>
            <w:color w:val="000000" w:themeColor="text1"/>
          </w:rPr>
          <w:t>N 1786</w:t>
        </w:r>
      </w:hyperlink>
      <w:r w:rsidRPr="00B077FB">
        <w:rPr>
          <w:color w:val="000000" w:themeColor="text1"/>
        </w:rPr>
        <w:t>)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077FB">
        <w:rPr>
          <w:color w:val="000000" w:themeColor="text1"/>
        </w:rPr>
        <w:t>Размер выплаты субсидии по привлечению работников из другой местности в организации, испытывающие потребность в привлечении работников по востребованным профессиям, рассчитывается: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077FB">
        <w:rPr>
          <w:color w:val="000000" w:themeColor="text1"/>
        </w:rPr>
        <w:t xml:space="preserve">Д i = </w:t>
      </w:r>
      <w:proofErr w:type="spellStart"/>
      <w:r w:rsidRPr="00B077FB">
        <w:rPr>
          <w:color w:val="000000" w:themeColor="text1"/>
        </w:rPr>
        <w:t>Чi</w:t>
      </w:r>
      <w:proofErr w:type="spellEnd"/>
      <w:r w:rsidRPr="00B077FB">
        <w:rPr>
          <w:color w:val="000000" w:themeColor="text1"/>
        </w:rPr>
        <w:t xml:space="preserve"> x</w:t>
      </w:r>
      <w:proofErr w:type="gramStart"/>
      <w:r w:rsidRPr="00B077FB">
        <w:rPr>
          <w:color w:val="000000" w:themeColor="text1"/>
        </w:rPr>
        <w:t xml:space="preserve"> </w:t>
      </w:r>
      <w:proofErr w:type="spellStart"/>
      <w:r w:rsidRPr="00B077FB">
        <w:rPr>
          <w:color w:val="000000" w:themeColor="text1"/>
        </w:rPr>
        <w:t>С</w:t>
      </w:r>
      <w:proofErr w:type="gramEnd"/>
      <w:r w:rsidRPr="00B077FB">
        <w:rPr>
          <w:color w:val="000000" w:themeColor="text1"/>
        </w:rPr>
        <w:t>р.в.i</w:t>
      </w:r>
      <w:proofErr w:type="spellEnd"/>
      <w:r w:rsidRPr="00B077FB">
        <w:rPr>
          <w:color w:val="000000" w:themeColor="text1"/>
        </w:rPr>
        <w:t xml:space="preserve"> </w:t>
      </w:r>
      <w:proofErr w:type="spellStart"/>
      <w:r w:rsidRPr="00B077FB">
        <w:rPr>
          <w:color w:val="000000" w:themeColor="text1"/>
        </w:rPr>
        <w:t>xК</w:t>
      </w:r>
      <w:proofErr w:type="spellEnd"/>
      <w:r w:rsidRPr="00B077FB">
        <w:rPr>
          <w:color w:val="000000" w:themeColor="text1"/>
        </w:rPr>
        <w:t xml:space="preserve"> </w:t>
      </w:r>
      <w:proofErr w:type="spellStart"/>
      <w:r w:rsidRPr="00B077FB">
        <w:rPr>
          <w:color w:val="000000" w:themeColor="text1"/>
        </w:rPr>
        <w:t>мрот.i</w:t>
      </w:r>
      <w:proofErr w:type="spellEnd"/>
      <w:r w:rsidRPr="00B077FB">
        <w:rPr>
          <w:color w:val="000000" w:themeColor="text1"/>
        </w:rPr>
        <w:t>,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077FB">
        <w:rPr>
          <w:color w:val="000000" w:themeColor="text1"/>
        </w:rPr>
        <w:t>где: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spellStart"/>
      <w:r w:rsidRPr="00B077FB">
        <w:rPr>
          <w:color w:val="000000" w:themeColor="text1"/>
        </w:rPr>
        <w:t>Д</w:t>
      </w:r>
      <w:proofErr w:type="gramStart"/>
      <w:r w:rsidRPr="00B077FB">
        <w:rPr>
          <w:color w:val="000000" w:themeColor="text1"/>
        </w:rPr>
        <w:t>i</w:t>
      </w:r>
      <w:proofErr w:type="spellEnd"/>
      <w:proofErr w:type="gramEnd"/>
      <w:r w:rsidRPr="00B077FB">
        <w:rPr>
          <w:color w:val="000000" w:themeColor="text1"/>
        </w:rPr>
        <w:t xml:space="preserve"> - средства федерального бюджета, передаваемые бюджету Фонда на предоставление субсидии в i-м году;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spellStart"/>
      <w:r w:rsidRPr="00B077FB">
        <w:rPr>
          <w:color w:val="000000" w:themeColor="text1"/>
        </w:rPr>
        <w:t>Ч</w:t>
      </w:r>
      <w:proofErr w:type="gramStart"/>
      <w:r w:rsidRPr="00B077FB">
        <w:rPr>
          <w:color w:val="000000" w:themeColor="text1"/>
        </w:rPr>
        <w:t>i</w:t>
      </w:r>
      <w:proofErr w:type="spellEnd"/>
      <w:proofErr w:type="gramEnd"/>
      <w:r w:rsidRPr="00B077FB">
        <w:rPr>
          <w:color w:val="000000" w:themeColor="text1"/>
        </w:rPr>
        <w:t xml:space="preserve"> - численность трудоустроенных граждан в i-м году;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spellStart"/>
      <w:r w:rsidRPr="00B077FB">
        <w:rPr>
          <w:color w:val="000000" w:themeColor="text1"/>
        </w:rPr>
        <w:t>Ср.в.i</w:t>
      </w:r>
      <w:proofErr w:type="spellEnd"/>
      <w:r w:rsidRPr="00B077FB">
        <w:rPr>
          <w:color w:val="000000" w:themeColor="text1"/>
        </w:rPr>
        <w:t xml:space="preserve"> - размер выплаты субсидии в i-м году на одного трудоустроенного гражданина из расчета 3 МРОТ, с учетом страховых взносов и районного коэффициента,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077FB">
        <w:rPr>
          <w:color w:val="000000" w:themeColor="text1"/>
        </w:rPr>
        <w:t>где: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spellStart"/>
      <w:r w:rsidRPr="00B077FB">
        <w:rPr>
          <w:color w:val="000000" w:themeColor="text1"/>
        </w:rPr>
        <w:t>Ср.в.i</w:t>
      </w:r>
      <w:proofErr w:type="spellEnd"/>
      <w:r w:rsidRPr="00B077FB">
        <w:rPr>
          <w:color w:val="000000" w:themeColor="text1"/>
        </w:rPr>
        <w:t xml:space="preserve"> =3 </w:t>
      </w:r>
      <w:proofErr w:type="spellStart"/>
      <w:r w:rsidRPr="00B077FB">
        <w:rPr>
          <w:color w:val="000000" w:themeColor="text1"/>
        </w:rPr>
        <w:t>МРОТi</w:t>
      </w:r>
      <w:proofErr w:type="spellEnd"/>
      <w:r w:rsidRPr="00B077FB">
        <w:rPr>
          <w:color w:val="000000" w:themeColor="text1"/>
        </w:rPr>
        <w:t xml:space="preserve"> x </w:t>
      </w:r>
      <w:proofErr w:type="gramStart"/>
      <w:r w:rsidRPr="00B077FB">
        <w:rPr>
          <w:color w:val="000000" w:themeColor="text1"/>
        </w:rPr>
        <w:t>Р</w:t>
      </w:r>
      <w:proofErr w:type="gramEnd"/>
      <w:r w:rsidRPr="00B077FB">
        <w:rPr>
          <w:color w:val="000000" w:themeColor="text1"/>
        </w:rPr>
        <w:t xml:space="preserve"> </w:t>
      </w:r>
      <w:proofErr w:type="spellStart"/>
      <w:r w:rsidRPr="00B077FB">
        <w:rPr>
          <w:color w:val="000000" w:themeColor="text1"/>
        </w:rPr>
        <w:t>ст.вз.i</w:t>
      </w:r>
      <w:proofErr w:type="spellEnd"/>
      <w:r w:rsidRPr="00B077FB">
        <w:rPr>
          <w:color w:val="000000" w:themeColor="text1"/>
        </w:rPr>
        <w:t xml:space="preserve"> x </w:t>
      </w:r>
      <w:proofErr w:type="spellStart"/>
      <w:r w:rsidRPr="00B077FB">
        <w:rPr>
          <w:color w:val="000000" w:themeColor="text1"/>
        </w:rPr>
        <w:t>Rк</w:t>
      </w:r>
      <w:proofErr w:type="spellEnd"/>
      <w:r w:rsidRPr="00B077FB">
        <w:rPr>
          <w:color w:val="000000" w:themeColor="text1"/>
        </w:rPr>
        <w:t>,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077FB">
        <w:rPr>
          <w:color w:val="000000" w:themeColor="text1"/>
        </w:rPr>
        <w:t>где: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spellStart"/>
      <w:r w:rsidRPr="00B077FB">
        <w:rPr>
          <w:color w:val="000000" w:themeColor="text1"/>
        </w:rPr>
        <w:t>МРОТ</w:t>
      </w:r>
      <w:proofErr w:type="gramStart"/>
      <w:r w:rsidRPr="00B077FB">
        <w:rPr>
          <w:color w:val="000000" w:themeColor="text1"/>
        </w:rPr>
        <w:t>i</w:t>
      </w:r>
      <w:proofErr w:type="spellEnd"/>
      <w:proofErr w:type="gramEnd"/>
      <w:r w:rsidRPr="00B077FB">
        <w:rPr>
          <w:color w:val="000000" w:themeColor="text1"/>
        </w:rPr>
        <w:t xml:space="preserve"> - сумма минимального размера оплаты труда установленная законодательством Российской Федерации в i-м году;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spellStart"/>
      <w:r w:rsidRPr="00B077FB">
        <w:rPr>
          <w:color w:val="000000" w:themeColor="text1"/>
        </w:rPr>
        <w:t>Рст.вз.i</w:t>
      </w:r>
      <w:proofErr w:type="spellEnd"/>
      <w:r w:rsidRPr="00B077FB">
        <w:rPr>
          <w:color w:val="000000" w:themeColor="text1"/>
        </w:rPr>
        <w:t xml:space="preserve"> - размер страховых взносов во внебюджетные фонды в соответствии с тарифами, установленными статьями 245, 247-249 Налогового кодекса Российской Федерации и применяемыми конкретным работодателем;</w:t>
      </w:r>
    </w:p>
    <w:p w:rsidR="008E1AC5" w:rsidRPr="00B077FB" w:rsidRDefault="008E1AC5">
      <w:pPr>
        <w:pStyle w:val="ConsPlusNormal"/>
        <w:jc w:val="both"/>
        <w:rPr>
          <w:color w:val="000000" w:themeColor="text1"/>
        </w:rPr>
      </w:pPr>
      <w:r w:rsidRPr="00B077FB">
        <w:rPr>
          <w:color w:val="000000" w:themeColor="text1"/>
        </w:rPr>
        <w:t xml:space="preserve">(в ред. </w:t>
      </w:r>
      <w:proofErr w:type="spellStart"/>
      <w:r w:rsidRPr="00B077FB">
        <w:rPr>
          <w:color w:val="000000" w:themeColor="text1"/>
        </w:rPr>
        <w:t>прик</w:t>
      </w:r>
      <w:proofErr w:type="spellEnd"/>
      <w:r w:rsidRPr="00B077FB">
        <w:rPr>
          <w:color w:val="000000" w:themeColor="text1"/>
        </w:rPr>
        <w:t xml:space="preserve">. от 30.12.2025 </w:t>
      </w:r>
      <w:hyperlink r:id="rId44">
        <w:r w:rsidRPr="00B077FB">
          <w:rPr>
            <w:color w:val="000000" w:themeColor="text1"/>
          </w:rPr>
          <w:t>N 1786</w:t>
        </w:r>
      </w:hyperlink>
      <w:r w:rsidRPr="00B077FB">
        <w:rPr>
          <w:color w:val="000000" w:themeColor="text1"/>
        </w:rPr>
        <w:t>)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spellStart"/>
      <w:proofErr w:type="gramStart"/>
      <w:r w:rsidRPr="00B077FB">
        <w:rPr>
          <w:color w:val="000000" w:themeColor="text1"/>
        </w:rPr>
        <w:t>R</w:t>
      </w:r>
      <w:proofErr w:type="gramEnd"/>
      <w:r w:rsidRPr="00B077FB">
        <w:rPr>
          <w:color w:val="000000" w:themeColor="text1"/>
        </w:rPr>
        <w:t>к</w:t>
      </w:r>
      <w:proofErr w:type="spellEnd"/>
      <w:r w:rsidRPr="00B077FB">
        <w:rPr>
          <w:color w:val="000000" w:themeColor="text1"/>
        </w:rPr>
        <w:t xml:space="preserve"> - средний районный коэффициент по Российской Федерации устанавливается на уровне 1,1;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spellStart"/>
      <w:r w:rsidRPr="00B077FB">
        <w:rPr>
          <w:color w:val="000000" w:themeColor="text1"/>
        </w:rPr>
        <w:t>Кмрот.i</w:t>
      </w:r>
      <w:proofErr w:type="spellEnd"/>
      <w:r w:rsidRPr="00B077FB">
        <w:rPr>
          <w:color w:val="000000" w:themeColor="text1"/>
        </w:rPr>
        <w:t xml:space="preserve"> - количество выплат на одного трудоустроенного в год (4 выплаты).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077FB">
        <w:rPr>
          <w:color w:val="000000" w:themeColor="text1"/>
        </w:rPr>
        <w:lastRenderedPageBreak/>
        <w:t xml:space="preserve">Допускается применение поправочных коэффициентов и показателей, учитывающих изменение законодательства Российской Федерации, а также особенности осуществления выплат в отчетном и планируемых периодах, при расчете </w:t>
      </w:r>
      <w:proofErr w:type="spellStart"/>
      <w:r w:rsidRPr="00B077FB">
        <w:rPr>
          <w:color w:val="000000" w:themeColor="text1"/>
        </w:rPr>
        <w:t>Чi</w:t>
      </w:r>
      <w:proofErr w:type="spellEnd"/>
      <w:r w:rsidRPr="00B077FB">
        <w:rPr>
          <w:color w:val="000000" w:themeColor="text1"/>
        </w:rPr>
        <w:t xml:space="preserve">, К </w:t>
      </w:r>
      <w:proofErr w:type="spellStart"/>
      <w:r w:rsidRPr="00B077FB">
        <w:rPr>
          <w:color w:val="000000" w:themeColor="text1"/>
        </w:rPr>
        <w:t>мрот.i</w:t>
      </w:r>
      <w:proofErr w:type="spellEnd"/>
      <w:r w:rsidRPr="00B077FB">
        <w:rPr>
          <w:color w:val="000000" w:themeColor="text1"/>
        </w:rPr>
        <w:t xml:space="preserve"> и</w:t>
      </w:r>
      <w:proofErr w:type="gramStart"/>
      <w:r w:rsidRPr="00B077FB">
        <w:rPr>
          <w:color w:val="000000" w:themeColor="text1"/>
        </w:rPr>
        <w:t xml:space="preserve"> </w:t>
      </w:r>
      <w:proofErr w:type="spellStart"/>
      <w:r w:rsidRPr="00B077FB">
        <w:rPr>
          <w:color w:val="000000" w:themeColor="text1"/>
        </w:rPr>
        <w:t>С</w:t>
      </w:r>
      <w:proofErr w:type="gramEnd"/>
      <w:r w:rsidRPr="00B077FB">
        <w:rPr>
          <w:color w:val="000000" w:themeColor="text1"/>
        </w:rPr>
        <w:t>р.в.i</w:t>
      </w:r>
      <w:proofErr w:type="spellEnd"/>
      <w:r w:rsidRPr="00B077FB">
        <w:rPr>
          <w:color w:val="000000" w:themeColor="text1"/>
        </w:rPr>
        <w:t>. Значения показателей на 2026 год и последующие годы будут ежегодно пересматриваться в связи с принятием закона о федеральном бюджете на следующий год и на плановый период.</w:t>
      </w:r>
    </w:p>
    <w:p w:rsidR="008E1AC5" w:rsidRPr="00B077FB" w:rsidRDefault="008E1AC5">
      <w:pPr>
        <w:pStyle w:val="ConsPlusNormal"/>
        <w:jc w:val="both"/>
        <w:rPr>
          <w:color w:val="000000" w:themeColor="text1"/>
        </w:rPr>
      </w:pPr>
      <w:r w:rsidRPr="00B077FB">
        <w:rPr>
          <w:color w:val="000000" w:themeColor="text1"/>
        </w:rPr>
        <w:t xml:space="preserve">(в ред. </w:t>
      </w:r>
      <w:proofErr w:type="spellStart"/>
      <w:r w:rsidRPr="00B077FB">
        <w:rPr>
          <w:color w:val="000000" w:themeColor="text1"/>
        </w:rPr>
        <w:t>прик</w:t>
      </w:r>
      <w:proofErr w:type="spellEnd"/>
      <w:r w:rsidRPr="00B077FB">
        <w:rPr>
          <w:color w:val="000000" w:themeColor="text1"/>
        </w:rPr>
        <w:t xml:space="preserve">. от 13.03.2025 </w:t>
      </w:r>
      <w:hyperlink r:id="rId45">
        <w:r w:rsidRPr="00B077FB">
          <w:rPr>
            <w:color w:val="000000" w:themeColor="text1"/>
          </w:rPr>
          <w:t>N 287</w:t>
        </w:r>
      </w:hyperlink>
      <w:r w:rsidRPr="00B077FB">
        <w:rPr>
          <w:color w:val="000000" w:themeColor="text1"/>
        </w:rPr>
        <w:t>)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077FB">
        <w:rPr>
          <w:b/>
          <w:color w:val="000000" w:themeColor="text1"/>
        </w:rPr>
        <w:t>7. Порядок расчета объема средств, подлежащих возврату в бюджет Фонда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077FB">
        <w:rPr>
          <w:color w:val="000000" w:themeColor="text1"/>
        </w:rPr>
        <w:t xml:space="preserve">В случае если работодателем по истечении 3-го, 6-го, 9-го и 12-го месяцев работы трудоустроенного гражданина допущено </w:t>
      </w:r>
      <w:proofErr w:type="spellStart"/>
      <w:r w:rsidRPr="00B077FB">
        <w:rPr>
          <w:color w:val="000000" w:themeColor="text1"/>
        </w:rPr>
        <w:t>недостижение</w:t>
      </w:r>
      <w:proofErr w:type="spellEnd"/>
      <w:r w:rsidRPr="00B077FB">
        <w:rPr>
          <w:color w:val="000000" w:themeColor="text1"/>
        </w:rPr>
        <w:t xml:space="preserve"> значения результата предоставления субсидии, размер средств, подлежащих возврату в бюджет Фонда до 1 июня года, следующего за годом предоставления субсидии (</w:t>
      </w:r>
      <w:proofErr w:type="spellStart"/>
      <w:proofErr w:type="gramStart"/>
      <w:r w:rsidRPr="00B077FB">
        <w:rPr>
          <w:color w:val="000000" w:themeColor="text1"/>
        </w:rPr>
        <w:t>V</w:t>
      </w:r>
      <w:proofErr w:type="gramEnd"/>
      <w:r w:rsidRPr="00B077FB">
        <w:rPr>
          <w:color w:val="000000" w:themeColor="text1"/>
        </w:rPr>
        <w:t>возврата</w:t>
      </w:r>
      <w:proofErr w:type="spellEnd"/>
      <w:r w:rsidRPr="00B077FB">
        <w:rPr>
          <w:color w:val="000000" w:themeColor="text1"/>
        </w:rPr>
        <w:t>), рассчитывается по формуле: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spellStart"/>
      <w:proofErr w:type="gramStart"/>
      <w:r w:rsidRPr="00B077FB">
        <w:rPr>
          <w:color w:val="000000" w:themeColor="text1"/>
        </w:rPr>
        <w:t>V</w:t>
      </w:r>
      <w:proofErr w:type="gramEnd"/>
      <w:r w:rsidRPr="00B077FB">
        <w:rPr>
          <w:color w:val="000000" w:themeColor="text1"/>
        </w:rPr>
        <w:t>возврата</w:t>
      </w:r>
      <w:proofErr w:type="spellEnd"/>
      <w:r w:rsidRPr="00B077FB">
        <w:rPr>
          <w:color w:val="000000" w:themeColor="text1"/>
        </w:rPr>
        <w:t xml:space="preserve"> = </w:t>
      </w:r>
      <w:proofErr w:type="spellStart"/>
      <w:r w:rsidRPr="00B077FB">
        <w:rPr>
          <w:color w:val="000000" w:themeColor="text1"/>
        </w:rPr>
        <w:t>Vсуб</w:t>
      </w:r>
      <w:proofErr w:type="spellEnd"/>
      <w:r w:rsidRPr="00B077FB">
        <w:rPr>
          <w:color w:val="000000" w:themeColor="text1"/>
        </w:rPr>
        <w:t xml:space="preserve"> x k,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077FB">
        <w:rPr>
          <w:color w:val="000000" w:themeColor="text1"/>
        </w:rPr>
        <w:t>где: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spellStart"/>
      <w:proofErr w:type="gramStart"/>
      <w:r w:rsidRPr="00B077FB">
        <w:rPr>
          <w:color w:val="000000" w:themeColor="text1"/>
        </w:rPr>
        <w:t>V</w:t>
      </w:r>
      <w:proofErr w:type="gramEnd"/>
      <w:r w:rsidRPr="00B077FB">
        <w:rPr>
          <w:color w:val="000000" w:themeColor="text1"/>
        </w:rPr>
        <w:t>суб</w:t>
      </w:r>
      <w:proofErr w:type="spellEnd"/>
      <w:r w:rsidRPr="00B077FB">
        <w:rPr>
          <w:color w:val="000000" w:themeColor="text1"/>
        </w:rPr>
        <w:t xml:space="preserve"> - размер субсидии, предоставленной работодателю;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077FB">
        <w:rPr>
          <w:color w:val="000000" w:themeColor="text1"/>
        </w:rPr>
        <w:t>k - коэффициент возврата субсидии.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077FB">
        <w:rPr>
          <w:color w:val="000000" w:themeColor="text1"/>
        </w:rPr>
        <w:t>Коэффициент возврата субсидии (k) определяется по формуле: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077FB">
        <w:rPr>
          <w:noProof/>
          <w:color w:val="000000" w:themeColor="text1"/>
          <w:position w:val="-22"/>
        </w:rPr>
        <w:drawing>
          <wp:inline distT="0" distB="0" distL="0" distR="0" wp14:anchorId="1F947DC9" wp14:editId="1EAA47DC">
            <wp:extent cx="752475" cy="42735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2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077FB">
        <w:rPr>
          <w:color w:val="000000" w:themeColor="text1"/>
        </w:rPr>
        <w:t>где: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077FB">
        <w:rPr>
          <w:color w:val="000000" w:themeColor="text1"/>
        </w:rPr>
        <w:t>T - фактически достигнутое по истечении соответствующих периодов значение результата предоставления субсидии;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077FB">
        <w:rPr>
          <w:color w:val="000000" w:themeColor="text1"/>
        </w:rPr>
        <w:t>S - плановое значение результата предоставления субсидии.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077FB">
        <w:rPr>
          <w:color w:val="000000" w:themeColor="text1"/>
        </w:rPr>
        <w:t>Основанием для освобождения работодателя от возврата субсидии в бюджет Фонда является документально подтвержденное наступление обстоятельств непреодолимой силы, препятствующих исполнению соответствующих обязательств.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077FB">
        <w:rPr>
          <w:color w:val="000000" w:themeColor="text1"/>
        </w:rPr>
        <w:t xml:space="preserve">В случае нарушения получателем субсидий условий, установленных при предоставлении субсидии, </w:t>
      </w:r>
      <w:proofErr w:type="gramStart"/>
      <w:r w:rsidRPr="00B077FB">
        <w:rPr>
          <w:color w:val="000000" w:themeColor="text1"/>
        </w:rPr>
        <w:t>выявленного</w:t>
      </w:r>
      <w:proofErr w:type="gramEnd"/>
      <w:r w:rsidRPr="00B077FB">
        <w:rPr>
          <w:color w:val="000000" w:themeColor="text1"/>
        </w:rPr>
        <w:t xml:space="preserve"> в том числе по фактам проверок, проведенных Фондом и (или) органом государственного финансового контроля (за исключением случая </w:t>
      </w:r>
      <w:proofErr w:type="spellStart"/>
      <w:r w:rsidRPr="00B077FB">
        <w:rPr>
          <w:color w:val="000000" w:themeColor="text1"/>
        </w:rPr>
        <w:t>недостижения</w:t>
      </w:r>
      <w:proofErr w:type="spellEnd"/>
      <w:r w:rsidRPr="00B077FB">
        <w:rPr>
          <w:color w:val="000000" w:themeColor="text1"/>
        </w:rPr>
        <w:t xml:space="preserve"> значения результата предоставления субсидии), к получателю субсидии применяются штрафные санкции в объеме выявленных нарушений, подлежащие перечислению в доход бюджета Фонда.</w:t>
      </w:r>
    </w:p>
    <w:p w:rsidR="008E1AC5" w:rsidRPr="00B077FB" w:rsidRDefault="008E1AC5">
      <w:pPr>
        <w:pStyle w:val="ConsPlusNormal"/>
        <w:jc w:val="both"/>
        <w:rPr>
          <w:color w:val="000000" w:themeColor="text1"/>
        </w:rPr>
      </w:pPr>
      <w:r w:rsidRPr="00B077FB">
        <w:rPr>
          <w:color w:val="000000" w:themeColor="text1"/>
        </w:rPr>
        <w:t xml:space="preserve">(в ред. </w:t>
      </w:r>
      <w:proofErr w:type="spellStart"/>
      <w:r w:rsidRPr="00B077FB">
        <w:rPr>
          <w:color w:val="000000" w:themeColor="text1"/>
        </w:rPr>
        <w:t>прик</w:t>
      </w:r>
      <w:proofErr w:type="spellEnd"/>
      <w:r w:rsidRPr="00B077FB">
        <w:rPr>
          <w:color w:val="000000" w:themeColor="text1"/>
        </w:rPr>
        <w:t xml:space="preserve">. от 30.12.2025 </w:t>
      </w:r>
      <w:hyperlink r:id="rId47">
        <w:r w:rsidRPr="00B077FB">
          <w:rPr>
            <w:color w:val="000000" w:themeColor="text1"/>
          </w:rPr>
          <w:t>N 1786</w:t>
        </w:r>
      </w:hyperlink>
      <w:r w:rsidRPr="00B077FB">
        <w:rPr>
          <w:color w:val="000000" w:themeColor="text1"/>
        </w:rPr>
        <w:t>)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077FB">
        <w:rPr>
          <w:b/>
          <w:color w:val="000000" w:themeColor="text1"/>
        </w:rPr>
        <w:t>8. Условия и порядок предоставления субсидии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077FB">
        <w:rPr>
          <w:color w:val="000000" w:themeColor="text1"/>
        </w:rPr>
        <w:t xml:space="preserve">8.1. Граждане, трудоустроенные по программе "Мобильность 2.0", должны относиться к категории лиц, с которыми в соответствии с </w:t>
      </w:r>
      <w:hyperlink r:id="rId48">
        <w:r w:rsidRPr="00B077FB">
          <w:rPr>
            <w:color w:val="000000" w:themeColor="text1"/>
          </w:rPr>
          <w:t>Трудовым кодексом</w:t>
        </w:r>
      </w:hyperlink>
      <w:r w:rsidRPr="00B077FB">
        <w:rPr>
          <w:color w:val="000000" w:themeColor="text1"/>
        </w:rPr>
        <w:t xml:space="preserve"> Российской Федерации возможно заключение трудового договора.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077FB">
        <w:rPr>
          <w:color w:val="000000" w:themeColor="text1"/>
        </w:rPr>
        <w:t xml:space="preserve">8.2. Предоставление субсидий осуществляется Фондом по результатам отбора получателей </w:t>
      </w:r>
      <w:proofErr w:type="gramStart"/>
      <w:r w:rsidRPr="00B077FB">
        <w:rPr>
          <w:color w:val="000000" w:themeColor="text1"/>
        </w:rPr>
        <w:t>субсидии</w:t>
      </w:r>
      <w:proofErr w:type="gramEnd"/>
      <w:r w:rsidRPr="00B077FB">
        <w:rPr>
          <w:color w:val="000000" w:themeColor="text1"/>
        </w:rPr>
        <w:t xml:space="preserve"> на основании представленных органами службы занятости сведений о работодателях, трудоустроивших граждан, а также о трудоустроенных гражданах и в соответствии с реестром (без заключения соглашения о предоставлении субсидии).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077FB">
        <w:rPr>
          <w:color w:val="000000" w:themeColor="text1"/>
        </w:rPr>
        <w:lastRenderedPageBreak/>
        <w:t>Предоставление субсидий осуществляется Фондом в пределах средств, предусмотренных в бюджете Фонда на цель предоставления субсидии.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2" w:name="P271"/>
      <w:bookmarkEnd w:id="2"/>
      <w:r w:rsidRPr="00B077FB">
        <w:rPr>
          <w:color w:val="000000" w:themeColor="text1"/>
        </w:rPr>
        <w:t>8.3. Для получения субсидии работодатель включается в реестр при соблюдении следующих условий: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077FB">
        <w:rPr>
          <w:color w:val="000000" w:themeColor="text1"/>
        </w:rPr>
        <w:t>а) направление Заявления;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077FB">
        <w:rPr>
          <w:color w:val="000000" w:themeColor="text1"/>
        </w:rPr>
        <w:t>б) включение работодателя в перечень организаций;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077FB">
        <w:rPr>
          <w:color w:val="000000" w:themeColor="text1"/>
        </w:rPr>
        <w:t>в) привлечение работников определенных профессий (должностей, специальностей), включенных в перечень профессий.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077FB">
        <w:rPr>
          <w:color w:val="000000" w:themeColor="text1"/>
        </w:rPr>
        <w:t>Исполнительные органы субъектов Российской Федерации, осуществляющие полномочия в сфере занятости населения, проверяют соответствие работника, переезжающего для трудоустройства из другого субъекта Российской Федерации или другого муниципального образования того же субъекта Российской Федерации, следующим критериям:</w:t>
      </w:r>
    </w:p>
    <w:p w:rsidR="008E1AC5" w:rsidRPr="00B077FB" w:rsidRDefault="008E1AC5">
      <w:pPr>
        <w:pStyle w:val="ConsPlusNormal"/>
        <w:jc w:val="both"/>
        <w:rPr>
          <w:color w:val="000000" w:themeColor="text1"/>
        </w:rPr>
      </w:pPr>
      <w:r w:rsidRPr="00B077FB">
        <w:rPr>
          <w:color w:val="000000" w:themeColor="text1"/>
        </w:rPr>
        <w:t xml:space="preserve">(в ред. </w:t>
      </w:r>
      <w:proofErr w:type="spellStart"/>
      <w:r w:rsidRPr="00B077FB">
        <w:rPr>
          <w:color w:val="000000" w:themeColor="text1"/>
        </w:rPr>
        <w:t>прик</w:t>
      </w:r>
      <w:proofErr w:type="spellEnd"/>
      <w:r w:rsidRPr="00B077FB">
        <w:rPr>
          <w:color w:val="000000" w:themeColor="text1"/>
        </w:rPr>
        <w:t xml:space="preserve">. от 13.03.2025 </w:t>
      </w:r>
      <w:hyperlink r:id="rId49">
        <w:r w:rsidRPr="00B077FB">
          <w:rPr>
            <w:color w:val="000000" w:themeColor="text1"/>
          </w:rPr>
          <w:t>N 287</w:t>
        </w:r>
      </w:hyperlink>
      <w:r w:rsidRPr="00B077FB">
        <w:rPr>
          <w:color w:val="000000" w:themeColor="text1"/>
        </w:rPr>
        <w:t>)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B077FB">
        <w:rPr>
          <w:color w:val="000000" w:themeColor="text1"/>
        </w:rPr>
        <w:t>- работник переехал в целях трудоустройства в организацию, включенную в перечень организаций, по профессии (должности, специальности), включенной в перечень профессий, из другого субъекта Российской Федерации или в пределах одного субъекта Российской Федерации в случае, если расстояние от места, где гражданин до переезда для трудоустройства был зарегистрирован по месту жительства или по месту пребывания, до места осуществления трудовой деятельности не менее 50</w:t>
      </w:r>
      <w:proofErr w:type="gramEnd"/>
      <w:r w:rsidRPr="00B077FB">
        <w:rPr>
          <w:color w:val="000000" w:themeColor="text1"/>
        </w:rPr>
        <w:t xml:space="preserve"> километров;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077FB">
        <w:rPr>
          <w:color w:val="000000" w:themeColor="text1"/>
        </w:rPr>
        <w:t>- работник заключил с организацией, включенной в перечень организаций, трудовой договор, в котором определена профессия (должность, специальность), включенная в перечень профессий, не позднее одного месяца со дня снятия с регистрационного учета в качестве ищущего работу или безработного;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077FB">
        <w:rPr>
          <w:color w:val="000000" w:themeColor="text1"/>
        </w:rPr>
        <w:t>- предоставление работодателем трудоустроенному гражданину на основе заключенного с ним соглашения мер финансовой поддержки за счет средств работодателя (компенсация затрат работника на проезд к новому месту проживания, аренда жилья и (или) иные выплаты);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077FB">
        <w:rPr>
          <w:color w:val="000000" w:themeColor="text1"/>
        </w:rPr>
        <w:t>- трудоустройство работодателем граждан на условиях полного рабочего дня с учетом режима рабочего времени, установленного правилами внутреннего распорядка работодателя;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B077FB">
        <w:rPr>
          <w:color w:val="000000" w:themeColor="text1"/>
        </w:rPr>
        <w:t xml:space="preserve">- выплата работодателем заработной платы трудоустроенным гражданам в размере не ниже величины минимального размера оплаты труда, установленного Федеральным законом от 19 июня 2000 г. N </w:t>
      </w:r>
      <w:hyperlink r:id="rId50">
        <w:r w:rsidRPr="00B077FB">
          <w:rPr>
            <w:color w:val="000000" w:themeColor="text1"/>
          </w:rPr>
          <w:t>82-ФЗ</w:t>
        </w:r>
      </w:hyperlink>
      <w:r w:rsidRPr="00B077FB">
        <w:rPr>
          <w:color w:val="000000" w:themeColor="text1"/>
        </w:rPr>
        <w:t xml:space="preserve"> "О минимальном размере оплаты труда" (для работодателей, включенных в перечни организаций как организации, осуществляющие деятельность в отрасли (отраслях), которая субъектом Российской Федерации включена в перечни приоритетных отраслей экономики, - не ниже среднемесячной начисленной заработной платы по</w:t>
      </w:r>
      <w:proofErr w:type="gramEnd"/>
      <w:r w:rsidRPr="00B077FB">
        <w:rPr>
          <w:color w:val="000000" w:themeColor="text1"/>
        </w:rPr>
        <w:t xml:space="preserve"> субъекту Российской Федерации).</w:t>
      </w:r>
    </w:p>
    <w:p w:rsidR="008E1AC5" w:rsidRPr="00B077FB" w:rsidRDefault="008E1AC5">
      <w:pPr>
        <w:pStyle w:val="ConsPlusNormal"/>
        <w:jc w:val="both"/>
        <w:rPr>
          <w:color w:val="000000" w:themeColor="text1"/>
        </w:rPr>
      </w:pPr>
      <w:r w:rsidRPr="00B077FB">
        <w:rPr>
          <w:color w:val="000000" w:themeColor="text1"/>
        </w:rPr>
        <w:t xml:space="preserve">(в ред. </w:t>
      </w:r>
      <w:proofErr w:type="spellStart"/>
      <w:r w:rsidRPr="00B077FB">
        <w:rPr>
          <w:color w:val="000000" w:themeColor="text1"/>
        </w:rPr>
        <w:t>прик</w:t>
      </w:r>
      <w:proofErr w:type="spellEnd"/>
      <w:r w:rsidRPr="00B077FB">
        <w:rPr>
          <w:color w:val="000000" w:themeColor="text1"/>
        </w:rPr>
        <w:t xml:space="preserve">. от 13.03.2025 </w:t>
      </w:r>
      <w:hyperlink r:id="rId51">
        <w:r w:rsidRPr="00B077FB">
          <w:rPr>
            <w:color w:val="000000" w:themeColor="text1"/>
          </w:rPr>
          <w:t>N 287</w:t>
        </w:r>
      </w:hyperlink>
      <w:r w:rsidRPr="00B077FB">
        <w:rPr>
          <w:color w:val="000000" w:themeColor="text1"/>
        </w:rPr>
        <w:t>)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077FB">
        <w:rPr>
          <w:color w:val="000000" w:themeColor="text1"/>
        </w:rPr>
        <w:t>В целях предоставления субсидии работодатель, включенный в перечень организаций, направляет заявление с приложением перечня свободных рабочих мест и вакантных должностей, соответствующих критериям для включения профессии (должности, специальности) в перечень профессий (должностей, специальностей), на которые предполагается трудоустройство граждан, в органы службы занятости с использованием личного кабинета на единой цифровой платформе.</w:t>
      </w:r>
    </w:p>
    <w:p w:rsidR="008E1AC5" w:rsidRPr="00B077FB" w:rsidRDefault="008E1AC5">
      <w:pPr>
        <w:pStyle w:val="ConsPlusNormal"/>
        <w:jc w:val="both"/>
        <w:rPr>
          <w:color w:val="000000" w:themeColor="text1"/>
        </w:rPr>
      </w:pPr>
      <w:r w:rsidRPr="00B077FB">
        <w:rPr>
          <w:color w:val="000000" w:themeColor="text1"/>
        </w:rPr>
        <w:t xml:space="preserve">(в ред. </w:t>
      </w:r>
      <w:proofErr w:type="spellStart"/>
      <w:r w:rsidRPr="00B077FB">
        <w:rPr>
          <w:color w:val="000000" w:themeColor="text1"/>
        </w:rPr>
        <w:t>прик</w:t>
      </w:r>
      <w:proofErr w:type="spellEnd"/>
      <w:r w:rsidRPr="00B077FB">
        <w:rPr>
          <w:color w:val="000000" w:themeColor="text1"/>
        </w:rPr>
        <w:t xml:space="preserve">. от 13.03.2025 </w:t>
      </w:r>
      <w:hyperlink r:id="rId52">
        <w:r w:rsidRPr="00B077FB">
          <w:rPr>
            <w:color w:val="000000" w:themeColor="text1"/>
          </w:rPr>
          <w:t>N 287</w:t>
        </w:r>
      </w:hyperlink>
      <w:r w:rsidRPr="00B077FB">
        <w:rPr>
          <w:color w:val="000000" w:themeColor="text1"/>
        </w:rPr>
        <w:t>)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077FB">
        <w:rPr>
          <w:color w:val="000000" w:themeColor="text1"/>
        </w:rPr>
        <w:t xml:space="preserve">8.4. Основанием для отказа во включении в реестр является отсутствие свободных остатков лимитов бюджетных обязательств, предусмотренных на цель предоставления субсидии, и (или) </w:t>
      </w:r>
      <w:r w:rsidRPr="00B077FB">
        <w:rPr>
          <w:color w:val="000000" w:themeColor="text1"/>
        </w:rPr>
        <w:lastRenderedPageBreak/>
        <w:t>несоответствие работодателя условиям предоставления субсидии.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077FB">
        <w:rPr>
          <w:color w:val="000000" w:themeColor="text1"/>
        </w:rPr>
        <w:t xml:space="preserve">8.5. Работодатель, направляя Заявление, подтверждает соблюдение условий предоставления субсидии, указанных в </w:t>
      </w:r>
      <w:hyperlink w:anchor="P271">
        <w:r w:rsidRPr="00B077FB">
          <w:rPr>
            <w:color w:val="000000" w:themeColor="text1"/>
          </w:rPr>
          <w:t>пункте 8.3</w:t>
        </w:r>
      </w:hyperlink>
      <w:r w:rsidRPr="00B077FB">
        <w:rPr>
          <w:color w:val="000000" w:themeColor="text1"/>
        </w:rPr>
        <w:t xml:space="preserve"> настоящего </w:t>
      </w:r>
      <w:hyperlink w:anchor="P27">
        <w:r w:rsidRPr="00B077FB">
          <w:rPr>
            <w:color w:val="000000" w:themeColor="text1"/>
          </w:rPr>
          <w:t>Решения</w:t>
        </w:r>
      </w:hyperlink>
      <w:r w:rsidRPr="00B077FB">
        <w:rPr>
          <w:color w:val="000000" w:themeColor="text1"/>
        </w:rPr>
        <w:t>.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3" w:name="P287"/>
      <w:bookmarkEnd w:id="3"/>
      <w:r w:rsidRPr="00B077FB">
        <w:rPr>
          <w:color w:val="000000" w:themeColor="text1"/>
        </w:rPr>
        <w:t>8.6. Размер субсидии работодателям определяется как произведение размера выплаты, предусмотренной на одного трудоустроенного гражданина, на фактическую численность граждан, трудоустроенных по профессии (должности, специальности), включенной в перечень профессий, по истечении 3-го, 6-го, 9-го и 12-го месяцев с даты их трудоустройства.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077FB">
        <w:rPr>
          <w:color w:val="000000" w:themeColor="text1"/>
        </w:rPr>
        <w:t xml:space="preserve">Выплата работодателю на одного трудоустроенного гражданина составляет 3 минимальных </w:t>
      </w:r>
      <w:proofErr w:type="gramStart"/>
      <w:r w:rsidRPr="00B077FB">
        <w:rPr>
          <w:color w:val="000000" w:themeColor="text1"/>
        </w:rPr>
        <w:t>размера оплаты труда</w:t>
      </w:r>
      <w:proofErr w:type="gramEnd"/>
      <w:r w:rsidRPr="00B077FB">
        <w:rPr>
          <w:color w:val="000000" w:themeColor="text1"/>
        </w:rPr>
        <w:t xml:space="preserve">, установленного Федеральным законом от 19 июня 2000 г. N </w:t>
      </w:r>
      <w:hyperlink r:id="rId53">
        <w:r w:rsidRPr="00B077FB">
          <w:rPr>
            <w:color w:val="000000" w:themeColor="text1"/>
          </w:rPr>
          <w:t>82-ФЗ</w:t>
        </w:r>
      </w:hyperlink>
      <w:r w:rsidRPr="00B077FB">
        <w:rPr>
          <w:color w:val="000000" w:themeColor="text1"/>
        </w:rPr>
        <w:t xml:space="preserve"> "О минимальном размере оплаты труда", раз в 3 месяца, увеличенного на сумму страховых взносов в государственные внебюджетные фонды и районный коэффициент.</w:t>
      </w:r>
    </w:p>
    <w:p w:rsidR="008E1AC5" w:rsidRPr="00B077FB" w:rsidRDefault="008E1AC5">
      <w:pPr>
        <w:pStyle w:val="ConsPlusNormal"/>
        <w:jc w:val="both"/>
        <w:rPr>
          <w:color w:val="000000" w:themeColor="text1"/>
        </w:rPr>
      </w:pPr>
      <w:r w:rsidRPr="00B077FB">
        <w:rPr>
          <w:color w:val="000000" w:themeColor="text1"/>
        </w:rPr>
        <w:t xml:space="preserve">(в ред. </w:t>
      </w:r>
      <w:proofErr w:type="spellStart"/>
      <w:r w:rsidRPr="00B077FB">
        <w:rPr>
          <w:color w:val="000000" w:themeColor="text1"/>
        </w:rPr>
        <w:t>прик</w:t>
      </w:r>
      <w:proofErr w:type="spellEnd"/>
      <w:r w:rsidRPr="00B077FB">
        <w:rPr>
          <w:color w:val="000000" w:themeColor="text1"/>
        </w:rPr>
        <w:t xml:space="preserve">. от 13.03.2025 </w:t>
      </w:r>
      <w:hyperlink r:id="rId54">
        <w:r w:rsidRPr="00B077FB">
          <w:rPr>
            <w:color w:val="000000" w:themeColor="text1"/>
          </w:rPr>
          <w:t>N 287</w:t>
        </w:r>
      </w:hyperlink>
      <w:r w:rsidRPr="00B077FB">
        <w:rPr>
          <w:color w:val="000000" w:themeColor="text1"/>
        </w:rPr>
        <w:t>)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077FB">
        <w:rPr>
          <w:color w:val="000000" w:themeColor="text1"/>
        </w:rPr>
        <w:t>8.7. Предоставление субсидии осуществляется Фондом: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077FB">
        <w:rPr>
          <w:color w:val="000000" w:themeColor="text1"/>
        </w:rPr>
        <w:t>а) по истечении 3-го месяца работы трудоустроенного гражданина;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077FB">
        <w:rPr>
          <w:color w:val="000000" w:themeColor="text1"/>
        </w:rPr>
        <w:t>б) по истечении 6-го месяца работы трудоустроенного гражданина;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077FB">
        <w:rPr>
          <w:color w:val="000000" w:themeColor="text1"/>
        </w:rPr>
        <w:t>в) по истечении 9-го месяца работы трудоустроенного гражданина;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077FB">
        <w:rPr>
          <w:color w:val="000000" w:themeColor="text1"/>
        </w:rPr>
        <w:t>г) по истечении 12-го месяца работы трудоустроенного гражданина.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077FB">
        <w:rPr>
          <w:color w:val="000000" w:themeColor="text1"/>
        </w:rPr>
        <w:t>8.8. Предоставление субсидии осуществляется Фондом по истечении каждого третьего месяца работы трудоустроенного гражданина после проверки факта, что гражданин продолжает трудовую деятельность у работодателя, включенного в перечень организаций.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077FB">
        <w:rPr>
          <w:color w:val="000000" w:themeColor="text1"/>
        </w:rPr>
        <w:t>8.9. Работодатель вправе подать в Фонд заявление об отказе в предоставлении субсидии.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4" w:name="P297"/>
      <w:bookmarkEnd w:id="4"/>
      <w:r w:rsidRPr="00B077FB">
        <w:rPr>
          <w:color w:val="000000" w:themeColor="text1"/>
        </w:rPr>
        <w:t xml:space="preserve">8.10. </w:t>
      </w:r>
      <w:proofErr w:type="gramStart"/>
      <w:r w:rsidRPr="00B077FB">
        <w:rPr>
          <w:color w:val="000000" w:themeColor="text1"/>
        </w:rPr>
        <w:t>Работодатель не ранее чем через 3 месяца после даты, с которой трудоустроенный гражданин приступил к исполнению трудовых обязанностей в соответствии с трудовым договором, заключенным с работодателем, но не позднее 4 месяцев со дня заключения этого трудового договора, направляет сформированное Заявление, подписанное усиленной квалифицированной электронной подписью или простой электронной подписью уполномоченного сотрудника работодателя, в ГИС ЕЦП с использованием информационных систем, применяемых</w:t>
      </w:r>
      <w:proofErr w:type="gramEnd"/>
      <w:r w:rsidRPr="00B077FB">
        <w:rPr>
          <w:color w:val="000000" w:themeColor="text1"/>
        </w:rPr>
        <w:t xml:space="preserve"> работодателем для автоматизации своей деятельности, либо с помощью программного обеспечения, предоставляемого Фондом на безвозмездной основе посредством внешних сервисов информационного взаимодействия.</w:t>
      </w:r>
    </w:p>
    <w:p w:rsidR="008E1AC5" w:rsidRPr="00B077FB" w:rsidRDefault="008E1AC5">
      <w:pPr>
        <w:pStyle w:val="ConsPlusNormal"/>
        <w:jc w:val="both"/>
        <w:rPr>
          <w:color w:val="000000" w:themeColor="text1"/>
        </w:rPr>
      </w:pPr>
      <w:r w:rsidRPr="00B077FB">
        <w:rPr>
          <w:color w:val="000000" w:themeColor="text1"/>
        </w:rPr>
        <w:t xml:space="preserve">(в ред. </w:t>
      </w:r>
      <w:proofErr w:type="spellStart"/>
      <w:r w:rsidRPr="00B077FB">
        <w:rPr>
          <w:color w:val="000000" w:themeColor="text1"/>
        </w:rPr>
        <w:t>прик</w:t>
      </w:r>
      <w:proofErr w:type="spellEnd"/>
      <w:r w:rsidRPr="00B077FB">
        <w:rPr>
          <w:color w:val="000000" w:themeColor="text1"/>
        </w:rPr>
        <w:t xml:space="preserve">. от 30.12.2025 </w:t>
      </w:r>
      <w:hyperlink r:id="rId55">
        <w:r w:rsidRPr="00B077FB">
          <w:rPr>
            <w:color w:val="000000" w:themeColor="text1"/>
          </w:rPr>
          <w:t>N 1786</w:t>
        </w:r>
      </w:hyperlink>
      <w:r w:rsidRPr="00B077FB">
        <w:rPr>
          <w:color w:val="000000" w:themeColor="text1"/>
        </w:rPr>
        <w:t>)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5" w:name="P299"/>
      <w:bookmarkEnd w:id="5"/>
      <w:r w:rsidRPr="00B077FB">
        <w:rPr>
          <w:color w:val="000000" w:themeColor="text1"/>
        </w:rPr>
        <w:t>8.11. Заявление формируется с указанием: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077FB">
        <w:rPr>
          <w:color w:val="000000" w:themeColor="text1"/>
        </w:rPr>
        <w:t>а) следующих сведений о работодателе: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077FB">
        <w:rPr>
          <w:color w:val="000000" w:themeColor="text1"/>
        </w:rPr>
        <w:t>наименование организации;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077FB">
        <w:rPr>
          <w:color w:val="000000" w:themeColor="text1"/>
        </w:rPr>
        <w:t>фамилия, имя, отчество (при наличии) индивидуального предпринимателя;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077FB">
        <w:rPr>
          <w:color w:val="000000" w:themeColor="text1"/>
        </w:rPr>
        <w:t>идентификационный номер налогоплательщика;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077FB">
        <w:rPr>
          <w:color w:val="000000" w:themeColor="text1"/>
        </w:rPr>
        <w:t>код причины постановки на учет;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077FB">
        <w:rPr>
          <w:color w:val="000000" w:themeColor="text1"/>
        </w:rPr>
        <w:t>основной государственный регистрационный номер;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077FB">
        <w:rPr>
          <w:color w:val="000000" w:themeColor="text1"/>
        </w:rPr>
        <w:lastRenderedPageBreak/>
        <w:t>основной государственный регистрационный номер индивидуального предпринимателя;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077FB">
        <w:rPr>
          <w:color w:val="000000" w:themeColor="text1"/>
        </w:rPr>
        <w:t>реквизиты для перечисления субсидии (наименование банка, банковский идентификационный код, корреспондентский счет, номер расчетного счета или номер банковской карты, являющейся национальным платежным инструментом);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077FB">
        <w:rPr>
          <w:color w:val="000000" w:themeColor="text1"/>
        </w:rPr>
        <w:t>регистрационный номер страхователя;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077FB">
        <w:rPr>
          <w:color w:val="000000" w:themeColor="text1"/>
        </w:rPr>
        <w:t>б) следующих сведений по каждому трудоустроенному гражданину: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077FB">
        <w:rPr>
          <w:color w:val="000000" w:themeColor="text1"/>
        </w:rPr>
        <w:t>фамилия, имя, отчество (при наличии);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077FB">
        <w:rPr>
          <w:color w:val="000000" w:themeColor="text1"/>
        </w:rPr>
        <w:t>дата рождения;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077FB">
        <w:rPr>
          <w:color w:val="000000" w:themeColor="text1"/>
        </w:rPr>
        <w:t>страховой номер индивидуального лицевого счета в системе обязательного пенсионного страхования;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077FB">
        <w:rPr>
          <w:color w:val="000000" w:themeColor="text1"/>
        </w:rPr>
        <w:t>сумма страховых взносов в государственные внебюджетные фонды;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077FB">
        <w:rPr>
          <w:color w:val="000000" w:themeColor="text1"/>
        </w:rPr>
        <w:t>размер районного коэффициента;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077FB">
        <w:rPr>
          <w:color w:val="000000" w:themeColor="text1"/>
        </w:rPr>
        <w:t>дата заключения трудового договора и дата, с которой трудоустроенный гражданин приступил к исполнению трудовых обязанностей;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077FB">
        <w:rPr>
          <w:color w:val="000000" w:themeColor="text1"/>
        </w:rPr>
        <w:t>дата и номер приказа работодателя о приеме на работу гражданина (при наличии);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077FB">
        <w:rPr>
          <w:color w:val="000000" w:themeColor="text1"/>
        </w:rPr>
        <w:t>профессия (должность, специальность).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077FB">
        <w:rPr>
          <w:color w:val="000000" w:themeColor="text1"/>
        </w:rPr>
        <w:t xml:space="preserve">Организация включает в </w:t>
      </w:r>
      <w:proofErr w:type="gramStart"/>
      <w:r w:rsidRPr="00B077FB">
        <w:rPr>
          <w:color w:val="000000" w:themeColor="text1"/>
        </w:rPr>
        <w:t>Заявление</w:t>
      </w:r>
      <w:proofErr w:type="gramEnd"/>
      <w:r w:rsidRPr="00B077FB">
        <w:rPr>
          <w:color w:val="000000" w:themeColor="text1"/>
        </w:rPr>
        <w:t xml:space="preserve"> в том числе наименование государственного учреждения службы занятости населения, в котором трудоустроенный гражданин был зарегистрирован в качестве безработного или в целях поиска подходящей работы, и период, когда трудоустроенный гражданин был зарегистрирован в качестве безработного или в целях поиска подходящей работы. Сведения, касающиеся регистрации гражданина в качестве безработного или в целях поиска подходящей работы, представляются гражданином работодателю при поступлении на работу.</w:t>
      </w:r>
    </w:p>
    <w:p w:rsidR="008E1AC5" w:rsidRPr="00B077FB" w:rsidRDefault="008E1AC5">
      <w:pPr>
        <w:pStyle w:val="ConsPlusNormal"/>
        <w:jc w:val="both"/>
        <w:rPr>
          <w:color w:val="000000" w:themeColor="text1"/>
        </w:rPr>
      </w:pPr>
      <w:r w:rsidRPr="00B077FB">
        <w:rPr>
          <w:color w:val="000000" w:themeColor="text1"/>
        </w:rPr>
        <w:t xml:space="preserve">(доп. </w:t>
      </w:r>
      <w:proofErr w:type="spellStart"/>
      <w:r w:rsidRPr="00B077FB">
        <w:rPr>
          <w:color w:val="000000" w:themeColor="text1"/>
        </w:rPr>
        <w:t>прик</w:t>
      </w:r>
      <w:proofErr w:type="spellEnd"/>
      <w:r w:rsidRPr="00B077FB">
        <w:rPr>
          <w:color w:val="000000" w:themeColor="text1"/>
        </w:rPr>
        <w:t xml:space="preserve">. от 13.03.2025 </w:t>
      </w:r>
      <w:hyperlink r:id="rId56">
        <w:r w:rsidRPr="00B077FB">
          <w:rPr>
            <w:color w:val="000000" w:themeColor="text1"/>
          </w:rPr>
          <w:t>N 287</w:t>
        </w:r>
      </w:hyperlink>
      <w:r w:rsidRPr="00B077FB">
        <w:rPr>
          <w:color w:val="000000" w:themeColor="text1"/>
        </w:rPr>
        <w:t>)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077FB">
        <w:rPr>
          <w:color w:val="000000" w:themeColor="text1"/>
        </w:rPr>
        <w:t>8.12. Формат представления Заявления определяется Фондом.</w:t>
      </w:r>
    </w:p>
    <w:p w:rsidR="008E1AC5" w:rsidRPr="00B077FB" w:rsidRDefault="008E1AC5">
      <w:pPr>
        <w:pStyle w:val="ConsPlusNormal"/>
        <w:jc w:val="both"/>
        <w:rPr>
          <w:color w:val="000000" w:themeColor="text1"/>
        </w:rPr>
      </w:pPr>
      <w:r w:rsidRPr="00B077FB">
        <w:rPr>
          <w:color w:val="000000" w:themeColor="text1"/>
        </w:rPr>
        <w:t xml:space="preserve">(в ред. </w:t>
      </w:r>
      <w:proofErr w:type="spellStart"/>
      <w:r w:rsidRPr="00B077FB">
        <w:rPr>
          <w:color w:val="000000" w:themeColor="text1"/>
        </w:rPr>
        <w:t>прик</w:t>
      </w:r>
      <w:proofErr w:type="spellEnd"/>
      <w:r w:rsidRPr="00B077FB">
        <w:rPr>
          <w:color w:val="000000" w:themeColor="text1"/>
        </w:rPr>
        <w:t xml:space="preserve">. от 13.03.2025 </w:t>
      </w:r>
      <w:hyperlink r:id="rId57">
        <w:r w:rsidRPr="00B077FB">
          <w:rPr>
            <w:color w:val="000000" w:themeColor="text1"/>
          </w:rPr>
          <w:t>N 287</w:t>
        </w:r>
      </w:hyperlink>
      <w:r w:rsidRPr="00B077FB">
        <w:rPr>
          <w:color w:val="000000" w:themeColor="text1"/>
        </w:rPr>
        <w:t>)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6" w:name="P322"/>
      <w:bookmarkEnd w:id="6"/>
      <w:r w:rsidRPr="00B077FB">
        <w:rPr>
          <w:color w:val="000000" w:themeColor="text1"/>
        </w:rPr>
        <w:t>8.13. Фонд (в том числе с использованием каналов межведомственного взаимодействия) осуществляет: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077FB">
        <w:rPr>
          <w:color w:val="000000" w:themeColor="text1"/>
        </w:rPr>
        <w:t>а) проверку работодателя и трудоустроенных граждан на предмет включения сведений о них в состав сведений, поступивших в Фонд от органов службы занятости в части сведений о работодателях, трудоустроивших граждан, а также о трудоустроенных гражданах;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077FB">
        <w:rPr>
          <w:color w:val="000000" w:themeColor="text1"/>
        </w:rPr>
        <w:t>б) идентификацию трудоустроенных граждан, указанных в Заявлении, и проверку факта их трудоустройства у работодателя с использованием страхового номера индивидуального лицевого счета работника в системах обязательного пенсионного страхования и обязательного социального страхования.</w:t>
      </w:r>
    </w:p>
    <w:p w:rsidR="008E1AC5" w:rsidRPr="00B077FB" w:rsidRDefault="008E1AC5">
      <w:pPr>
        <w:pStyle w:val="ConsPlusNormal"/>
        <w:jc w:val="both"/>
        <w:rPr>
          <w:color w:val="000000" w:themeColor="text1"/>
        </w:rPr>
      </w:pPr>
      <w:r w:rsidRPr="00B077FB">
        <w:rPr>
          <w:color w:val="000000" w:themeColor="text1"/>
        </w:rPr>
        <w:t xml:space="preserve">(в ред. </w:t>
      </w:r>
      <w:proofErr w:type="spellStart"/>
      <w:r w:rsidRPr="00B077FB">
        <w:rPr>
          <w:color w:val="000000" w:themeColor="text1"/>
        </w:rPr>
        <w:t>прик</w:t>
      </w:r>
      <w:proofErr w:type="spellEnd"/>
      <w:r w:rsidRPr="00B077FB">
        <w:rPr>
          <w:color w:val="000000" w:themeColor="text1"/>
        </w:rPr>
        <w:t xml:space="preserve">. от 13.03.2025 </w:t>
      </w:r>
      <w:hyperlink r:id="rId58">
        <w:r w:rsidRPr="00B077FB">
          <w:rPr>
            <w:color w:val="000000" w:themeColor="text1"/>
          </w:rPr>
          <w:t>N 287</w:t>
        </w:r>
      </w:hyperlink>
      <w:r w:rsidRPr="00B077FB">
        <w:rPr>
          <w:color w:val="000000" w:themeColor="text1"/>
        </w:rPr>
        <w:t>)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077FB">
        <w:rPr>
          <w:color w:val="000000" w:themeColor="text1"/>
        </w:rPr>
        <w:t xml:space="preserve">Проверки и идентификации осуществляются Фондом по истечении каждого из периодов, указанных в </w:t>
      </w:r>
      <w:hyperlink w:anchor="P287">
        <w:r w:rsidRPr="00B077FB">
          <w:rPr>
            <w:color w:val="000000" w:themeColor="text1"/>
          </w:rPr>
          <w:t>пункте 8.6</w:t>
        </w:r>
      </w:hyperlink>
      <w:r w:rsidRPr="00B077FB">
        <w:rPr>
          <w:color w:val="000000" w:themeColor="text1"/>
        </w:rPr>
        <w:t xml:space="preserve"> настоящего </w:t>
      </w:r>
      <w:hyperlink w:anchor="P27">
        <w:r w:rsidRPr="00B077FB">
          <w:rPr>
            <w:color w:val="000000" w:themeColor="text1"/>
          </w:rPr>
          <w:t>Решения</w:t>
        </w:r>
      </w:hyperlink>
      <w:r w:rsidRPr="00B077FB">
        <w:rPr>
          <w:color w:val="000000" w:themeColor="text1"/>
        </w:rPr>
        <w:t>.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077FB">
        <w:rPr>
          <w:color w:val="000000" w:themeColor="text1"/>
        </w:rPr>
        <w:t xml:space="preserve">8.14. </w:t>
      </w:r>
      <w:proofErr w:type="gramStart"/>
      <w:r w:rsidRPr="00B077FB">
        <w:rPr>
          <w:color w:val="000000" w:themeColor="text1"/>
        </w:rPr>
        <w:t xml:space="preserve">По итогам проверки и идентификации получателя субсидии для расчета размера </w:t>
      </w:r>
      <w:r w:rsidRPr="00B077FB">
        <w:rPr>
          <w:color w:val="000000" w:themeColor="text1"/>
        </w:rPr>
        <w:lastRenderedPageBreak/>
        <w:t>субсидии принимаются только те трудоустроенные граждане из числа указанных в Заявлении, сведения о которых поступили в Фонд от органов службы занятости.</w:t>
      </w:r>
      <w:proofErr w:type="gramEnd"/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077FB">
        <w:rPr>
          <w:color w:val="000000" w:themeColor="text1"/>
        </w:rPr>
        <w:t xml:space="preserve">8.15. </w:t>
      </w:r>
      <w:proofErr w:type="gramStart"/>
      <w:r w:rsidRPr="00B077FB">
        <w:rPr>
          <w:color w:val="000000" w:themeColor="text1"/>
        </w:rPr>
        <w:t xml:space="preserve">Фонд в случае отрицательного результата проверки и идентификации, предусмотренных </w:t>
      </w:r>
      <w:hyperlink w:anchor="P322">
        <w:r w:rsidRPr="00B077FB">
          <w:rPr>
            <w:color w:val="000000" w:themeColor="text1"/>
          </w:rPr>
          <w:t>пунктом 8.13</w:t>
        </w:r>
      </w:hyperlink>
      <w:r w:rsidRPr="00B077FB">
        <w:rPr>
          <w:color w:val="000000" w:themeColor="text1"/>
        </w:rPr>
        <w:t xml:space="preserve"> настоящего </w:t>
      </w:r>
      <w:hyperlink w:anchor="P27">
        <w:r w:rsidRPr="00B077FB">
          <w:rPr>
            <w:color w:val="000000" w:themeColor="text1"/>
          </w:rPr>
          <w:t>Решения</w:t>
        </w:r>
      </w:hyperlink>
      <w:r w:rsidRPr="00B077FB">
        <w:rPr>
          <w:color w:val="000000" w:themeColor="text1"/>
        </w:rPr>
        <w:t>, в течение 10 рабочих дней со дня направления заявления формирует сообщение об отказе работодателю в предоставлении субсидии и об исключении из реестра и направляет его работодателю в личный кабинет страхователя на официальном сайте Фонда в информационно-телекоммуникационной сети "Интернет" (далее - сеть "Интернет").</w:t>
      </w:r>
      <w:proofErr w:type="gramEnd"/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077FB">
        <w:rPr>
          <w:color w:val="000000" w:themeColor="text1"/>
        </w:rPr>
        <w:t xml:space="preserve">8.16. Фонд в случае положительного результата проверки и идентификации, </w:t>
      </w:r>
      <w:proofErr w:type="gramStart"/>
      <w:r w:rsidRPr="00B077FB">
        <w:rPr>
          <w:color w:val="000000" w:themeColor="text1"/>
        </w:rPr>
        <w:t>предусмотренных</w:t>
      </w:r>
      <w:proofErr w:type="gramEnd"/>
      <w:r w:rsidRPr="00B077FB">
        <w:rPr>
          <w:color w:val="000000" w:themeColor="text1"/>
        </w:rPr>
        <w:t xml:space="preserve"> </w:t>
      </w:r>
      <w:hyperlink w:anchor="P322">
        <w:r w:rsidRPr="00B077FB">
          <w:rPr>
            <w:color w:val="000000" w:themeColor="text1"/>
          </w:rPr>
          <w:t>пунктом 8.13</w:t>
        </w:r>
      </w:hyperlink>
      <w:r w:rsidRPr="00B077FB">
        <w:rPr>
          <w:color w:val="000000" w:themeColor="text1"/>
        </w:rPr>
        <w:t xml:space="preserve"> настоящего </w:t>
      </w:r>
      <w:hyperlink w:anchor="P27">
        <w:r w:rsidRPr="00B077FB">
          <w:rPr>
            <w:color w:val="000000" w:themeColor="text1"/>
          </w:rPr>
          <w:t>Решения</w:t>
        </w:r>
      </w:hyperlink>
      <w:r w:rsidRPr="00B077FB">
        <w:rPr>
          <w:color w:val="000000" w:themeColor="text1"/>
        </w:rPr>
        <w:t>, производит расчет размера субсидии.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077FB">
        <w:rPr>
          <w:color w:val="000000" w:themeColor="text1"/>
        </w:rPr>
        <w:t>8.17. Предоставление субсидии осуществляется Фондом в течение 10 рабочих дней со дня направления Заявления путем перечисления в соответствии с реквизитами, указанными работодателем в Заявлении, на расчетные счета работодателя, открытые в российских кредитных организациях.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7" w:name="P331"/>
      <w:bookmarkEnd w:id="7"/>
      <w:r w:rsidRPr="00B077FB">
        <w:rPr>
          <w:color w:val="000000" w:themeColor="text1"/>
        </w:rPr>
        <w:t xml:space="preserve">8.18. В случае изменения численности трудоустроенных граждан, а также в случае обнаружения работодателем ошибок, влияющих на расчет размера субсидии, допущенных им при направлении Заявления, для перерасчета размера субсидии, предоставленной Фондом, работодатель направляет в Фонд заявление в порядке, установленном </w:t>
      </w:r>
      <w:hyperlink w:anchor="P297">
        <w:r w:rsidRPr="00B077FB">
          <w:rPr>
            <w:color w:val="000000" w:themeColor="text1"/>
          </w:rPr>
          <w:t>пунктами 8.10</w:t>
        </w:r>
      </w:hyperlink>
      <w:r w:rsidRPr="00B077FB">
        <w:rPr>
          <w:color w:val="000000" w:themeColor="text1"/>
        </w:rPr>
        <w:t xml:space="preserve">, </w:t>
      </w:r>
      <w:hyperlink w:anchor="P299">
        <w:r w:rsidRPr="00B077FB">
          <w:rPr>
            <w:color w:val="000000" w:themeColor="text1"/>
          </w:rPr>
          <w:t>8.11</w:t>
        </w:r>
      </w:hyperlink>
      <w:r w:rsidRPr="00B077FB">
        <w:rPr>
          <w:color w:val="000000" w:themeColor="text1"/>
        </w:rPr>
        <w:t xml:space="preserve"> настоящего </w:t>
      </w:r>
      <w:hyperlink w:anchor="P27">
        <w:r w:rsidRPr="00B077FB">
          <w:rPr>
            <w:color w:val="000000" w:themeColor="text1"/>
          </w:rPr>
          <w:t>Решения</w:t>
        </w:r>
      </w:hyperlink>
      <w:r w:rsidRPr="00B077FB">
        <w:rPr>
          <w:color w:val="000000" w:themeColor="text1"/>
        </w:rPr>
        <w:t>, с пояснением работодателя, подтверждающим обоснованность такого перерасчета.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077FB">
        <w:rPr>
          <w:color w:val="000000" w:themeColor="text1"/>
        </w:rPr>
        <w:t>Формат представления указанного заявления определяется Фондом.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077FB">
        <w:rPr>
          <w:color w:val="000000" w:themeColor="text1"/>
        </w:rPr>
        <w:t xml:space="preserve">8.19. </w:t>
      </w:r>
      <w:proofErr w:type="gramStart"/>
      <w:r w:rsidRPr="00B077FB">
        <w:rPr>
          <w:color w:val="000000" w:themeColor="text1"/>
        </w:rPr>
        <w:t xml:space="preserve">В случае отрицательного результата проверки и идентификации, предусмотренных </w:t>
      </w:r>
      <w:hyperlink w:anchor="P322">
        <w:r w:rsidRPr="00B077FB">
          <w:rPr>
            <w:color w:val="000000" w:themeColor="text1"/>
          </w:rPr>
          <w:t>пунктом 8.13</w:t>
        </w:r>
      </w:hyperlink>
      <w:r w:rsidRPr="00B077FB">
        <w:rPr>
          <w:color w:val="000000" w:themeColor="text1"/>
        </w:rPr>
        <w:t xml:space="preserve"> настоящего </w:t>
      </w:r>
      <w:hyperlink w:anchor="P27">
        <w:r w:rsidRPr="00B077FB">
          <w:rPr>
            <w:color w:val="000000" w:themeColor="text1"/>
          </w:rPr>
          <w:t>Решения</w:t>
        </w:r>
      </w:hyperlink>
      <w:r w:rsidRPr="00B077FB">
        <w:rPr>
          <w:color w:val="000000" w:themeColor="text1"/>
        </w:rPr>
        <w:t xml:space="preserve">, Фонд в течение 10 рабочих дней со дня направления заявления, указанного в </w:t>
      </w:r>
      <w:hyperlink w:anchor="P331">
        <w:r w:rsidRPr="00B077FB">
          <w:rPr>
            <w:color w:val="000000" w:themeColor="text1"/>
          </w:rPr>
          <w:t>пункте 8.18</w:t>
        </w:r>
      </w:hyperlink>
      <w:r w:rsidRPr="00B077FB">
        <w:rPr>
          <w:color w:val="000000" w:themeColor="text1"/>
        </w:rPr>
        <w:t xml:space="preserve"> настоящего </w:t>
      </w:r>
      <w:hyperlink w:anchor="P27">
        <w:r w:rsidRPr="00B077FB">
          <w:rPr>
            <w:color w:val="000000" w:themeColor="text1"/>
          </w:rPr>
          <w:t>Решения</w:t>
        </w:r>
      </w:hyperlink>
      <w:r w:rsidRPr="00B077FB">
        <w:rPr>
          <w:color w:val="000000" w:themeColor="text1"/>
        </w:rPr>
        <w:t>, формирует сообщение об отказе в перерасчете размера субсидии и направляет его работодателю в личный кабинет страхователя на официальном сайте Фонда в сети "Интернет".</w:t>
      </w:r>
      <w:proofErr w:type="gramEnd"/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077FB">
        <w:rPr>
          <w:color w:val="000000" w:themeColor="text1"/>
        </w:rPr>
        <w:t xml:space="preserve">8.20. В случае положительного результата проверки и идентификации, предусмотренных </w:t>
      </w:r>
      <w:hyperlink w:anchor="P322">
        <w:r w:rsidRPr="00B077FB">
          <w:rPr>
            <w:color w:val="000000" w:themeColor="text1"/>
          </w:rPr>
          <w:t>пунктом 8.13</w:t>
        </w:r>
      </w:hyperlink>
      <w:r w:rsidRPr="00B077FB">
        <w:rPr>
          <w:color w:val="000000" w:themeColor="text1"/>
        </w:rPr>
        <w:t xml:space="preserve"> настоящего </w:t>
      </w:r>
      <w:hyperlink w:anchor="P27">
        <w:r w:rsidRPr="00B077FB">
          <w:rPr>
            <w:color w:val="000000" w:themeColor="text1"/>
          </w:rPr>
          <w:t>Решения</w:t>
        </w:r>
      </w:hyperlink>
      <w:r w:rsidRPr="00B077FB">
        <w:rPr>
          <w:color w:val="000000" w:themeColor="text1"/>
        </w:rPr>
        <w:t xml:space="preserve">, Фонд производит перерасчет размера субсидии и осуществляет его перечисление работодателю в течение 10 рабочих дней со дня направления заявления, указанного в </w:t>
      </w:r>
      <w:hyperlink w:anchor="P331">
        <w:r w:rsidRPr="00B077FB">
          <w:rPr>
            <w:color w:val="000000" w:themeColor="text1"/>
          </w:rPr>
          <w:t>пункте 8.18</w:t>
        </w:r>
      </w:hyperlink>
      <w:r w:rsidRPr="00B077FB">
        <w:rPr>
          <w:color w:val="000000" w:themeColor="text1"/>
        </w:rPr>
        <w:t xml:space="preserve"> настоящего </w:t>
      </w:r>
      <w:hyperlink w:anchor="P27">
        <w:r w:rsidRPr="00B077FB">
          <w:rPr>
            <w:color w:val="000000" w:themeColor="text1"/>
          </w:rPr>
          <w:t>Решения</w:t>
        </w:r>
      </w:hyperlink>
      <w:r w:rsidRPr="00B077FB">
        <w:rPr>
          <w:color w:val="000000" w:themeColor="text1"/>
        </w:rPr>
        <w:t>.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077FB">
        <w:rPr>
          <w:color w:val="000000" w:themeColor="text1"/>
        </w:rPr>
        <w:t>8.21. Информация о перечислении субсидии направляется Фондом работодателю в личный кабинет страхователя на официальном сайте Фонда в сети "Интернет" не позднее 2 рабочих дней, следующих за днем перечисления средств работодателю.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077FB">
        <w:rPr>
          <w:color w:val="000000" w:themeColor="text1"/>
        </w:rPr>
        <w:t xml:space="preserve">8.22. Работодатель, направляя Заявление или заявление, указанное в </w:t>
      </w:r>
      <w:hyperlink w:anchor="P331">
        <w:r w:rsidRPr="00B077FB">
          <w:rPr>
            <w:color w:val="000000" w:themeColor="text1"/>
          </w:rPr>
          <w:t>пункте 8.18</w:t>
        </w:r>
      </w:hyperlink>
      <w:r w:rsidRPr="00B077FB">
        <w:rPr>
          <w:color w:val="000000" w:themeColor="text1"/>
        </w:rPr>
        <w:t xml:space="preserve"> настоящего </w:t>
      </w:r>
      <w:hyperlink w:anchor="P27">
        <w:r w:rsidRPr="00B077FB">
          <w:rPr>
            <w:color w:val="000000" w:themeColor="text1"/>
          </w:rPr>
          <w:t>Решения</w:t>
        </w:r>
      </w:hyperlink>
      <w:r w:rsidRPr="00B077FB">
        <w:rPr>
          <w:color w:val="000000" w:themeColor="text1"/>
        </w:rPr>
        <w:t>, дает согласие: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077FB">
        <w:rPr>
          <w:color w:val="000000" w:themeColor="text1"/>
        </w:rPr>
        <w:t>а) на осуществление Фондом и органом финансового контроля проверок соблюдения цели, условий и порядка предоставления субсидии;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077FB">
        <w:rPr>
          <w:color w:val="000000" w:themeColor="text1"/>
        </w:rPr>
        <w:t>б) на возврат в доход бюджета Фонда полученной субсидии, при использовании которой было допущено несоблюдение цели, условий и порядка предоставления субсидии, выявленное по результатам проверок;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077FB">
        <w:rPr>
          <w:color w:val="000000" w:themeColor="text1"/>
        </w:rPr>
        <w:t>в) на достижение результата предоставления субсидии;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B077FB">
        <w:rPr>
          <w:color w:val="000000" w:themeColor="text1"/>
        </w:rPr>
        <w:t xml:space="preserve">В случае установления факта выплаты трудоустроенным гражданам за счет Фонда пособий по временной нетрудоспособности, периоды которой совпали полностью или частично с </w:t>
      </w:r>
      <w:r w:rsidRPr="00B077FB">
        <w:rPr>
          <w:color w:val="000000" w:themeColor="text1"/>
        </w:rPr>
        <w:lastRenderedPageBreak/>
        <w:t xml:space="preserve">периодами, установленными </w:t>
      </w:r>
      <w:hyperlink w:anchor="P287">
        <w:r w:rsidRPr="00B077FB">
          <w:rPr>
            <w:color w:val="000000" w:themeColor="text1"/>
          </w:rPr>
          <w:t>пунктом 8.6</w:t>
        </w:r>
      </w:hyperlink>
      <w:r w:rsidRPr="00B077FB">
        <w:rPr>
          <w:color w:val="000000" w:themeColor="text1"/>
        </w:rPr>
        <w:t xml:space="preserve"> настоящего </w:t>
      </w:r>
      <w:hyperlink w:anchor="P27">
        <w:r w:rsidRPr="00B077FB">
          <w:rPr>
            <w:color w:val="000000" w:themeColor="text1"/>
          </w:rPr>
          <w:t>Решения</w:t>
        </w:r>
      </w:hyperlink>
      <w:r w:rsidRPr="00B077FB">
        <w:rPr>
          <w:color w:val="000000" w:themeColor="text1"/>
        </w:rPr>
        <w:t>, денежные средства в размере, равном сумме пособий по временной нетрудоспособности, но не более суммы субсидии, предоставленной Фондом в отношении таких трудоустроенных граждан, подлежат возврату работодателем в бюджет Фонда в полном объеме в соответствии</w:t>
      </w:r>
      <w:proofErr w:type="gramEnd"/>
      <w:r w:rsidRPr="00B077FB">
        <w:rPr>
          <w:color w:val="000000" w:themeColor="text1"/>
        </w:rPr>
        <w:t xml:space="preserve"> с законодательством Российской Федерации.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077FB">
        <w:rPr>
          <w:color w:val="000000" w:themeColor="text1"/>
        </w:rPr>
        <w:t>8.23. Работодатель может воспользоваться правом на получение субсидии за одного и того же трудоустроенного гражданина однократно.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077FB">
        <w:rPr>
          <w:color w:val="000000" w:themeColor="text1"/>
        </w:rPr>
        <w:t>8.24. Работодатель, направляя Заявление, подтверждает полноту и достоверность сведений (за исключением сведений о регистрации гражданина в качестве безработного или в целях поиска подходящей работы), влияющих на право получения субсидии в соответствии с законодательством Российской Федерации.</w:t>
      </w:r>
    </w:p>
    <w:p w:rsidR="008E1AC5" w:rsidRPr="00B077FB" w:rsidRDefault="008E1AC5">
      <w:pPr>
        <w:pStyle w:val="ConsPlusNormal"/>
        <w:jc w:val="both"/>
        <w:rPr>
          <w:color w:val="000000" w:themeColor="text1"/>
        </w:rPr>
      </w:pPr>
      <w:r w:rsidRPr="00B077FB">
        <w:rPr>
          <w:color w:val="000000" w:themeColor="text1"/>
        </w:rPr>
        <w:t xml:space="preserve">(в ред. </w:t>
      </w:r>
      <w:proofErr w:type="spellStart"/>
      <w:r w:rsidRPr="00B077FB">
        <w:rPr>
          <w:color w:val="000000" w:themeColor="text1"/>
        </w:rPr>
        <w:t>прик</w:t>
      </w:r>
      <w:proofErr w:type="spellEnd"/>
      <w:r w:rsidRPr="00B077FB">
        <w:rPr>
          <w:color w:val="000000" w:themeColor="text1"/>
        </w:rPr>
        <w:t xml:space="preserve">. от 13.03.2025 </w:t>
      </w:r>
      <w:hyperlink r:id="rId59">
        <w:r w:rsidRPr="00B077FB">
          <w:rPr>
            <w:color w:val="000000" w:themeColor="text1"/>
          </w:rPr>
          <w:t>N 287</w:t>
        </w:r>
      </w:hyperlink>
      <w:r w:rsidRPr="00B077FB">
        <w:rPr>
          <w:color w:val="000000" w:themeColor="text1"/>
        </w:rPr>
        <w:t>)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077FB">
        <w:rPr>
          <w:b/>
          <w:color w:val="000000" w:themeColor="text1"/>
        </w:rPr>
        <w:t>9. Иные условия предоставления субсидии</w:t>
      </w:r>
    </w:p>
    <w:p w:rsidR="008E1AC5" w:rsidRPr="00B077FB" w:rsidRDefault="008E1AC5">
      <w:pPr>
        <w:pStyle w:val="ConsPlusNormal"/>
        <w:jc w:val="both"/>
        <w:rPr>
          <w:color w:val="000000" w:themeColor="text1"/>
        </w:rPr>
      </w:pPr>
      <w:r w:rsidRPr="00B077FB">
        <w:rPr>
          <w:color w:val="000000" w:themeColor="text1"/>
        </w:rPr>
        <w:t xml:space="preserve">(в ред. </w:t>
      </w:r>
      <w:proofErr w:type="spellStart"/>
      <w:r w:rsidRPr="00B077FB">
        <w:rPr>
          <w:color w:val="000000" w:themeColor="text1"/>
        </w:rPr>
        <w:t>прик</w:t>
      </w:r>
      <w:proofErr w:type="spellEnd"/>
      <w:r w:rsidRPr="00B077FB">
        <w:rPr>
          <w:color w:val="000000" w:themeColor="text1"/>
        </w:rPr>
        <w:t xml:space="preserve">. от 13.03.2025 </w:t>
      </w:r>
      <w:hyperlink r:id="rId60">
        <w:r w:rsidRPr="00B077FB">
          <w:rPr>
            <w:color w:val="000000" w:themeColor="text1"/>
          </w:rPr>
          <w:t>N 287</w:t>
        </w:r>
      </w:hyperlink>
      <w:r w:rsidRPr="00B077FB">
        <w:rPr>
          <w:color w:val="000000" w:themeColor="text1"/>
        </w:rPr>
        <w:t>)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077FB">
        <w:rPr>
          <w:color w:val="000000" w:themeColor="text1"/>
        </w:rPr>
        <w:t xml:space="preserve">Органы службы занятости в рамках полномочий, предусмотренных Федеральным законом от 12 декабря 2023 г. N </w:t>
      </w:r>
      <w:hyperlink r:id="rId61">
        <w:r w:rsidRPr="00B077FB">
          <w:rPr>
            <w:color w:val="000000" w:themeColor="text1"/>
          </w:rPr>
          <w:t>565-ФЗ</w:t>
        </w:r>
      </w:hyperlink>
      <w:r w:rsidRPr="00B077FB">
        <w:rPr>
          <w:color w:val="000000" w:themeColor="text1"/>
        </w:rPr>
        <w:t xml:space="preserve"> "О занятости населения в Российской Федерации", оказывают работодателю содействие в подборе необходимых работников из числа граждан, соответствующих требованиям, предусмотренным настоящим </w:t>
      </w:r>
      <w:hyperlink w:anchor="P27">
        <w:r w:rsidRPr="00B077FB">
          <w:rPr>
            <w:color w:val="000000" w:themeColor="text1"/>
          </w:rPr>
          <w:t>Решением</w:t>
        </w:r>
      </w:hyperlink>
      <w:r w:rsidRPr="00B077FB">
        <w:rPr>
          <w:color w:val="000000" w:themeColor="text1"/>
        </w:rPr>
        <w:t>.</w:t>
      </w:r>
    </w:p>
    <w:p w:rsidR="008E1AC5" w:rsidRPr="00B077FB" w:rsidRDefault="008E1AC5">
      <w:pPr>
        <w:pStyle w:val="ConsPlusNormal"/>
        <w:jc w:val="both"/>
        <w:rPr>
          <w:color w:val="000000" w:themeColor="text1"/>
        </w:rPr>
      </w:pPr>
      <w:r w:rsidRPr="00B077FB">
        <w:rPr>
          <w:color w:val="000000" w:themeColor="text1"/>
        </w:rPr>
        <w:t xml:space="preserve">(в ред. </w:t>
      </w:r>
      <w:proofErr w:type="spellStart"/>
      <w:r w:rsidRPr="00B077FB">
        <w:rPr>
          <w:color w:val="000000" w:themeColor="text1"/>
        </w:rPr>
        <w:t>прик</w:t>
      </w:r>
      <w:proofErr w:type="spellEnd"/>
      <w:r w:rsidRPr="00B077FB">
        <w:rPr>
          <w:color w:val="000000" w:themeColor="text1"/>
        </w:rPr>
        <w:t xml:space="preserve">. от 13.03.2025 </w:t>
      </w:r>
      <w:hyperlink r:id="rId62">
        <w:r w:rsidRPr="00B077FB">
          <w:rPr>
            <w:color w:val="000000" w:themeColor="text1"/>
          </w:rPr>
          <w:t>N 287</w:t>
        </w:r>
      </w:hyperlink>
      <w:r w:rsidRPr="00B077FB">
        <w:rPr>
          <w:color w:val="000000" w:themeColor="text1"/>
        </w:rPr>
        <w:t>)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077FB">
        <w:rPr>
          <w:color w:val="000000" w:themeColor="text1"/>
        </w:rPr>
        <w:t>В целях предоставления субсидии работодатель, включенный в Перечень организаций, направляет заявление с приложением перечня свободных рабочих мест и вакантных должностей, соответствующих критериям для включения профессии (должности, специальности) в перечень профессий, (должностей, специальностей), на которые предполагается трудоустройство граждан, в органы службы занятости с использованием личного кабинета на единой цифровой платформе.</w:t>
      </w:r>
    </w:p>
    <w:p w:rsidR="008E1AC5" w:rsidRPr="00B077FB" w:rsidRDefault="008E1AC5">
      <w:pPr>
        <w:pStyle w:val="ConsPlusNormal"/>
        <w:jc w:val="both"/>
        <w:rPr>
          <w:color w:val="000000" w:themeColor="text1"/>
        </w:rPr>
      </w:pPr>
      <w:r w:rsidRPr="00B077FB">
        <w:rPr>
          <w:color w:val="000000" w:themeColor="text1"/>
        </w:rPr>
        <w:t xml:space="preserve">(в ред. </w:t>
      </w:r>
      <w:proofErr w:type="spellStart"/>
      <w:r w:rsidRPr="00B077FB">
        <w:rPr>
          <w:color w:val="000000" w:themeColor="text1"/>
        </w:rPr>
        <w:t>прик</w:t>
      </w:r>
      <w:proofErr w:type="spellEnd"/>
      <w:r w:rsidRPr="00B077FB">
        <w:rPr>
          <w:color w:val="000000" w:themeColor="text1"/>
        </w:rPr>
        <w:t xml:space="preserve">. от 13.03.2025 </w:t>
      </w:r>
      <w:hyperlink r:id="rId63">
        <w:r w:rsidRPr="00B077FB">
          <w:rPr>
            <w:color w:val="000000" w:themeColor="text1"/>
          </w:rPr>
          <w:t>N 287</w:t>
        </w:r>
      </w:hyperlink>
      <w:r w:rsidRPr="00B077FB">
        <w:rPr>
          <w:color w:val="000000" w:themeColor="text1"/>
        </w:rPr>
        <w:t>)</w:t>
      </w:r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B077FB">
        <w:rPr>
          <w:color w:val="000000" w:themeColor="text1"/>
        </w:rPr>
        <w:t xml:space="preserve">Работодатели, зарегистрированные на территориях Донецкой Народной Республики, Луганской Народной Республики, Запорожской области и Херсонской области, направляют заявление с приложением перечня свободных рабочих мест и вакантных должностей, соответствующих критериям для включения профессии (должности, специальности) в перечень профессий (должностей, специальностей), на которые предполагается трудоустройство граждан, в органы службы занятости с учетом </w:t>
      </w:r>
      <w:hyperlink r:id="rId64">
        <w:r w:rsidRPr="00B077FB">
          <w:rPr>
            <w:color w:val="000000" w:themeColor="text1"/>
          </w:rPr>
          <w:t>пунктов 20</w:t>
        </w:r>
      </w:hyperlink>
      <w:r w:rsidRPr="00B077FB">
        <w:rPr>
          <w:color w:val="000000" w:themeColor="text1"/>
        </w:rPr>
        <w:t xml:space="preserve"> и </w:t>
      </w:r>
      <w:hyperlink r:id="rId65">
        <w:r w:rsidRPr="00B077FB">
          <w:rPr>
            <w:color w:val="000000" w:themeColor="text1"/>
          </w:rPr>
          <w:t>21</w:t>
        </w:r>
      </w:hyperlink>
      <w:r w:rsidRPr="00B077FB">
        <w:rPr>
          <w:color w:val="000000" w:themeColor="text1"/>
        </w:rPr>
        <w:t xml:space="preserve"> </w:t>
      </w:r>
      <w:hyperlink r:id="rId66">
        <w:r w:rsidRPr="00B077FB">
          <w:rPr>
            <w:color w:val="000000" w:themeColor="text1"/>
          </w:rPr>
          <w:t>особенностей</w:t>
        </w:r>
      </w:hyperlink>
      <w:r w:rsidRPr="00B077FB">
        <w:rPr>
          <w:color w:val="000000" w:themeColor="text1"/>
        </w:rPr>
        <w:t xml:space="preserve"> применения законодательства о занятости населения на</w:t>
      </w:r>
      <w:proofErr w:type="gramEnd"/>
      <w:r w:rsidRPr="00B077FB">
        <w:rPr>
          <w:color w:val="000000" w:themeColor="text1"/>
        </w:rPr>
        <w:t xml:space="preserve"> </w:t>
      </w:r>
      <w:proofErr w:type="gramStart"/>
      <w:r w:rsidRPr="00B077FB">
        <w:rPr>
          <w:color w:val="000000" w:themeColor="text1"/>
        </w:rPr>
        <w:t xml:space="preserve">территориях Донецкой Народной Республики, Луганской Народной Республики, Запорожской области и Херсонской области, утвержденных постановлением Правительства Российской Федерации от 22 декабря 2022 г. N </w:t>
      </w:r>
      <w:hyperlink r:id="rId67">
        <w:r w:rsidRPr="00B077FB">
          <w:rPr>
            <w:color w:val="000000" w:themeColor="text1"/>
          </w:rPr>
          <w:t>2371</w:t>
        </w:r>
      </w:hyperlink>
      <w:r w:rsidRPr="00B077FB">
        <w:rPr>
          <w:color w:val="000000" w:themeColor="text1"/>
        </w:rPr>
        <w:t xml:space="preserve"> "Об особенностях применения законодательства о занятости населения на территориях Донецкой Народной Республики, Луганской Народной Республики, Запорожской области и Херсонской области".</w:t>
      </w:r>
      <w:proofErr w:type="gramEnd"/>
    </w:p>
    <w:p w:rsidR="008E1AC5" w:rsidRPr="00B077FB" w:rsidRDefault="008E1A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077FB">
        <w:rPr>
          <w:color w:val="000000" w:themeColor="text1"/>
        </w:rPr>
        <w:t>Исполнительные органы субъектов Российской Федерации, осуществляющие полномочия в сфере занятости населения, направляют в Фонд с использованием ГИС ЕЦП в течение 5 рабочих дней со дня трудоустройства граждан по форматам, определяемым Фондом, сведения о работодателях, трудоустроивших граждан, а также о трудоустроенных гражданах.</w:t>
      </w:r>
    </w:p>
    <w:p w:rsidR="008E1AC5" w:rsidRPr="00B077FB" w:rsidRDefault="008E1AC5">
      <w:pPr>
        <w:pStyle w:val="ConsPlusNormal"/>
        <w:jc w:val="both"/>
        <w:rPr>
          <w:color w:val="000000" w:themeColor="text1"/>
        </w:rPr>
      </w:pPr>
      <w:r w:rsidRPr="00B077FB">
        <w:rPr>
          <w:color w:val="000000" w:themeColor="text1"/>
        </w:rPr>
        <w:t xml:space="preserve">(в ред. </w:t>
      </w:r>
      <w:proofErr w:type="spellStart"/>
      <w:r w:rsidRPr="00B077FB">
        <w:rPr>
          <w:color w:val="000000" w:themeColor="text1"/>
        </w:rPr>
        <w:t>прик</w:t>
      </w:r>
      <w:proofErr w:type="spellEnd"/>
      <w:r w:rsidRPr="00B077FB">
        <w:rPr>
          <w:color w:val="000000" w:themeColor="text1"/>
        </w:rPr>
        <w:t xml:space="preserve">. от 30.12.2025 </w:t>
      </w:r>
      <w:hyperlink r:id="rId68">
        <w:r w:rsidRPr="00B077FB">
          <w:rPr>
            <w:color w:val="000000" w:themeColor="text1"/>
          </w:rPr>
          <w:t>N 1786</w:t>
        </w:r>
      </w:hyperlink>
      <w:r w:rsidRPr="00B077FB">
        <w:rPr>
          <w:color w:val="000000" w:themeColor="text1"/>
        </w:rPr>
        <w:t>)</w:t>
      </w:r>
    </w:p>
    <w:p w:rsidR="008E1AC5" w:rsidRPr="00B077FB" w:rsidRDefault="008E1AC5">
      <w:pPr>
        <w:pStyle w:val="ConsPlusNormal"/>
        <w:jc w:val="both"/>
        <w:rPr>
          <w:color w:val="000000" w:themeColor="text1"/>
        </w:rPr>
      </w:pPr>
    </w:p>
    <w:p w:rsidR="008E1AC5" w:rsidRPr="00B077FB" w:rsidRDefault="008E1AC5">
      <w:pPr>
        <w:pStyle w:val="ConsPlusNormal"/>
        <w:jc w:val="both"/>
        <w:rPr>
          <w:color w:val="000000" w:themeColor="text1"/>
        </w:rPr>
      </w:pPr>
    </w:p>
    <w:p w:rsidR="008E1AC5" w:rsidRPr="00B077FB" w:rsidRDefault="008E1AC5">
      <w:pPr>
        <w:pStyle w:val="ConsPlusNormal"/>
        <w:pBdr>
          <w:bottom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bookmarkEnd w:id="0"/>
    <w:p w:rsidR="00925CC9" w:rsidRPr="00B077FB" w:rsidRDefault="00B077FB">
      <w:pPr>
        <w:rPr>
          <w:color w:val="000000" w:themeColor="text1"/>
        </w:rPr>
      </w:pPr>
    </w:p>
    <w:sectPr w:rsidR="00925CC9" w:rsidRPr="00B077FB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AC5"/>
    <w:rsid w:val="00300A80"/>
    <w:rsid w:val="004C1B5B"/>
    <w:rsid w:val="008E1AC5"/>
    <w:rsid w:val="00B0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1A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E1A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E1A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1A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E1A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E1A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SVB500&amp;n=50604&amp;dst=100011" TargetMode="External"/><Relationship Id="rId18" Type="http://schemas.openxmlformats.org/officeDocument/2006/relationships/hyperlink" Target="https://login.consultant.ru/link/?req=doc&amp;base=SVB500&amp;n=50604&amp;dst=100014" TargetMode="External"/><Relationship Id="rId26" Type="http://schemas.openxmlformats.org/officeDocument/2006/relationships/hyperlink" Target="https://login.consultant.ru/link/?req=doc&amp;base=LAW&amp;n=489743" TargetMode="External"/><Relationship Id="rId39" Type="http://schemas.openxmlformats.org/officeDocument/2006/relationships/hyperlink" Target="https://login.consultant.ru/link/?req=doc&amp;base=SVB500&amp;n=50604&amp;dst=100031" TargetMode="External"/><Relationship Id="rId21" Type="http://schemas.openxmlformats.org/officeDocument/2006/relationships/hyperlink" Target="https://login.consultant.ru/link/?req=doc&amp;base=SVB500&amp;n=50604&amp;dst=100018" TargetMode="External"/><Relationship Id="rId34" Type="http://schemas.openxmlformats.org/officeDocument/2006/relationships/hyperlink" Target="https://login.consultant.ru/link/?req=doc&amp;base=SVB500&amp;n=50604&amp;dst=100026" TargetMode="External"/><Relationship Id="rId42" Type="http://schemas.openxmlformats.org/officeDocument/2006/relationships/hyperlink" Target="https://login.consultant.ru/link/?req=doc&amp;base=SVB500&amp;n=50604&amp;dst=100036" TargetMode="External"/><Relationship Id="rId47" Type="http://schemas.openxmlformats.org/officeDocument/2006/relationships/hyperlink" Target="https://login.consultant.ru/link/?req=doc&amp;base=SVB500&amp;n=50604&amp;dst=100041" TargetMode="External"/><Relationship Id="rId50" Type="http://schemas.openxmlformats.org/officeDocument/2006/relationships/hyperlink" Target="https://login.consultant.ru/link/?req=doc&amp;base=LAW&amp;n=489330" TargetMode="External"/><Relationship Id="rId55" Type="http://schemas.openxmlformats.org/officeDocument/2006/relationships/hyperlink" Target="https://login.consultant.ru/link/?req=doc&amp;base=SVB500&amp;n=50604&amp;dst=100043" TargetMode="External"/><Relationship Id="rId63" Type="http://schemas.openxmlformats.org/officeDocument/2006/relationships/hyperlink" Target="https://login.consultant.ru/link/?req=doc&amp;base=SVB500&amp;n=48501&amp;dst=100114" TargetMode="External"/><Relationship Id="rId68" Type="http://schemas.openxmlformats.org/officeDocument/2006/relationships/hyperlink" Target="https://login.consultant.ru/link/?req=doc&amp;base=SVB500&amp;n=50604&amp;dst=100044" TargetMode="External"/><Relationship Id="rId7" Type="http://schemas.openxmlformats.org/officeDocument/2006/relationships/hyperlink" Target="https://login.consultant.ru/link/?req=doc&amp;base=SVB500&amp;n=5060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SVB500&amp;n=50604&amp;dst=100014" TargetMode="External"/><Relationship Id="rId29" Type="http://schemas.openxmlformats.org/officeDocument/2006/relationships/hyperlink" Target="https://login.consultant.ru/link/?req=doc&amp;base=SVB500&amp;n=48501&amp;dst=10007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VB500&amp;n=50043" TargetMode="External"/><Relationship Id="rId11" Type="http://schemas.openxmlformats.org/officeDocument/2006/relationships/hyperlink" Target="https://login.consultant.ru/link/?req=doc&amp;base=SVB500&amp;n=50043&amp;dst=100011" TargetMode="External"/><Relationship Id="rId24" Type="http://schemas.openxmlformats.org/officeDocument/2006/relationships/hyperlink" Target="https://login.consultant.ru/link/?req=doc&amp;base=INT&amp;n=15178&amp;dst=100142" TargetMode="External"/><Relationship Id="rId32" Type="http://schemas.openxmlformats.org/officeDocument/2006/relationships/hyperlink" Target="https://login.consultant.ru/link/?req=doc&amp;base=SVB500&amp;n=50604&amp;dst=100025" TargetMode="External"/><Relationship Id="rId37" Type="http://schemas.openxmlformats.org/officeDocument/2006/relationships/hyperlink" Target="https://login.consultant.ru/link/?req=doc&amp;base=LAW&amp;n=520029" TargetMode="External"/><Relationship Id="rId40" Type="http://schemas.openxmlformats.org/officeDocument/2006/relationships/hyperlink" Target="https://login.consultant.ru/link/?req=doc&amp;base=SVB500&amp;n=50604&amp;dst=100032" TargetMode="External"/><Relationship Id="rId45" Type="http://schemas.openxmlformats.org/officeDocument/2006/relationships/hyperlink" Target="https://login.consultant.ru/link/?req=doc&amp;base=SVB500&amp;n=48501&amp;dst=100094" TargetMode="External"/><Relationship Id="rId53" Type="http://schemas.openxmlformats.org/officeDocument/2006/relationships/hyperlink" Target="https://login.consultant.ru/link/?req=doc&amp;base=LAW&amp;n=489330" TargetMode="External"/><Relationship Id="rId58" Type="http://schemas.openxmlformats.org/officeDocument/2006/relationships/hyperlink" Target="https://login.consultant.ru/link/?req=doc&amp;base=SVB500&amp;n=48501&amp;dst=100107" TargetMode="External"/><Relationship Id="rId66" Type="http://schemas.openxmlformats.org/officeDocument/2006/relationships/hyperlink" Target="https://login.consultant.ru/link/?req=doc&amp;base=LAW&amp;n=479729&amp;dst=100009" TargetMode="External"/><Relationship Id="rId5" Type="http://schemas.openxmlformats.org/officeDocument/2006/relationships/hyperlink" Target="https://login.consultant.ru/link/?req=doc&amp;base=SVB500&amp;n=48501" TargetMode="External"/><Relationship Id="rId15" Type="http://schemas.openxmlformats.org/officeDocument/2006/relationships/hyperlink" Target="https://login.consultant.ru/link/?req=doc&amp;base=SVB500&amp;n=48501&amp;dst=100072" TargetMode="External"/><Relationship Id="rId23" Type="http://schemas.openxmlformats.org/officeDocument/2006/relationships/hyperlink" Target="https://login.consultant.ru/link/?req=doc&amp;base=SVB500&amp;n=48501&amp;dst=100075" TargetMode="External"/><Relationship Id="rId28" Type="http://schemas.openxmlformats.org/officeDocument/2006/relationships/hyperlink" Target="https://login.consultant.ru/link/?req=doc&amp;base=SVB500&amp;n=48501&amp;dst=100076" TargetMode="External"/><Relationship Id="rId36" Type="http://schemas.openxmlformats.org/officeDocument/2006/relationships/hyperlink" Target="https://login.consultant.ru/link/?req=doc&amp;base=SVB500&amp;n=50604&amp;dst=100028" TargetMode="External"/><Relationship Id="rId49" Type="http://schemas.openxmlformats.org/officeDocument/2006/relationships/hyperlink" Target="https://login.consultant.ru/link/?req=doc&amp;base=SVB500&amp;n=48501&amp;dst=100100" TargetMode="External"/><Relationship Id="rId57" Type="http://schemas.openxmlformats.org/officeDocument/2006/relationships/hyperlink" Target="https://login.consultant.ru/link/?req=doc&amp;base=SVB500&amp;n=48501&amp;dst=100106" TargetMode="External"/><Relationship Id="rId61" Type="http://schemas.openxmlformats.org/officeDocument/2006/relationships/hyperlink" Target="https://login.consultant.ru/link/?req=doc&amp;base=LAW&amp;n=482895" TargetMode="External"/><Relationship Id="rId10" Type="http://schemas.openxmlformats.org/officeDocument/2006/relationships/hyperlink" Target="https://login.consultant.ru/link/?req=doc&amp;base=SVB500&amp;n=48501&amp;dst=100070" TargetMode="External"/><Relationship Id="rId19" Type="http://schemas.openxmlformats.org/officeDocument/2006/relationships/hyperlink" Target="https://login.consultant.ru/link/?req=doc&amp;base=SVB500&amp;n=50604&amp;dst=100015" TargetMode="External"/><Relationship Id="rId31" Type="http://schemas.openxmlformats.org/officeDocument/2006/relationships/hyperlink" Target="https://login.consultant.ru/link/?req=doc&amp;base=SVB500&amp;n=50604&amp;dst=100023" TargetMode="External"/><Relationship Id="rId44" Type="http://schemas.openxmlformats.org/officeDocument/2006/relationships/hyperlink" Target="https://login.consultant.ru/link/?req=doc&amp;base=SVB500&amp;n=50604&amp;dst=100039" TargetMode="External"/><Relationship Id="rId52" Type="http://schemas.openxmlformats.org/officeDocument/2006/relationships/hyperlink" Target="https://login.consultant.ru/link/?req=doc&amp;base=SVB500&amp;n=48501&amp;dst=100102" TargetMode="External"/><Relationship Id="rId60" Type="http://schemas.openxmlformats.org/officeDocument/2006/relationships/hyperlink" Target="https://login.consultant.ru/link/?req=doc&amp;base=SVB500&amp;n=48501&amp;dst=100111" TargetMode="External"/><Relationship Id="rId65" Type="http://schemas.openxmlformats.org/officeDocument/2006/relationships/hyperlink" Target="https://login.consultant.ru/link/?req=doc&amp;base=LAW&amp;n=479729&amp;dst=1000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1815" TargetMode="External"/><Relationship Id="rId14" Type="http://schemas.openxmlformats.org/officeDocument/2006/relationships/hyperlink" Target="https://login.consultant.ru/link/?req=doc&amp;base=SVB500&amp;n=50043&amp;dst=100014" TargetMode="External"/><Relationship Id="rId22" Type="http://schemas.openxmlformats.org/officeDocument/2006/relationships/hyperlink" Target="https://login.consultant.ru/link/?req=doc&amp;base=LAW&amp;n=494968" TargetMode="External"/><Relationship Id="rId27" Type="http://schemas.openxmlformats.org/officeDocument/2006/relationships/hyperlink" Target="https://login.consultant.ru/link/?req=doc&amp;base=SVB500&amp;n=50604&amp;dst=100020" TargetMode="External"/><Relationship Id="rId30" Type="http://schemas.openxmlformats.org/officeDocument/2006/relationships/hyperlink" Target="https://login.consultant.ru/link/?req=doc&amp;base=SVB500&amp;n=48501&amp;dst=100078" TargetMode="External"/><Relationship Id="rId35" Type="http://schemas.openxmlformats.org/officeDocument/2006/relationships/hyperlink" Target="https://login.consultant.ru/link/?req=doc&amp;base=SVB500&amp;n=48501&amp;dst=100080" TargetMode="External"/><Relationship Id="rId43" Type="http://schemas.openxmlformats.org/officeDocument/2006/relationships/hyperlink" Target="https://login.consultant.ru/link/?req=doc&amp;base=SVB500&amp;n=50604&amp;dst=100038" TargetMode="External"/><Relationship Id="rId48" Type="http://schemas.openxmlformats.org/officeDocument/2006/relationships/hyperlink" Target="https://login.consultant.ru/link/?req=doc&amp;base=LAW&amp;n=493279" TargetMode="External"/><Relationship Id="rId56" Type="http://schemas.openxmlformats.org/officeDocument/2006/relationships/hyperlink" Target="https://login.consultant.ru/link/?req=doc&amp;base=SVB500&amp;n=48501&amp;dst=100104" TargetMode="External"/><Relationship Id="rId64" Type="http://schemas.openxmlformats.org/officeDocument/2006/relationships/hyperlink" Target="https://login.consultant.ru/link/?req=doc&amp;base=LAW&amp;n=479729&amp;dst=100042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491815&amp;dst=100341" TargetMode="External"/><Relationship Id="rId51" Type="http://schemas.openxmlformats.org/officeDocument/2006/relationships/hyperlink" Target="https://login.consultant.ru/link/?req=doc&amp;base=SVB500&amp;n=48501&amp;dst=10010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SVB500&amp;n=50043&amp;dst=100013" TargetMode="External"/><Relationship Id="rId17" Type="http://schemas.openxmlformats.org/officeDocument/2006/relationships/hyperlink" Target="https://login.consultant.ru/link/?req=doc&amp;base=SVB500&amp;n=50604&amp;dst=100014" TargetMode="External"/><Relationship Id="rId25" Type="http://schemas.openxmlformats.org/officeDocument/2006/relationships/hyperlink" Target="https://login.consultant.ru/link/?req=doc&amp;base=INT&amp;n=15178" TargetMode="External"/><Relationship Id="rId33" Type="http://schemas.openxmlformats.org/officeDocument/2006/relationships/hyperlink" Target="https://login.consultant.ru/link/?req=doc&amp;base=SVB500&amp;n=48501&amp;dst=100079" TargetMode="External"/><Relationship Id="rId38" Type="http://schemas.openxmlformats.org/officeDocument/2006/relationships/hyperlink" Target="https://login.consultant.ru/link/?req=doc&amp;base=SVB500&amp;n=50604&amp;dst=100030" TargetMode="External"/><Relationship Id="rId46" Type="http://schemas.openxmlformats.org/officeDocument/2006/relationships/image" Target="media/image1.wmf"/><Relationship Id="rId59" Type="http://schemas.openxmlformats.org/officeDocument/2006/relationships/hyperlink" Target="https://login.consultant.ru/link/?req=doc&amp;base=SVB500&amp;n=48501&amp;dst=100108" TargetMode="External"/><Relationship Id="rId67" Type="http://schemas.openxmlformats.org/officeDocument/2006/relationships/hyperlink" Target="https://login.consultant.ru/link/?req=doc&amp;base=LAW&amp;n=479729" TargetMode="External"/><Relationship Id="rId20" Type="http://schemas.openxmlformats.org/officeDocument/2006/relationships/hyperlink" Target="https://login.consultant.ru/link/?req=doc&amp;base=SVB500&amp;n=50604&amp;dst=100016" TargetMode="External"/><Relationship Id="rId41" Type="http://schemas.openxmlformats.org/officeDocument/2006/relationships/hyperlink" Target="https://login.consultant.ru/link/?req=doc&amp;base=SVB500&amp;n=50604&amp;dst=100034" TargetMode="External"/><Relationship Id="rId54" Type="http://schemas.openxmlformats.org/officeDocument/2006/relationships/hyperlink" Target="https://login.consultant.ru/link/?req=doc&amp;base=SVB500&amp;n=48501&amp;dst=100103" TargetMode="External"/><Relationship Id="rId62" Type="http://schemas.openxmlformats.org/officeDocument/2006/relationships/hyperlink" Target="https://login.consultant.ru/link/?req=doc&amp;base=SVB500&amp;n=48501&amp;dst=100113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6755</Words>
  <Characters>38506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45171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Мильбрет Наталья Юрьевна</dc:creator>
  <cp:lastModifiedBy>Черноусов Вадим Сергеевич</cp:lastModifiedBy>
  <cp:revision>2</cp:revision>
  <dcterms:created xsi:type="dcterms:W3CDTF">2026-01-27T07:24:00Z</dcterms:created>
  <dcterms:modified xsi:type="dcterms:W3CDTF">2026-01-27T07:24:00Z</dcterms:modified>
</cp:coreProperties>
</file>