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7F" w:rsidRPr="0004347F" w:rsidRDefault="0004347F">
      <w:pPr>
        <w:pStyle w:val="ConsPlusTitlePage"/>
        <w:rPr>
          <w:color w:val="000000" w:themeColor="text1"/>
        </w:rPr>
      </w:pPr>
      <w:bookmarkStart w:id="0" w:name="_GoBack"/>
      <w:bookmarkEnd w:id="0"/>
      <w:r w:rsidRPr="0004347F">
        <w:rPr>
          <w:color w:val="000000" w:themeColor="text1"/>
        </w:rPr>
        <w:br/>
      </w:r>
    </w:p>
    <w:p w:rsidR="0004347F" w:rsidRPr="0004347F" w:rsidRDefault="0004347F">
      <w:pPr>
        <w:pStyle w:val="ConsPlusNormal"/>
        <w:jc w:val="both"/>
        <w:outlineLvl w:val="0"/>
        <w:rPr>
          <w:color w:val="000000" w:themeColor="text1"/>
        </w:rPr>
      </w:pPr>
    </w:p>
    <w:p w:rsidR="0004347F" w:rsidRPr="0004347F" w:rsidRDefault="0004347F">
      <w:pPr>
        <w:pStyle w:val="ConsPlusNormal"/>
        <w:outlineLvl w:val="0"/>
        <w:rPr>
          <w:color w:val="000000" w:themeColor="text1"/>
        </w:rPr>
      </w:pPr>
      <w:r w:rsidRPr="0004347F">
        <w:rPr>
          <w:color w:val="000000" w:themeColor="text1"/>
        </w:rPr>
        <w:t>Зарегистрировано в Минюсте России 25 сентября 2020 г. N 60040</w:t>
      </w:r>
    </w:p>
    <w:p w:rsidR="0004347F" w:rsidRPr="0004347F" w:rsidRDefault="0004347F">
      <w:pPr>
        <w:pStyle w:val="ConsPlusNormal"/>
        <w:pBdr>
          <w:bottom w:val="single" w:sz="6" w:space="0" w:color="auto"/>
        </w:pBdr>
        <w:spacing w:before="100" w:after="100"/>
        <w:jc w:val="both"/>
        <w:rPr>
          <w:color w:val="000000" w:themeColor="text1"/>
          <w:sz w:val="2"/>
          <w:szCs w:val="2"/>
        </w:rPr>
      </w:pPr>
    </w:p>
    <w:p w:rsidR="0004347F" w:rsidRPr="0004347F" w:rsidRDefault="0004347F">
      <w:pPr>
        <w:pStyle w:val="ConsPlusNormal"/>
        <w:jc w:val="both"/>
        <w:rPr>
          <w:color w:val="000000" w:themeColor="text1"/>
        </w:rPr>
      </w:pPr>
    </w:p>
    <w:p w:rsidR="0004347F" w:rsidRPr="0004347F" w:rsidRDefault="0004347F">
      <w:pPr>
        <w:pStyle w:val="ConsPlusTitle"/>
        <w:jc w:val="center"/>
        <w:rPr>
          <w:color w:val="000000" w:themeColor="text1"/>
        </w:rPr>
      </w:pPr>
      <w:r w:rsidRPr="0004347F">
        <w:rPr>
          <w:color w:val="000000" w:themeColor="text1"/>
        </w:rPr>
        <w:t>МИНИСТЕРСТВО ТРУДА И СОЦИАЛЬНОЙ ЗАЩИТЫ РОССИЙСКОЙ ФЕДЕРАЦИИ</w:t>
      </w:r>
    </w:p>
    <w:p w:rsidR="0004347F" w:rsidRPr="0004347F" w:rsidRDefault="0004347F">
      <w:pPr>
        <w:pStyle w:val="ConsPlusTitle"/>
        <w:jc w:val="center"/>
        <w:rPr>
          <w:color w:val="000000" w:themeColor="text1"/>
        </w:rPr>
      </w:pPr>
    </w:p>
    <w:p w:rsidR="0004347F" w:rsidRPr="0004347F" w:rsidRDefault="0004347F">
      <w:pPr>
        <w:pStyle w:val="ConsPlusTitle"/>
        <w:jc w:val="center"/>
        <w:rPr>
          <w:color w:val="000000" w:themeColor="text1"/>
        </w:rPr>
      </w:pPr>
      <w:r w:rsidRPr="0004347F">
        <w:rPr>
          <w:color w:val="000000" w:themeColor="text1"/>
        </w:rPr>
        <w:t>ПРИКАЗ</w:t>
      </w:r>
    </w:p>
    <w:p w:rsidR="0004347F" w:rsidRPr="0004347F" w:rsidRDefault="0004347F">
      <w:pPr>
        <w:pStyle w:val="ConsPlusTitle"/>
        <w:jc w:val="center"/>
        <w:rPr>
          <w:color w:val="000000" w:themeColor="text1"/>
        </w:rPr>
      </w:pPr>
      <w:r w:rsidRPr="0004347F">
        <w:rPr>
          <w:color w:val="000000" w:themeColor="text1"/>
        </w:rPr>
        <w:t>от 9 сентября 2020 г. N 585н</w:t>
      </w:r>
    </w:p>
    <w:p w:rsidR="0004347F" w:rsidRPr="0004347F" w:rsidRDefault="0004347F">
      <w:pPr>
        <w:pStyle w:val="ConsPlusTitle"/>
        <w:jc w:val="center"/>
        <w:rPr>
          <w:color w:val="000000" w:themeColor="text1"/>
        </w:rPr>
      </w:pPr>
    </w:p>
    <w:p w:rsidR="0004347F" w:rsidRPr="0004347F" w:rsidRDefault="0004347F">
      <w:pPr>
        <w:pStyle w:val="ConsPlusTitle"/>
        <w:jc w:val="center"/>
        <w:rPr>
          <w:color w:val="000000" w:themeColor="text1"/>
        </w:rPr>
      </w:pPr>
      <w:r w:rsidRPr="0004347F">
        <w:rPr>
          <w:color w:val="000000" w:themeColor="text1"/>
        </w:rPr>
        <w:t>ОБ УТВЕРЖДЕНИИ ПРАВИЛ</w:t>
      </w:r>
    </w:p>
    <w:p w:rsidR="0004347F" w:rsidRPr="0004347F" w:rsidRDefault="0004347F">
      <w:pPr>
        <w:pStyle w:val="ConsPlusTitle"/>
        <w:jc w:val="center"/>
        <w:rPr>
          <w:color w:val="000000" w:themeColor="text1"/>
        </w:rPr>
      </w:pPr>
      <w:r w:rsidRPr="0004347F">
        <w:rPr>
          <w:color w:val="000000" w:themeColor="text1"/>
        </w:rPr>
        <w:t>ПОДСЧЕТА И ПОДТВЕРЖДЕНИЯ СТРАХОВОГО СТАЖА ДЛЯ ОПРЕДЕЛЕНИЯ</w:t>
      </w:r>
    </w:p>
    <w:p w:rsidR="0004347F" w:rsidRPr="0004347F" w:rsidRDefault="0004347F">
      <w:pPr>
        <w:pStyle w:val="ConsPlusTitle"/>
        <w:jc w:val="center"/>
        <w:rPr>
          <w:color w:val="000000" w:themeColor="text1"/>
        </w:rPr>
      </w:pPr>
      <w:r w:rsidRPr="0004347F">
        <w:rPr>
          <w:color w:val="000000" w:themeColor="text1"/>
        </w:rPr>
        <w:t>РАЗМЕРОВ ПОСОБИЙ ПО ВРЕМЕННОЙ НЕТРУДОСПОСОБНОСТИ,</w:t>
      </w:r>
    </w:p>
    <w:p w:rsidR="0004347F" w:rsidRPr="0004347F" w:rsidRDefault="0004347F">
      <w:pPr>
        <w:pStyle w:val="ConsPlusTitle"/>
        <w:jc w:val="center"/>
        <w:rPr>
          <w:color w:val="000000" w:themeColor="text1"/>
        </w:rPr>
      </w:pPr>
      <w:r w:rsidRPr="0004347F">
        <w:rPr>
          <w:color w:val="000000" w:themeColor="text1"/>
        </w:rPr>
        <w:t>ПО БЕРЕМЕННОСТИ И РОДАМ</w:t>
      </w:r>
    </w:p>
    <w:p w:rsidR="0004347F" w:rsidRPr="0004347F" w:rsidRDefault="0004347F">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347F" w:rsidRPr="00043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47F" w:rsidRPr="0004347F" w:rsidRDefault="0004347F">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4347F" w:rsidRPr="0004347F" w:rsidRDefault="0004347F">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347F" w:rsidRPr="0004347F" w:rsidRDefault="0004347F">
            <w:pPr>
              <w:pStyle w:val="ConsPlusNormal"/>
              <w:jc w:val="center"/>
              <w:rPr>
                <w:color w:val="000000" w:themeColor="text1"/>
              </w:rPr>
            </w:pPr>
            <w:r w:rsidRPr="0004347F">
              <w:rPr>
                <w:color w:val="000000" w:themeColor="text1"/>
              </w:rPr>
              <w:t>Список изменяющих документов</w:t>
            </w:r>
          </w:p>
          <w:p w:rsidR="0004347F" w:rsidRPr="0004347F" w:rsidRDefault="0004347F">
            <w:pPr>
              <w:pStyle w:val="ConsPlusNormal"/>
              <w:jc w:val="center"/>
              <w:rPr>
                <w:color w:val="000000" w:themeColor="text1"/>
              </w:rPr>
            </w:pPr>
            <w:proofErr w:type="gramStart"/>
            <w:r w:rsidRPr="0004347F">
              <w:rPr>
                <w:color w:val="000000" w:themeColor="text1"/>
              </w:rPr>
              <w:t xml:space="preserve">(в ред. Приказов Минтруда России от 09.06.2021 </w:t>
            </w:r>
            <w:hyperlink r:id="rId5">
              <w:r w:rsidRPr="0004347F">
                <w:rPr>
                  <w:color w:val="000000" w:themeColor="text1"/>
                </w:rPr>
                <w:t>N 388н</w:t>
              </w:r>
            </w:hyperlink>
            <w:r w:rsidRPr="0004347F">
              <w:rPr>
                <w:color w:val="000000" w:themeColor="text1"/>
              </w:rPr>
              <w:t>,</w:t>
            </w:r>
            <w:proofErr w:type="gramEnd"/>
          </w:p>
          <w:p w:rsidR="0004347F" w:rsidRPr="0004347F" w:rsidRDefault="0004347F">
            <w:pPr>
              <w:pStyle w:val="ConsPlusNormal"/>
              <w:jc w:val="center"/>
              <w:rPr>
                <w:color w:val="000000" w:themeColor="text1"/>
              </w:rPr>
            </w:pPr>
            <w:r w:rsidRPr="0004347F">
              <w:rPr>
                <w:color w:val="000000" w:themeColor="text1"/>
              </w:rPr>
              <w:t xml:space="preserve">от 07.02.2022 </w:t>
            </w:r>
            <w:hyperlink r:id="rId6">
              <w:r w:rsidRPr="0004347F">
                <w:rPr>
                  <w:color w:val="000000" w:themeColor="text1"/>
                </w:rPr>
                <w:t>N 50н</w:t>
              </w:r>
            </w:hyperlink>
            <w:r w:rsidRPr="0004347F">
              <w:rPr>
                <w:color w:val="000000" w:themeColor="text1"/>
              </w:rPr>
              <w:t xml:space="preserve">, от 12.04.2023 </w:t>
            </w:r>
            <w:hyperlink r:id="rId7">
              <w:r w:rsidRPr="0004347F">
                <w:rPr>
                  <w:color w:val="000000" w:themeColor="text1"/>
                </w:rPr>
                <w:t>N 307н</w:t>
              </w:r>
            </w:hyperlink>
            <w:r w:rsidRPr="0004347F">
              <w:rPr>
                <w:color w:val="000000" w:themeColor="text1"/>
              </w:rPr>
              <w:t xml:space="preserve">, от 19.06.2023 </w:t>
            </w:r>
            <w:hyperlink r:id="rId8">
              <w:r w:rsidRPr="0004347F">
                <w:rPr>
                  <w:color w:val="000000" w:themeColor="text1"/>
                </w:rPr>
                <w:t>N 515н</w:t>
              </w:r>
            </w:hyperlink>
            <w:r w:rsidRPr="0004347F">
              <w:rPr>
                <w:color w:val="000000" w:themeColor="text1"/>
              </w:rPr>
              <w:t>,</w:t>
            </w:r>
          </w:p>
          <w:p w:rsidR="0004347F" w:rsidRPr="0004347F" w:rsidRDefault="0004347F">
            <w:pPr>
              <w:pStyle w:val="ConsPlusNormal"/>
              <w:jc w:val="center"/>
              <w:rPr>
                <w:color w:val="000000" w:themeColor="text1"/>
              </w:rPr>
            </w:pPr>
            <w:r w:rsidRPr="0004347F">
              <w:rPr>
                <w:color w:val="000000" w:themeColor="text1"/>
              </w:rPr>
              <w:t xml:space="preserve">от 27.05.2024 </w:t>
            </w:r>
            <w:hyperlink r:id="rId9">
              <w:r w:rsidRPr="0004347F">
                <w:rPr>
                  <w:color w:val="000000" w:themeColor="text1"/>
                </w:rPr>
                <w:t>N 275н</w:t>
              </w:r>
            </w:hyperlink>
            <w:r w:rsidRPr="0004347F">
              <w:rPr>
                <w:color w:val="000000" w:themeColor="text1"/>
              </w:rPr>
              <w:t xml:space="preserve">, от 30.01.2026 </w:t>
            </w:r>
            <w:hyperlink r:id="rId10">
              <w:r w:rsidRPr="0004347F">
                <w:rPr>
                  <w:color w:val="000000" w:themeColor="text1"/>
                </w:rPr>
                <w:t>N 40н</w:t>
              </w:r>
            </w:hyperlink>
            <w:r w:rsidRPr="0004347F">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47F" w:rsidRPr="0004347F" w:rsidRDefault="0004347F">
            <w:pPr>
              <w:pStyle w:val="ConsPlusNormal"/>
              <w:rPr>
                <w:color w:val="000000" w:themeColor="text1"/>
              </w:rPr>
            </w:pPr>
          </w:p>
        </w:tc>
      </w:tr>
    </w:tbl>
    <w:p w:rsidR="0004347F" w:rsidRPr="0004347F" w:rsidRDefault="0004347F">
      <w:pPr>
        <w:pStyle w:val="ConsPlusNormal"/>
        <w:jc w:val="both"/>
        <w:rPr>
          <w:color w:val="000000" w:themeColor="text1"/>
        </w:rPr>
      </w:pPr>
    </w:p>
    <w:p w:rsidR="0004347F" w:rsidRPr="0004347F" w:rsidRDefault="0004347F">
      <w:pPr>
        <w:pStyle w:val="ConsPlusNormal"/>
        <w:ind w:firstLine="540"/>
        <w:jc w:val="both"/>
        <w:rPr>
          <w:color w:val="000000" w:themeColor="text1"/>
        </w:rPr>
      </w:pPr>
      <w:r w:rsidRPr="0004347F">
        <w:rPr>
          <w:color w:val="000000" w:themeColor="text1"/>
        </w:rPr>
        <w:t xml:space="preserve">В соответствии со </w:t>
      </w:r>
      <w:hyperlink r:id="rId11">
        <w:r w:rsidRPr="0004347F">
          <w:rPr>
            <w:color w:val="000000" w:themeColor="text1"/>
          </w:rPr>
          <w:t>статьями 13</w:t>
        </w:r>
      </w:hyperlink>
      <w:r w:rsidRPr="0004347F">
        <w:rPr>
          <w:color w:val="000000" w:themeColor="text1"/>
        </w:rPr>
        <w:t xml:space="preserve"> и </w:t>
      </w:r>
      <w:hyperlink r:id="rId12">
        <w:r w:rsidRPr="0004347F">
          <w:rPr>
            <w:color w:val="000000" w:themeColor="text1"/>
          </w:rPr>
          <w:t>16</w:t>
        </w:r>
      </w:hyperlink>
      <w:r w:rsidRPr="0004347F">
        <w:rPr>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w:t>
      </w:r>
      <w:proofErr w:type="gramStart"/>
      <w:r w:rsidRPr="0004347F">
        <w:rPr>
          <w:color w:val="000000" w:themeColor="text1"/>
        </w:rPr>
        <w:t xml:space="preserve">2019, N 40, ст. 5488) и </w:t>
      </w:r>
      <w:hyperlink r:id="rId13">
        <w:r w:rsidRPr="0004347F">
          <w:rPr>
            <w:color w:val="000000" w:themeColor="text1"/>
          </w:rPr>
          <w:t>подпунктом 5.2.134</w:t>
        </w:r>
      </w:hyperlink>
      <w:r w:rsidRPr="0004347F">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roofErr w:type="gramEnd"/>
    </w:p>
    <w:p w:rsidR="0004347F" w:rsidRPr="0004347F" w:rsidRDefault="0004347F">
      <w:pPr>
        <w:pStyle w:val="ConsPlusNormal"/>
        <w:spacing w:before="220"/>
        <w:ind w:firstLine="540"/>
        <w:jc w:val="both"/>
        <w:rPr>
          <w:color w:val="000000" w:themeColor="text1"/>
        </w:rPr>
      </w:pPr>
      <w:r w:rsidRPr="0004347F">
        <w:rPr>
          <w:color w:val="000000" w:themeColor="text1"/>
        </w:rPr>
        <w:t xml:space="preserve">1. Утвердить прилагаемые </w:t>
      </w:r>
      <w:hyperlink w:anchor="P41">
        <w:r w:rsidRPr="0004347F">
          <w:rPr>
            <w:color w:val="000000" w:themeColor="text1"/>
          </w:rPr>
          <w:t>Правила</w:t>
        </w:r>
      </w:hyperlink>
      <w:r w:rsidRPr="0004347F">
        <w:rPr>
          <w:color w:val="000000" w:themeColor="text1"/>
        </w:rPr>
        <w:t xml:space="preserve"> подсчета и подтверждения страхового стажа для определения размеров пособий по временной нетрудоспособности, по беременности и родам.</w:t>
      </w:r>
    </w:p>
    <w:p w:rsidR="0004347F" w:rsidRPr="0004347F" w:rsidRDefault="0004347F">
      <w:pPr>
        <w:pStyle w:val="ConsPlusNormal"/>
        <w:spacing w:before="220"/>
        <w:ind w:firstLine="540"/>
        <w:jc w:val="both"/>
        <w:rPr>
          <w:color w:val="000000" w:themeColor="text1"/>
        </w:rPr>
      </w:pPr>
      <w:r w:rsidRPr="0004347F">
        <w:rPr>
          <w:color w:val="000000" w:themeColor="text1"/>
        </w:rPr>
        <w:t>2. Признать утратившими силу:</w:t>
      </w:r>
    </w:p>
    <w:p w:rsidR="0004347F" w:rsidRPr="0004347F" w:rsidRDefault="0004347F">
      <w:pPr>
        <w:pStyle w:val="ConsPlusNormal"/>
        <w:spacing w:before="220"/>
        <w:ind w:firstLine="540"/>
        <w:jc w:val="both"/>
        <w:rPr>
          <w:color w:val="000000" w:themeColor="text1"/>
        </w:rPr>
      </w:pPr>
      <w:hyperlink r:id="rId14">
        <w:r w:rsidRPr="0004347F">
          <w:rPr>
            <w:color w:val="000000" w:themeColor="text1"/>
          </w:rPr>
          <w:t>приказ</w:t>
        </w:r>
      </w:hyperlink>
      <w:r w:rsidRPr="0004347F">
        <w:rPr>
          <w:color w:val="000000" w:themeColor="text1"/>
        </w:rPr>
        <w:t xml:space="preserve"> Министерства здравоохранения и социального развития Российской Федерации от 6 февраля 2007 г. N 91 "Об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 (зарегистрирован Министерством юстиции Российской Федерации 14 марта 2007 г., регистрационный N 9103);</w:t>
      </w:r>
    </w:p>
    <w:p w:rsidR="0004347F" w:rsidRPr="0004347F" w:rsidRDefault="0004347F">
      <w:pPr>
        <w:pStyle w:val="ConsPlusNormal"/>
        <w:spacing w:before="220"/>
        <w:ind w:firstLine="540"/>
        <w:jc w:val="both"/>
        <w:rPr>
          <w:color w:val="000000" w:themeColor="text1"/>
        </w:rPr>
      </w:pPr>
      <w:hyperlink r:id="rId15">
        <w:proofErr w:type="gramStart"/>
        <w:r w:rsidRPr="0004347F">
          <w:rPr>
            <w:color w:val="000000" w:themeColor="text1"/>
          </w:rPr>
          <w:t>приказ</w:t>
        </w:r>
      </w:hyperlink>
      <w:r w:rsidRPr="0004347F">
        <w:rPr>
          <w:color w:val="000000" w:themeColor="text1"/>
        </w:rPr>
        <w:t xml:space="preserve"> Министерства здравоохранения и социального развития Российской Федерации от 11 сентября 2009 г. N 740н "О внесении изменений в Приказ Министерства здравоохранения и социального развития Российской Федерации от 6 февраля 2007 года N 91 "Об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 (зарегистрирован Министерством юстиции Российской Федерации 6 октября</w:t>
      </w:r>
      <w:proofErr w:type="gramEnd"/>
      <w:r w:rsidRPr="0004347F">
        <w:rPr>
          <w:color w:val="000000" w:themeColor="text1"/>
        </w:rPr>
        <w:t xml:space="preserve"> </w:t>
      </w:r>
      <w:proofErr w:type="gramStart"/>
      <w:r w:rsidRPr="0004347F">
        <w:rPr>
          <w:color w:val="000000" w:themeColor="text1"/>
        </w:rPr>
        <w:t>2009 г., регистрационный N 14976);</w:t>
      </w:r>
      <w:proofErr w:type="gramEnd"/>
    </w:p>
    <w:p w:rsidR="0004347F" w:rsidRPr="0004347F" w:rsidRDefault="0004347F">
      <w:pPr>
        <w:pStyle w:val="ConsPlusNormal"/>
        <w:spacing w:before="220"/>
        <w:ind w:firstLine="540"/>
        <w:jc w:val="both"/>
        <w:rPr>
          <w:color w:val="000000" w:themeColor="text1"/>
        </w:rPr>
      </w:pPr>
      <w:hyperlink r:id="rId16">
        <w:proofErr w:type="gramStart"/>
        <w:r w:rsidRPr="0004347F">
          <w:rPr>
            <w:color w:val="000000" w:themeColor="text1"/>
          </w:rPr>
          <w:t>приказ</w:t>
        </w:r>
      </w:hyperlink>
      <w:r w:rsidRPr="0004347F">
        <w:rPr>
          <w:color w:val="000000" w:themeColor="text1"/>
        </w:rPr>
        <w:t xml:space="preserve"> Министерства труда и социальной защиты Российской Федерации от 15 ноября 2016 г. N 650н "О внесении изменений в Правила подсчета и подтверждения страхового стажа для определения размеров пособий по временной нетрудоспособности, по беременности и родам, утвержденные приказом Министерства здравоохранения и социального развития Российской Федерации от 6 февраля 2007 г. N 91" (зарегистрирован Министерством юстиции Российской Федерации 6 декабря 2016</w:t>
      </w:r>
      <w:proofErr w:type="gramEnd"/>
      <w:r w:rsidRPr="0004347F">
        <w:rPr>
          <w:color w:val="000000" w:themeColor="text1"/>
        </w:rPr>
        <w:t xml:space="preserve"> г., регистрационный N 44592);</w:t>
      </w:r>
    </w:p>
    <w:p w:rsidR="0004347F" w:rsidRPr="0004347F" w:rsidRDefault="0004347F">
      <w:pPr>
        <w:pStyle w:val="ConsPlusNormal"/>
        <w:spacing w:before="220"/>
        <w:ind w:firstLine="540"/>
        <w:jc w:val="both"/>
        <w:rPr>
          <w:color w:val="000000" w:themeColor="text1"/>
        </w:rPr>
      </w:pPr>
      <w:hyperlink r:id="rId17">
        <w:proofErr w:type="gramStart"/>
        <w:r w:rsidRPr="0004347F">
          <w:rPr>
            <w:color w:val="000000" w:themeColor="text1"/>
          </w:rPr>
          <w:t>приказ</w:t>
        </w:r>
      </w:hyperlink>
      <w:r w:rsidRPr="0004347F">
        <w:rPr>
          <w:color w:val="000000" w:themeColor="text1"/>
        </w:rPr>
        <w:t xml:space="preserve"> Министерства труда и социальной защиты Российской Федерации от 9 ноября 2018 г. N 692н "О внесении изменения в Правила подсчета и подтверждения страхового стажа для определения размеров пособий по временной нетрудоспособности, по беременности и родам, утвержденные приказом Министерства здравоохранения и социального развития Российской Федерации от 6 февраля 2007 г. N 91" (зарегистрирован Министерством юстиции Российской Федерации 27 ноября 2018</w:t>
      </w:r>
      <w:proofErr w:type="gramEnd"/>
      <w:r w:rsidRPr="0004347F">
        <w:rPr>
          <w:color w:val="000000" w:themeColor="text1"/>
        </w:rPr>
        <w:t xml:space="preserve"> г., регистрационный N 52802);</w:t>
      </w:r>
    </w:p>
    <w:p w:rsidR="0004347F" w:rsidRPr="0004347F" w:rsidRDefault="0004347F">
      <w:pPr>
        <w:pStyle w:val="ConsPlusNormal"/>
        <w:spacing w:before="220"/>
        <w:ind w:firstLine="540"/>
        <w:jc w:val="both"/>
        <w:rPr>
          <w:color w:val="000000" w:themeColor="text1"/>
        </w:rPr>
      </w:pPr>
      <w:hyperlink r:id="rId18">
        <w:proofErr w:type="gramStart"/>
        <w:r w:rsidRPr="0004347F">
          <w:rPr>
            <w:color w:val="000000" w:themeColor="text1"/>
          </w:rPr>
          <w:t>приказ</w:t>
        </w:r>
      </w:hyperlink>
      <w:r w:rsidRPr="0004347F">
        <w:rPr>
          <w:color w:val="000000" w:themeColor="text1"/>
        </w:rPr>
        <w:t xml:space="preserve"> Министерства труда и социальной защиты Российской Федерации от 9 апреля 2019 г. N 225н "О внесении изменений в Правила подсчета и подтверждения страхового стажа для определения размеров пособий по временной нетрудоспособности, по беременности и родам, утвержденные приказом Министерства здравоохранения и социального развития Российской Федерации от 6 февраля 2007 г. N 91" (зарегистрирован Министерством юстиции Российской Федерации 19 июня 2019</w:t>
      </w:r>
      <w:proofErr w:type="gramEnd"/>
      <w:r w:rsidRPr="0004347F">
        <w:rPr>
          <w:color w:val="000000" w:themeColor="text1"/>
        </w:rPr>
        <w:t xml:space="preserve"> г., регистрационный N 54964);</w:t>
      </w:r>
    </w:p>
    <w:p w:rsidR="0004347F" w:rsidRPr="0004347F" w:rsidRDefault="0004347F">
      <w:pPr>
        <w:pStyle w:val="ConsPlusNormal"/>
        <w:spacing w:before="220"/>
        <w:ind w:firstLine="540"/>
        <w:jc w:val="both"/>
        <w:rPr>
          <w:color w:val="000000" w:themeColor="text1"/>
        </w:rPr>
      </w:pPr>
      <w:hyperlink r:id="rId19">
        <w:proofErr w:type="gramStart"/>
        <w:r w:rsidRPr="0004347F">
          <w:rPr>
            <w:color w:val="000000" w:themeColor="text1"/>
          </w:rPr>
          <w:t>приказ</w:t>
        </w:r>
      </w:hyperlink>
      <w:r w:rsidRPr="0004347F">
        <w:rPr>
          <w:color w:val="000000" w:themeColor="text1"/>
        </w:rPr>
        <w:t xml:space="preserve"> Министерства труда и социальной защиты Российской Федерации от 14 января 2020 г. N 15н "О внесении изменений в Правила подсчета и подтверждения страхового стажа для определения размеров пособий по временной нетрудоспособности, по беременности и родам, утвержденные приказом Министерства здравоохранения и социального развития Российской Федерации от 6 февраля 2007 г. N 91" (зарегистрирован Министерством юстиции Российской Федерации 12 февраля 2020</w:t>
      </w:r>
      <w:proofErr w:type="gramEnd"/>
      <w:r w:rsidRPr="0004347F">
        <w:rPr>
          <w:color w:val="000000" w:themeColor="text1"/>
        </w:rPr>
        <w:t xml:space="preserve"> г., регистрационный N 57480).</w:t>
      </w:r>
    </w:p>
    <w:p w:rsidR="0004347F" w:rsidRPr="0004347F" w:rsidRDefault="0004347F">
      <w:pPr>
        <w:pStyle w:val="ConsPlusNormal"/>
        <w:jc w:val="both"/>
        <w:rPr>
          <w:color w:val="000000" w:themeColor="text1"/>
        </w:rPr>
      </w:pPr>
    </w:p>
    <w:p w:rsidR="0004347F" w:rsidRPr="0004347F" w:rsidRDefault="0004347F">
      <w:pPr>
        <w:pStyle w:val="ConsPlusNormal"/>
        <w:jc w:val="right"/>
        <w:rPr>
          <w:color w:val="000000" w:themeColor="text1"/>
        </w:rPr>
      </w:pPr>
      <w:r w:rsidRPr="0004347F">
        <w:rPr>
          <w:color w:val="000000" w:themeColor="text1"/>
        </w:rPr>
        <w:t>Министр</w:t>
      </w:r>
    </w:p>
    <w:p w:rsidR="0004347F" w:rsidRPr="0004347F" w:rsidRDefault="0004347F">
      <w:pPr>
        <w:pStyle w:val="ConsPlusNormal"/>
        <w:jc w:val="right"/>
        <w:rPr>
          <w:color w:val="000000" w:themeColor="text1"/>
        </w:rPr>
      </w:pPr>
      <w:r w:rsidRPr="0004347F">
        <w:rPr>
          <w:color w:val="000000" w:themeColor="text1"/>
        </w:rPr>
        <w:t>А.О.КОТЯКОВ</w:t>
      </w:r>
    </w:p>
    <w:p w:rsidR="0004347F" w:rsidRPr="0004347F" w:rsidRDefault="0004347F">
      <w:pPr>
        <w:pStyle w:val="ConsPlusNormal"/>
        <w:jc w:val="both"/>
        <w:rPr>
          <w:color w:val="000000" w:themeColor="text1"/>
        </w:rPr>
      </w:pPr>
    </w:p>
    <w:p w:rsidR="0004347F" w:rsidRPr="0004347F" w:rsidRDefault="0004347F">
      <w:pPr>
        <w:pStyle w:val="ConsPlusNormal"/>
        <w:jc w:val="both"/>
        <w:rPr>
          <w:color w:val="000000" w:themeColor="text1"/>
        </w:rPr>
      </w:pPr>
    </w:p>
    <w:p w:rsidR="0004347F" w:rsidRPr="0004347F" w:rsidRDefault="0004347F">
      <w:pPr>
        <w:pStyle w:val="ConsPlusNormal"/>
        <w:jc w:val="both"/>
        <w:rPr>
          <w:color w:val="000000" w:themeColor="text1"/>
        </w:rPr>
      </w:pPr>
    </w:p>
    <w:p w:rsidR="0004347F" w:rsidRPr="0004347F" w:rsidRDefault="0004347F">
      <w:pPr>
        <w:pStyle w:val="ConsPlusNormal"/>
        <w:jc w:val="both"/>
        <w:rPr>
          <w:color w:val="000000" w:themeColor="text1"/>
        </w:rPr>
      </w:pPr>
    </w:p>
    <w:p w:rsidR="0004347F" w:rsidRPr="0004347F" w:rsidRDefault="0004347F">
      <w:pPr>
        <w:pStyle w:val="ConsPlusNormal"/>
        <w:jc w:val="both"/>
        <w:rPr>
          <w:color w:val="000000" w:themeColor="text1"/>
        </w:rPr>
      </w:pPr>
    </w:p>
    <w:p w:rsidR="0004347F" w:rsidRPr="0004347F" w:rsidRDefault="0004347F">
      <w:pPr>
        <w:pStyle w:val="ConsPlusNormal"/>
        <w:jc w:val="right"/>
        <w:outlineLvl w:val="0"/>
        <w:rPr>
          <w:color w:val="000000" w:themeColor="text1"/>
        </w:rPr>
      </w:pPr>
      <w:r w:rsidRPr="0004347F">
        <w:rPr>
          <w:color w:val="000000" w:themeColor="text1"/>
        </w:rPr>
        <w:t>Утверждены</w:t>
      </w:r>
    </w:p>
    <w:p w:rsidR="0004347F" w:rsidRPr="0004347F" w:rsidRDefault="0004347F">
      <w:pPr>
        <w:pStyle w:val="ConsPlusNormal"/>
        <w:jc w:val="right"/>
        <w:rPr>
          <w:color w:val="000000" w:themeColor="text1"/>
        </w:rPr>
      </w:pPr>
      <w:r w:rsidRPr="0004347F">
        <w:rPr>
          <w:color w:val="000000" w:themeColor="text1"/>
        </w:rPr>
        <w:t>приказом Министерства труда</w:t>
      </w:r>
    </w:p>
    <w:p w:rsidR="0004347F" w:rsidRPr="0004347F" w:rsidRDefault="0004347F">
      <w:pPr>
        <w:pStyle w:val="ConsPlusNormal"/>
        <w:jc w:val="right"/>
        <w:rPr>
          <w:color w:val="000000" w:themeColor="text1"/>
        </w:rPr>
      </w:pPr>
      <w:r w:rsidRPr="0004347F">
        <w:rPr>
          <w:color w:val="000000" w:themeColor="text1"/>
        </w:rPr>
        <w:t>и социальной защиты</w:t>
      </w:r>
    </w:p>
    <w:p w:rsidR="0004347F" w:rsidRPr="0004347F" w:rsidRDefault="0004347F">
      <w:pPr>
        <w:pStyle w:val="ConsPlusNormal"/>
        <w:jc w:val="right"/>
        <w:rPr>
          <w:color w:val="000000" w:themeColor="text1"/>
        </w:rPr>
      </w:pPr>
      <w:r w:rsidRPr="0004347F">
        <w:rPr>
          <w:color w:val="000000" w:themeColor="text1"/>
        </w:rPr>
        <w:t>Российской Федерации</w:t>
      </w:r>
    </w:p>
    <w:p w:rsidR="0004347F" w:rsidRPr="0004347F" w:rsidRDefault="0004347F">
      <w:pPr>
        <w:pStyle w:val="ConsPlusNormal"/>
        <w:jc w:val="right"/>
        <w:rPr>
          <w:color w:val="000000" w:themeColor="text1"/>
        </w:rPr>
      </w:pPr>
      <w:r w:rsidRPr="0004347F">
        <w:rPr>
          <w:color w:val="000000" w:themeColor="text1"/>
        </w:rPr>
        <w:t>от 9 сентября 2020 г. N 585н</w:t>
      </w:r>
    </w:p>
    <w:p w:rsidR="0004347F" w:rsidRPr="0004347F" w:rsidRDefault="0004347F">
      <w:pPr>
        <w:pStyle w:val="ConsPlusNormal"/>
        <w:jc w:val="both"/>
        <w:rPr>
          <w:color w:val="000000" w:themeColor="text1"/>
        </w:rPr>
      </w:pPr>
    </w:p>
    <w:p w:rsidR="0004347F" w:rsidRPr="0004347F" w:rsidRDefault="0004347F">
      <w:pPr>
        <w:pStyle w:val="ConsPlusTitle"/>
        <w:jc w:val="center"/>
        <w:rPr>
          <w:color w:val="000000" w:themeColor="text1"/>
        </w:rPr>
      </w:pPr>
      <w:bookmarkStart w:id="1" w:name="P41"/>
      <w:bookmarkEnd w:id="1"/>
      <w:r w:rsidRPr="0004347F">
        <w:rPr>
          <w:color w:val="000000" w:themeColor="text1"/>
        </w:rPr>
        <w:t>ПРАВИЛА</w:t>
      </w:r>
    </w:p>
    <w:p w:rsidR="0004347F" w:rsidRPr="0004347F" w:rsidRDefault="0004347F">
      <w:pPr>
        <w:pStyle w:val="ConsPlusTitle"/>
        <w:jc w:val="center"/>
        <w:rPr>
          <w:color w:val="000000" w:themeColor="text1"/>
        </w:rPr>
      </w:pPr>
      <w:r w:rsidRPr="0004347F">
        <w:rPr>
          <w:color w:val="000000" w:themeColor="text1"/>
        </w:rPr>
        <w:t>ПОДСЧЕТА И ПОДТВЕРЖДЕНИЯ СТРАХОВОГО СТАЖА ДЛЯ ОПРЕДЕЛЕНИЯ</w:t>
      </w:r>
    </w:p>
    <w:p w:rsidR="0004347F" w:rsidRPr="0004347F" w:rsidRDefault="0004347F">
      <w:pPr>
        <w:pStyle w:val="ConsPlusTitle"/>
        <w:jc w:val="center"/>
        <w:rPr>
          <w:color w:val="000000" w:themeColor="text1"/>
        </w:rPr>
      </w:pPr>
      <w:r w:rsidRPr="0004347F">
        <w:rPr>
          <w:color w:val="000000" w:themeColor="text1"/>
        </w:rPr>
        <w:t>РАЗМЕРОВ ПОСОБИЙ ПО ВРЕМЕННОЙ НЕТРУДОСПОСОБНОСТИ,</w:t>
      </w:r>
    </w:p>
    <w:p w:rsidR="0004347F" w:rsidRPr="0004347F" w:rsidRDefault="0004347F">
      <w:pPr>
        <w:pStyle w:val="ConsPlusTitle"/>
        <w:jc w:val="center"/>
        <w:rPr>
          <w:color w:val="000000" w:themeColor="text1"/>
        </w:rPr>
      </w:pPr>
      <w:r w:rsidRPr="0004347F">
        <w:rPr>
          <w:color w:val="000000" w:themeColor="text1"/>
        </w:rPr>
        <w:t>ПО БЕРЕМЕННОСТИ И РОДАМ</w:t>
      </w:r>
    </w:p>
    <w:p w:rsidR="0004347F" w:rsidRPr="0004347F" w:rsidRDefault="0004347F">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347F" w:rsidRPr="00043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47F" w:rsidRPr="0004347F" w:rsidRDefault="0004347F">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4347F" w:rsidRPr="0004347F" w:rsidRDefault="0004347F">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347F" w:rsidRPr="0004347F" w:rsidRDefault="0004347F">
            <w:pPr>
              <w:pStyle w:val="ConsPlusNormal"/>
              <w:jc w:val="center"/>
              <w:rPr>
                <w:color w:val="000000" w:themeColor="text1"/>
              </w:rPr>
            </w:pPr>
            <w:r w:rsidRPr="0004347F">
              <w:rPr>
                <w:color w:val="000000" w:themeColor="text1"/>
              </w:rPr>
              <w:t>Список изменяющих документов</w:t>
            </w:r>
          </w:p>
          <w:p w:rsidR="0004347F" w:rsidRPr="0004347F" w:rsidRDefault="0004347F">
            <w:pPr>
              <w:pStyle w:val="ConsPlusNormal"/>
              <w:jc w:val="center"/>
              <w:rPr>
                <w:color w:val="000000" w:themeColor="text1"/>
              </w:rPr>
            </w:pPr>
            <w:proofErr w:type="gramStart"/>
            <w:r w:rsidRPr="0004347F">
              <w:rPr>
                <w:color w:val="000000" w:themeColor="text1"/>
              </w:rPr>
              <w:t xml:space="preserve">(в ред. Приказов Минтруда России от 09.06.2021 </w:t>
            </w:r>
            <w:hyperlink r:id="rId20">
              <w:r w:rsidRPr="0004347F">
                <w:rPr>
                  <w:color w:val="000000" w:themeColor="text1"/>
                </w:rPr>
                <w:t>N 388н</w:t>
              </w:r>
            </w:hyperlink>
            <w:r w:rsidRPr="0004347F">
              <w:rPr>
                <w:color w:val="000000" w:themeColor="text1"/>
              </w:rPr>
              <w:t>,</w:t>
            </w:r>
            <w:proofErr w:type="gramEnd"/>
          </w:p>
          <w:p w:rsidR="0004347F" w:rsidRPr="0004347F" w:rsidRDefault="0004347F">
            <w:pPr>
              <w:pStyle w:val="ConsPlusNormal"/>
              <w:jc w:val="center"/>
              <w:rPr>
                <w:color w:val="000000" w:themeColor="text1"/>
              </w:rPr>
            </w:pPr>
            <w:r w:rsidRPr="0004347F">
              <w:rPr>
                <w:color w:val="000000" w:themeColor="text1"/>
              </w:rPr>
              <w:t xml:space="preserve">от 07.02.2022 </w:t>
            </w:r>
            <w:hyperlink r:id="rId21">
              <w:r w:rsidRPr="0004347F">
                <w:rPr>
                  <w:color w:val="000000" w:themeColor="text1"/>
                </w:rPr>
                <w:t>N 50н</w:t>
              </w:r>
            </w:hyperlink>
            <w:r w:rsidRPr="0004347F">
              <w:rPr>
                <w:color w:val="000000" w:themeColor="text1"/>
              </w:rPr>
              <w:t xml:space="preserve">, от 12.04.2023 </w:t>
            </w:r>
            <w:hyperlink r:id="rId22">
              <w:r w:rsidRPr="0004347F">
                <w:rPr>
                  <w:color w:val="000000" w:themeColor="text1"/>
                </w:rPr>
                <w:t>N 307н</w:t>
              </w:r>
            </w:hyperlink>
            <w:r w:rsidRPr="0004347F">
              <w:rPr>
                <w:color w:val="000000" w:themeColor="text1"/>
              </w:rPr>
              <w:t xml:space="preserve">, от 19.06.2023 </w:t>
            </w:r>
            <w:hyperlink r:id="rId23">
              <w:r w:rsidRPr="0004347F">
                <w:rPr>
                  <w:color w:val="000000" w:themeColor="text1"/>
                </w:rPr>
                <w:t>N 515н</w:t>
              </w:r>
            </w:hyperlink>
            <w:r w:rsidRPr="0004347F">
              <w:rPr>
                <w:color w:val="000000" w:themeColor="text1"/>
              </w:rPr>
              <w:t>,</w:t>
            </w:r>
          </w:p>
          <w:p w:rsidR="0004347F" w:rsidRPr="0004347F" w:rsidRDefault="0004347F">
            <w:pPr>
              <w:pStyle w:val="ConsPlusNormal"/>
              <w:jc w:val="center"/>
              <w:rPr>
                <w:color w:val="000000" w:themeColor="text1"/>
              </w:rPr>
            </w:pPr>
            <w:r w:rsidRPr="0004347F">
              <w:rPr>
                <w:color w:val="000000" w:themeColor="text1"/>
              </w:rPr>
              <w:t xml:space="preserve">от 27.05.2024 </w:t>
            </w:r>
            <w:hyperlink r:id="rId24">
              <w:r w:rsidRPr="0004347F">
                <w:rPr>
                  <w:color w:val="000000" w:themeColor="text1"/>
                </w:rPr>
                <w:t>N 275н</w:t>
              </w:r>
            </w:hyperlink>
            <w:r w:rsidRPr="0004347F">
              <w:rPr>
                <w:color w:val="000000" w:themeColor="text1"/>
              </w:rPr>
              <w:t xml:space="preserve">, от 30.01.2026 </w:t>
            </w:r>
            <w:hyperlink r:id="rId25">
              <w:r w:rsidRPr="0004347F">
                <w:rPr>
                  <w:color w:val="000000" w:themeColor="text1"/>
                </w:rPr>
                <w:t>N 40н</w:t>
              </w:r>
            </w:hyperlink>
            <w:r w:rsidRPr="0004347F">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47F" w:rsidRPr="0004347F" w:rsidRDefault="0004347F">
            <w:pPr>
              <w:pStyle w:val="ConsPlusNormal"/>
              <w:rPr>
                <w:color w:val="000000" w:themeColor="text1"/>
              </w:rPr>
            </w:pPr>
          </w:p>
        </w:tc>
      </w:tr>
    </w:tbl>
    <w:p w:rsidR="0004347F" w:rsidRPr="0004347F" w:rsidRDefault="0004347F">
      <w:pPr>
        <w:pStyle w:val="ConsPlusNormal"/>
        <w:jc w:val="both"/>
        <w:rPr>
          <w:color w:val="000000" w:themeColor="text1"/>
        </w:rPr>
      </w:pPr>
    </w:p>
    <w:p w:rsidR="0004347F" w:rsidRPr="0004347F" w:rsidRDefault="0004347F">
      <w:pPr>
        <w:pStyle w:val="ConsPlusTitle"/>
        <w:jc w:val="center"/>
        <w:outlineLvl w:val="1"/>
        <w:rPr>
          <w:color w:val="000000" w:themeColor="text1"/>
        </w:rPr>
      </w:pPr>
      <w:r w:rsidRPr="0004347F">
        <w:rPr>
          <w:color w:val="000000" w:themeColor="text1"/>
        </w:rPr>
        <w:t>I. Общие положения</w:t>
      </w:r>
    </w:p>
    <w:p w:rsidR="0004347F" w:rsidRPr="0004347F" w:rsidRDefault="0004347F">
      <w:pPr>
        <w:pStyle w:val="ConsPlusNormal"/>
        <w:jc w:val="both"/>
        <w:rPr>
          <w:color w:val="000000" w:themeColor="text1"/>
        </w:rPr>
      </w:pPr>
    </w:p>
    <w:p w:rsidR="0004347F" w:rsidRPr="0004347F" w:rsidRDefault="0004347F">
      <w:pPr>
        <w:pStyle w:val="ConsPlusNormal"/>
        <w:ind w:firstLine="540"/>
        <w:jc w:val="both"/>
        <w:rPr>
          <w:color w:val="000000" w:themeColor="text1"/>
        </w:rPr>
      </w:pPr>
      <w:r w:rsidRPr="0004347F">
        <w:rPr>
          <w:color w:val="000000" w:themeColor="text1"/>
        </w:rPr>
        <w:t xml:space="preserve">1. </w:t>
      </w:r>
      <w:proofErr w:type="gramStart"/>
      <w:r w:rsidRPr="0004347F">
        <w:rPr>
          <w:color w:val="000000" w:themeColor="text1"/>
        </w:rPr>
        <w:t>Настоящие Правила устанавливают порядок подсчета и подтверждения страхового стажа для определения размеров пособий по временной нетрудоспособности, по беременности и родам (далее - страховой стаж) гражданам, подлежащим обязательному социальному страхованию на случай временной нетрудоспособности и в связи с материнством в соответствии с законодательством Российской Федерации, гражданам, добровольно вступившим в правоотношения по обязательному социальному страхованию на случай временной нетрудоспособности в период с 1</w:t>
      </w:r>
      <w:proofErr w:type="gramEnd"/>
      <w:r w:rsidRPr="0004347F">
        <w:rPr>
          <w:color w:val="000000" w:themeColor="text1"/>
        </w:rPr>
        <w:t xml:space="preserve"> января 2026 года по 30 сентября 2027 года в соответствии с </w:t>
      </w:r>
      <w:r w:rsidRPr="0004347F">
        <w:rPr>
          <w:color w:val="000000" w:themeColor="text1"/>
        </w:rPr>
        <w:lastRenderedPageBreak/>
        <w:t xml:space="preserve">законодательством Российской Федерации (далее - застрахованные лица), в том числе определяют </w:t>
      </w:r>
      <w:hyperlink w:anchor="P118">
        <w:r w:rsidRPr="0004347F">
          <w:rPr>
            <w:color w:val="000000" w:themeColor="text1"/>
          </w:rPr>
          <w:t>документы</w:t>
        </w:r>
      </w:hyperlink>
      <w:r w:rsidRPr="0004347F">
        <w:rPr>
          <w:color w:val="000000" w:themeColor="text1"/>
        </w:rPr>
        <w:t>, подтверждающие страховой стаж.</w:t>
      </w:r>
    </w:p>
    <w:p w:rsidR="0004347F" w:rsidRPr="0004347F" w:rsidRDefault="0004347F">
      <w:pPr>
        <w:pStyle w:val="ConsPlusNormal"/>
        <w:jc w:val="both"/>
        <w:rPr>
          <w:color w:val="000000" w:themeColor="text1"/>
        </w:rPr>
      </w:pPr>
      <w:r w:rsidRPr="0004347F">
        <w:rPr>
          <w:color w:val="000000" w:themeColor="text1"/>
        </w:rPr>
        <w:t xml:space="preserve">(в ред. </w:t>
      </w:r>
      <w:hyperlink r:id="rId26">
        <w:r w:rsidRPr="0004347F">
          <w:rPr>
            <w:color w:val="000000" w:themeColor="text1"/>
          </w:rPr>
          <w:t>Приказа</w:t>
        </w:r>
      </w:hyperlink>
      <w:r w:rsidRPr="0004347F">
        <w:rPr>
          <w:color w:val="000000" w:themeColor="text1"/>
        </w:rPr>
        <w:t xml:space="preserve"> Минтруда России от 30.01.2026 N 40н)</w:t>
      </w:r>
    </w:p>
    <w:p w:rsidR="0004347F" w:rsidRPr="0004347F" w:rsidRDefault="0004347F">
      <w:pPr>
        <w:pStyle w:val="ConsPlusNormal"/>
        <w:spacing w:before="220"/>
        <w:ind w:firstLine="540"/>
        <w:jc w:val="both"/>
        <w:rPr>
          <w:color w:val="000000" w:themeColor="text1"/>
        </w:rPr>
      </w:pPr>
      <w:bookmarkStart w:id="2" w:name="P54"/>
      <w:bookmarkEnd w:id="2"/>
      <w:r w:rsidRPr="0004347F">
        <w:rPr>
          <w:color w:val="000000" w:themeColor="text1"/>
        </w:rPr>
        <w:t>2. В страховой стаж включаются:</w:t>
      </w:r>
    </w:p>
    <w:p w:rsidR="0004347F" w:rsidRPr="0004347F" w:rsidRDefault="0004347F">
      <w:pPr>
        <w:pStyle w:val="ConsPlusNormal"/>
        <w:spacing w:before="220"/>
        <w:ind w:firstLine="540"/>
        <w:jc w:val="both"/>
        <w:rPr>
          <w:color w:val="000000" w:themeColor="text1"/>
        </w:rPr>
      </w:pPr>
      <w:r w:rsidRPr="0004347F">
        <w:rPr>
          <w:color w:val="000000" w:themeColor="text1"/>
        </w:rPr>
        <w:t>а) периоды работы по трудовому договору;</w:t>
      </w:r>
    </w:p>
    <w:p w:rsidR="0004347F" w:rsidRPr="0004347F" w:rsidRDefault="0004347F">
      <w:pPr>
        <w:pStyle w:val="ConsPlusNormal"/>
        <w:spacing w:before="220"/>
        <w:ind w:firstLine="540"/>
        <w:jc w:val="both"/>
        <w:rPr>
          <w:color w:val="000000" w:themeColor="text1"/>
        </w:rPr>
      </w:pPr>
      <w:r w:rsidRPr="0004347F">
        <w:rPr>
          <w:color w:val="000000" w:themeColor="text1"/>
        </w:rPr>
        <w:t>б) периоды государственной гражданской или муниципальной службы;</w:t>
      </w:r>
    </w:p>
    <w:p w:rsidR="0004347F" w:rsidRPr="0004347F" w:rsidRDefault="0004347F">
      <w:pPr>
        <w:pStyle w:val="ConsPlusNormal"/>
        <w:spacing w:before="220"/>
        <w:ind w:firstLine="540"/>
        <w:jc w:val="both"/>
        <w:rPr>
          <w:color w:val="000000" w:themeColor="text1"/>
        </w:rPr>
      </w:pPr>
      <w:bookmarkStart w:id="3" w:name="P57"/>
      <w:bookmarkEnd w:id="3"/>
      <w:r w:rsidRPr="0004347F">
        <w:rPr>
          <w:color w:val="000000" w:themeColor="text1"/>
        </w:rPr>
        <w:t>в)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 или состоял в добровольных правоотношениях по обязательному социальному страхованию на случай временной нетрудоспособности в период с 1 января 2026 года по 31 декабря 2028 года, в том числе:</w:t>
      </w:r>
    </w:p>
    <w:p w:rsidR="0004347F" w:rsidRPr="0004347F" w:rsidRDefault="0004347F">
      <w:pPr>
        <w:pStyle w:val="ConsPlusNormal"/>
        <w:jc w:val="both"/>
        <w:rPr>
          <w:color w:val="000000" w:themeColor="text1"/>
        </w:rPr>
      </w:pPr>
      <w:r w:rsidRPr="0004347F">
        <w:rPr>
          <w:color w:val="000000" w:themeColor="text1"/>
        </w:rPr>
        <w:t xml:space="preserve">(в ред. </w:t>
      </w:r>
      <w:hyperlink r:id="rId27">
        <w:r w:rsidRPr="0004347F">
          <w:rPr>
            <w:color w:val="000000" w:themeColor="text1"/>
          </w:rPr>
          <w:t>Приказа</w:t>
        </w:r>
      </w:hyperlink>
      <w:r w:rsidRPr="0004347F">
        <w:rPr>
          <w:color w:val="000000" w:themeColor="text1"/>
        </w:rPr>
        <w:t xml:space="preserve"> Минтруда России от 30.01.2026 N 40н)</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периоды деятельности индивидуального предпринимателя, индивидуальной трудовой деятельности, трудовой деятельности на условиях индивидуальной или групповой аренды, периоды деятельности физических лиц, не признаваемых индивидуальными предпринимателями (занимающихся частной практикой нотариусов, частных детективов, частных охранников, иных лиц, занимающихся в установленном законодательством Российской Федерации порядке частной практикой), члена крестьянского (фермерского) хозяйства, родовой, семейной общины малочисленных народов Севера, Сибири и Дальнего Востока Российской Федерации до 1</w:t>
      </w:r>
      <w:proofErr w:type="gramEnd"/>
      <w:r w:rsidRPr="0004347F">
        <w:rPr>
          <w:color w:val="000000" w:themeColor="text1"/>
        </w:rPr>
        <w:t xml:space="preserve"> января 2001 года и после 1 января 2003 года, за которые уплачены платежи на социальное страхование;</w:t>
      </w:r>
    </w:p>
    <w:p w:rsidR="0004347F" w:rsidRPr="0004347F" w:rsidRDefault="0004347F">
      <w:pPr>
        <w:pStyle w:val="ConsPlusNormal"/>
        <w:spacing w:before="220"/>
        <w:ind w:firstLine="540"/>
        <w:jc w:val="both"/>
        <w:rPr>
          <w:color w:val="000000" w:themeColor="text1"/>
        </w:rPr>
      </w:pPr>
      <w:r w:rsidRPr="0004347F">
        <w:rPr>
          <w:color w:val="000000" w:themeColor="text1"/>
        </w:rPr>
        <w:t>периоды деятельности в качестве адвоката до 1 января 2001 года, а также периоды указанной деятельности, за которые уплачены платежи на социальное страхование, после 1 января 2003 года;</w:t>
      </w:r>
    </w:p>
    <w:p w:rsidR="0004347F" w:rsidRPr="0004347F" w:rsidRDefault="0004347F">
      <w:pPr>
        <w:pStyle w:val="ConsPlusNormal"/>
        <w:spacing w:before="220"/>
        <w:ind w:firstLine="540"/>
        <w:jc w:val="both"/>
        <w:rPr>
          <w:color w:val="000000" w:themeColor="text1"/>
        </w:rPr>
      </w:pPr>
      <w:r w:rsidRPr="0004347F">
        <w:rPr>
          <w:color w:val="000000" w:themeColor="text1"/>
        </w:rPr>
        <w:t>периоды работы члена колхоза, члена производственного кооператива, принимающего личное трудовое участие в его деятельности, до 1 января 2001 года, а также периоды указанной работы, за которые уплачены платежи на социальное страхование, после 1 января 2001 года;</w:t>
      </w:r>
    </w:p>
    <w:p w:rsidR="0004347F" w:rsidRPr="0004347F" w:rsidRDefault="0004347F">
      <w:pPr>
        <w:pStyle w:val="ConsPlusNormal"/>
        <w:spacing w:before="220"/>
        <w:ind w:firstLine="540"/>
        <w:jc w:val="both"/>
        <w:rPr>
          <w:color w:val="000000" w:themeColor="text1"/>
        </w:rPr>
      </w:pPr>
      <w:r w:rsidRPr="0004347F">
        <w:rPr>
          <w:color w:val="000000" w:themeColor="text1"/>
        </w:rPr>
        <w:t>периоды исполнения полномочий членом (депутатом) Совета Федерации Федерального Собрания Российской Федерации, сенатором Российской Федерации, депутатом Государственной Думы Федерального Собрания Российской Федерации, периоды замещения государственных должностей Российской Федерации, государственных должностей субъектов Российской Федерации, а также муниципальных должностей, замещаемых на постоянной основе;</w:t>
      </w:r>
    </w:p>
    <w:p w:rsidR="0004347F" w:rsidRPr="0004347F" w:rsidRDefault="0004347F">
      <w:pPr>
        <w:pStyle w:val="ConsPlusNormal"/>
        <w:jc w:val="both"/>
        <w:rPr>
          <w:color w:val="000000" w:themeColor="text1"/>
        </w:rPr>
      </w:pPr>
      <w:r w:rsidRPr="0004347F">
        <w:rPr>
          <w:color w:val="000000" w:themeColor="text1"/>
        </w:rPr>
        <w:t xml:space="preserve">(в ред. </w:t>
      </w:r>
      <w:hyperlink r:id="rId28">
        <w:r w:rsidRPr="0004347F">
          <w:rPr>
            <w:color w:val="000000" w:themeColor="text1"/>
          </w:rPr>
          <w:t>Приказа</w:t>
        </w:r>
      </w:hyperlink>
      <w:r w:rsidRPr="0004347F">
        <w:rPr>
          <w:color w:val="000000" w:themeColor="text1"/>
        </w:rPr>
        <w:t xml:space="preserve"> Минтруда России от 07.02.2022 N 50н)</w:t>
      </w:r>
    </w:p>
    <w:p w:rsidR="0004347F" w:rsidRPr="0004347F" w:rsidRDefault="0004347F">
      <w:pPr>
        <w:pStyle w:val="ConsPlusNormal"/>
        <w:spacing w:before="220"/>
        <w:ind w:firstLine="540"/>
        <w:jc w:val="both"/>
        <w:rPr>
          <w:color w:val="000000" w:themeColor="text1"/>
        </w:rPr>
      </w:pPr>
      <w:r w:rsidRPr="0004347F">
        <w:rPr>
          <w:color w:val="000000" w:themeColor="text1"/>
        </w:rPr>
        <w:t>периоды деятельности в качестве священнослужителя;</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периоды привлечения к оплачиваемому труду лица, осужденного к лишению свободы, при условии </w:t>
      </w:r>
      <w:proofErr w:type="gramStart"/>
      <w:r w:rsidRPr="0004347F">
        <w:rPr>
          <w:color w:val="000000" w:themeColor="text1"/>
        </w:rPr>
        <w:t>выполнения</w:t>
      </w:r>
      <w:proofErr w:type="gramEnd"/>
      <w:r w:rsidRPr="0004347F">
        <w:rPr>
          <w:color w:val="000000" w:themeColor="text1"/>
        </w:rPr>
        <w:t xml:space="preserve"> им установленного графика работы, после 1 ноября 2001 года;</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периоды работы по договору гражданско-правового характера, предметом которого являются выполнение работ и (или) оказание услуг, договору авторского заказа, а также периоды, за которые автором произведений получены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с 1 января 2023 года;</w:t>
      </w:r>
      <w:proofErr w:type="gramEnd"/>
    </w:p>
    <w:p w:rsidR="0004347F" w:rsidRPr="0004347F" w:rsidRDefault="0004347F">
      <w:pPr>
        <w:pStyle w:val="ConsPlusNormal"/>
        <w:jc w:val="both"/>
        <w:rPr>
          <w:color w:val="000000" w:themeColor="text1"/>
        </w:rPr>
      </w:pPr>
      <w:r w:rsidRPr="0004347F">
        <w:rPr>
          <w:color w:val="000000" w:themeColor="text1"/>
        </w:rPr>
        <w:t xml:space="preserve">(абзац введен </w:t>
      </w:r>
      <w:hyperlink r:id="rId29">
        <w:r w:rsidRPr="0004347F">
          <w:rPr>
            <w:color w:val="000000" w:themeColor="text1"/>
          </w:rPr>
          <w:t>Приказом</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 xml:space="preserve">периоды деятельности физического лица, применяющего специальный налоговый режим "Налог на профессиональный доход" в соответствии с Федеральным </w:t>
      </w:r>
      <w:hyperlink r:id="rId30">
        <w:r w:rsidRPr="0004347F">
          <w:rPr>
            <w:color w:val="000000" w:themeColor="text1"/>
          </w:rPr>
          <w:t>законом</w:t>
        </w:r>
      </w:hyperlink>
      <w:r w:rsidRPr="0004347F">
        <w:rPr>
          <w:color w:val="000000" w:themeColor="text1"/>
        </w:rPr>
        <w:t xml:space="preserve"> от 27 ноября 2018 г. </w:t>
      </w:r>
      <w:r w:rsidRPr="0004347F">
        <w:rPr>
          <w:color w:val="000000" w:themeColor="text1"/>
        </w:rPr>
        <w:lastRenderedPageBreak/>
        <w:t>N 422-ФЗ "О проведении эксперимента по установлению специального налогового режима "Налог на профессиональный доход" (далее - Федеральный закон от 27 ноября 2018 г. N 422-ФЗ), с 1 января 2026 года по 31 декабря 2028 года, в течение которых он</w:t>
      </w:r>
      <w:proofErr w:type="gramEnd"/>
      <w:r w:rsidRPr="0004347F">
        <w:rPr>
          <w:color w:val="000000" w:themeColor="text1"/>
        </w:rPr>
        <w:t xml:space="preserve"> </w:t>
      </w:r>
      <w:proofErr w:type="gramStart"/>
      <w:r w:rsidRPr="0004347F">
        <w:rPr>
          <w:color w:val="000000" w:themeColor="text1"/>
        </w:rPr>
        <w:t xml:space="preserve">состоял в добровольных правоотношениях по обязательному социальному страхованию на случай временной нетрудоспособности в соответствии с Федеральным </w:t>
      </w:r>
      <w:hyperlink r:id="rId31">
        <w:r w:rsidRPr="0004347F">
          <w:rPr>
            <w:color w:val="000000" w:themeColor="text1"/>
          </w:rPr>
          <w:t>законом</w:t>
        </w:r>
      </w:hyperlink>
      <w:r w:rsidRPr="0004347F">
        <w:rPr>
          <w:color w:val="000000" w:themeColor="text1"/>
        </w:rPr>
        <w:t xml:space="preserve"> от 15 декабря 2025 г. N 456-ФЗ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(далее - Федеральный закон от 15 декабря 2025 г. N 456-ФЗ).</w:t>
      </w:r>
      <w:proofErr w:type="gramEnd"/>
    </w:p>
    <w:p w:rsidR="0004347F" w:rsidRPr="0004347F" w:rsidRDefault="0004347F">
      <w:pPr>
        <w:pStyle w:val="ConsPlusNormal"/>
        <w:jc w:val="both"/>
        <w:rPr>
          <w:color w:val="000000" w:themeColor="text1"/>
        </w:rPr>
      </w:pPr>
      <w:r w:rsidRPr="0004347F">
        <w:rPr>
          <w:color w:val="000000" w:themeColor="text1"/>
        </w:rPr>
        <w:t xml:space="preserve">(абзац введен </w:t>
      </w:r>
      <w:hyperlink r:id="rId32">
        <w:r w:rsidRPr="0004347F">
          <w:rPr>
            <w:color w:val="000000" w:themeColor="text1"/>
          </w:rPr>
          <w:t>Приказом</w:t>
        </w:r>
      </w:hyperlink>
      <w:r w:rsidRPr="0004347F">
        <w:rPr>
          <w:color w:val="000000" w:themeColor="text1"/>
        </w:rPr>
        <w:t xml:space="preserve"> Минтруда России от 30.01.2026 N 40н)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3. В страховой стаж наравне с периодами работы и (или) иной деятельности, которые предусмотрены </w:t>
      </w:r>
      <w:hyperlink w:anchor="P54">
        <w:r w:rsidRPr="0004347F">
          <w:rPr>
            <w:color w:val="000000" w:themeColor="text1"/>
          </w:rPr>
          <w:t>пунктом 2</w:t>
        </w:r>
      </w:hyperlink>
      <w:r w:rsidRPr="0004347F">
        <w:rPr>
          <w:color w:val="000000" w:themeColor="text1"/>
        </w:rPr>
        <w:t xml:space="preserve"> настоящих Правил, засчитываются:</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 xml:space="preserve">а) периоды прохождения военной службы, иной службы, предусмотренной </w:t>
      </w:r>
      <w:hyperlink r:id="rId33">
        <w:r w:rsidRPr="0004347F">
          <w:rPr>
            <w:color w:val="000000" w:themeColor="text1"/>
          </w:rPr>
          <w:t>Законом</w:t>
        </w:r>
      </w:hyperlink>
      <w:r w:rsidRPr="0004347F">
        <w:rPr>
          <w:color w:val="000000" w:themeColor="text1"/>
        </w:rPr>
        <w:t xml:space="preserve"> Российской Федерации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w:t>
      </w:r>
      <w:proofErr w:type="gramEnd"/>
      <w:r w:rsidRPr="0004347F">
        <w:rPr>
          <w:color w:val="000000" w:themeColor="text1"/>
        </w:rPr>
        <w:t xml:space="preserve"> семей";</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б) период пребывания в добровольческом формировании, предусмотренном Федеральным </w:t>
      </w:r>
      <w:hyperlink r:id="rId34">
        <w:r w:rsidRPr="0004347F">
          <w:rPr>
            <w:color w:val="000000" w:themeColor="text1"/>
          </w:rPr>
          <w:t>законом</w:t>
        </w:r>
      </w:hyperlink>
      <w:r w:rsidRPr="0004347F">
        <w:rPr>
          <w:color w:val="000000" w:themeColor="text1"/>
        </w:rPr>
        <w:t xml:space="preserve"> от 31 мая 1996 г. N 61-ФЗ "Об обороне" (далее - пребывание в добровольческом формировании), с 24 февраля 2022 года.</w:t>
      </w:r>
    </w:p>
    <w:p w:rsidR="0004347F" w:rsidRPr="0004347F" w:rsidRDefault="0004347F">
      <w:pPr>
        <w:pStyle w:val="ConsPlusNormal"/>
        <w:jc w:val="both"/>
        <w:rPr>
          <w:color w:val="000000" w:themeColor="text1"/>
        </w:rPr>
      </w:pPr>
      <w:r w:rsidRPr="0004347F">
        <w:rPr>
          <w:color w:val="000000" w:themeColor="text1"/>
        </w:rPr>
        <w:t>(</w:t>
      </w:r>
      <w:proofErr w:type="spellStart"/>
      <w:r w:rsidRPr="0004347F">
        <w:rPr>
          <w:color w:val="000000" w:themeColor="text1"/>
        </w:rPr>
        <w:t>пп</w:t>
      </w:r>
      <w:proofErr w:type="spellEnd"/>
      <w:r w:rsidRPr="0004347F">
        <w:rPr>
          <w:color w:val="000000" w:themeColor="text1"/>
        </w:rPr>
        <w:t xml:space="preserve">. "б" в ред. </w:t>
      </w:r>
      <w:hyperlink r:id="rId35">
        <w:r w:rsidRPr="0004347F">
          <w:rPr>
            <w:color w:val="000000" w:themeColor="text1"/>
          </w:rPr>
          <w:t>Приказа</w:t>
        </w:r>
      </w:hyperlink>
      <w:r w:rsidRPr="0004347F">
        <w:rPr>
          <w:color w:val="000000" w:themeColor="text1"/>
        </w:rPr>
        <w:t xml:space="preserve"> Минтруда России от 27.05.2024 N 275н)</w:t>
      </w:r>
    </w:p>
    <w:p w:rsidR="0004347F" w:rsidRPr="0004347F" w:rsidRDefault="0004347F">
      <w:pPr>
        <w:pStyle w:val="ConsPlusNormal"/>
        <w:jc w:val="both"/>
        <w:rPr>
          <w:color w:val="000000" w:themeColor="text1"/>
        </w:rPr>
      </w:pPr>
      <w:r w:rsidRPr="0004347F">
        <w:rPr>
          <w:color w:val="000000" w:themeColor="text1"/>
        </w:rPr>
        <w:t xml:space="preserve">(п. 3 в ред. </w:t>
      </w:r>
      <w:hyperlink r:id="rId36">
        <w:r w:rsidRPr="0004347F">
          <w:rPr>
            <w:color w:val="000000" w:themeColor="text1"/>
          </w:rPr>
          <w:t>Приказа</w:t>
        </w:r>
      </w:hyperlink>
      <w:r w:rsidRPr="0004347F">
        <w:rPr>
          <w:color w:val="000000" w:themeColor="text1"/>
        </w:rPr>
        <w:t xml:space="preserve"> Минтруда России от 19.06.2023 N 515н)</w:t>
      </w:r>
    </w:p>
    <w:p w:rsidR="0004347F" w:rsidRPr="0004347F" w:rsidRDefault="0004347F">
      <w:pPr>
        <w:pStyle w:val="ConsPlusNormal"/>
        <w:spacing w:before="220"/>
        <w:ind w:firstLine="540"/>
        <w:jc w:val="both"/>
        <w:rPr>
          <w:color w:val="000000" w:themeColor="text1"/>
        </w:rPr>
      </w:pPr>
      <w:r w:rsidRPr="0004347F">
        <w:rPr>
          <w:color w:val="000000" w:themeColor="text1"/>
        </w:rPr>
        <w:t>4. Платежами на социальное страхование являются:</w:t>
      </w:r>
    </w:p>
    <w:p w:rsidR="0004347F" w:rsidRPr="0004347F" w:rsidRDefault="0004347F">
      <w:pPr>
        <w:pStyle w:val="ConsPlusNormal"/>
        <w:spacing w:before="220"/>
        <w:ind w:firstLine="540"/>
        <w:jc w:val="both"/>
        <w:rPr>
          <w:color w:val="000000" w:themeColor="text1"/>
        </w:rPr>
      </w:pPr>
      <w:r w:rsidRPr="0004347F">
        <w:rPr>
          <w:color w:val="000000" w:themeColor="text1"/>
        </w:rPr>
        <w:t>а) за период до 1 января 1991 года - взносы на государственное социальное страхование;</w:t>
      </w:r>
    </w:p>
    <w:p w:rsidR="0004347F" w:rsidRPr="0004347F" w:rsidRDefault="0004347F">
      <w:pPr>
        <w:pStyle w:val="ConsPlusNormal"/>
        <w:spacing w:before="220"/>
        <w:ind w:firstLine="540"/>
        <w:jc w:val="both"/>
        <w:rPr>
          <w:color w:val="000000" w:themeColor="text1"/>
        </w:rPr>
      </w:pPr>
      <w:r w:rsidRPr="0004347F">
        <w:rPr>
          <w:color w:val="000000" w:themeColor="text1"/>
        </w:rPr>
        <w:t>б) за период с 1 января 1991 года по 31 декабря 2000 года - страховые взносы в Фонд социального страхования Российской Федерации;</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в) за период с 1 января 2001 года по 31 декабря 2009 года - налоги, зачисляемые в Фонд социального страхования Российской Федерации (единый социальный налог, единый налог, уплачиваемый организациями и индивидуальными предпринимателями, применяющими упрощенную систему налогообложения, единый налог на вмененный доход для отдельных видов деятельности, единый сельскохозяйственный налог);</w:t>
      </w:r>
      <w:proofErr w:type="gramEnd"/>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г) за период после 1 января 2003 года - страховые взносы на обязательное социальное страхование на случай временной нетрудоспособности и в связи с материнством, уплачиваемые адвокатами, индивидуальными предпринимателями, членами крестьянских (фермерских) хозяйств, физическими лицами, не признаваемыми индивидуальными предпринимателями (нотариусами, занимающимися частной практикой, иными лицами, занимающимися в установленном законодательством Российской Федерации порядке частной практикой), членами семейных (родовых) общин коренных малочисленных народов Севера</w:t>
      </w:r>
      <w:proofErr w:type="gramEnd"/>
      <w:r w:rsidRPr="0004347F">
        <w:rPr>
          <w:color w:val="000000" w:themeColor="text1"/>
        </w:rPr>
        <w:t xml:space="preserve">, Сибири и Дальнего Востока Российской Федерации, добровольно </w:t>
      </w:r>
      <w:proofErr w:type="gramStart"/>
      <w:r w:rsidRPr="0004347F">
        <w:rPr>
          <w:color w:val="000000" w:themeColor="text1"/>
        </w:rPr>
        <w:t>вступившими</w:t>
      </w:r>
      <w:proofErr w:type="gramEnd"/>
      <w:r w:rsidRPr="0004347F">
        <w:rPr>
          <w:color w:val="000000" w:themeColor="text1"/>
        </w:rPr>
        <w:t xml:space="preserve"> в правоотношения по обязательному социальному страхованию на случай временной нетрудоспособности и в связи с материнством;</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 xml:space="preserve">д) за период с 1 января 2010 года до 31 декабря 2010 года - страховые взносы на обязательное социальное страхование на случай временной нетрудоспособности и в связи с материнством, уплачиваемые в Фонд социального страхования Российской Федерации в соответствии с Федеральным </w:t>
      </w:r>
      <w:hyperlink r:id="rId37">
        <w:r w:rsidRPr="0004347F">
          <w:rPr>
            <w:color w:val="000000" w:themeColor="text1"/>
          </w:rPr>
          <w:t>законом</w:t>
        </w:r>
      </w:hyperlink>
      <w:r w:rsidRPr="0004347F">
        <w:rPr>
          <w:color w:val="000000" w:themeColor="text1"/>
        </w:rPr>
        <w:t xml:space="preserve"> от 24 июля 2009 г. N 212-ФЗ "О страховых взносах в Пенсионный фонд Российской Федерации, Фонд социального страхования Российской </w:t>
      </w:r>
      <w:r w:rsidRPr="0004347F">
        <w:rPr>
          <w:color w:val="000000" w:themeColor="text1"/>
        </w:rPr>
        <w:lastRenderedPageBreak/>
        <w:t>Федерации</w:t>
      </w:r>
      <w:proofErr w:type="gramEnd"/>
      <w:r w:rsidRPr="0004347F">
        <w:rPr>
          <w:color w:val="000000" w:themeColor="text1"/>
        </w:rPr>
        <w:t xml:space="preserve">, </w:t>
      </w:r>
      <w:proofErr w:type="gramStart"/>
      <w:r w:rsidRPr="0004347F">
        <w:rPr>
          <w:color w:val="000000" w:themeColor="text1"/>
        </w:rPr>
        <w:t>Федеральный фонд обязательного медицинского страхования и территориальные фонды обязательного медицинского страхования" &lt;2&gt;, либо налоги, зачисляемые в Фонд социального страхования Российской Федерации (единый налог, уплачиваемый организациями и индивидуальными предпринимателями, применяющими упрощенную систему налогообложения, единый налог на вмененный доход для отдельных видов деятельности, единый сельскохозяйственный налог);</w:t>
      </w:r>
      <w:proofErr w:type="gramEnd"/>
    </w:p>
    <w:p w:rsidR="0004347F" w:rsidRPr="0004347F" w:rsidRDefault="0004347F">
      <w:pPr>
        <w:pStyle w:val="ConsPlusNormal"/>
        <w:spacing w:before="220"/>
        <w:ind w:firstLine="540"/>
        <w:jc w:val="both"/>
        <w:rPr>
          <w:color w:val="000000" w:themeColor="text1"/>
        </w:rPr>
      </w:pPr>
      <w:r w:rsidRPr="0004347F">
        <w:rPr>
          <w:color w:val="000000" w:themeColor="text1"/>
        </w:rPr>
        <w:t>--------------------------------</w:t>
      </w:r>
    </w:p>
    <w:p w:rsidR="0004347F" w:rsidRPr="0004347F" w:rsidRDefault="0004347F">
      <w:pPr>
        <w:pStyle w:val="ConsPlusNormal"/>
        <w:spacing w:before="220"/>
        <w:ind w:firstLine="540"/>
        <w:jc w:val="both"/>
        <w:rPr>
          <w:color w:val="000000" w:themeColor="text1"/>
        </w:rPr>
      </w:pPr>
      <w:r w:rsidRPr="0004347F">
        <w:rPr>
          <w:color w:val="000000" w:themeColor="text1"/>
        </w:rPr>
        <w:t>&lt;2&gt; Собрание законодательства Российской Федерации, 2009, N 30, ст. 3738; 2016, N 52, ст. 7487.</w:t>
      </w:r>
    </w:p>
    <w:p w:rsidR="0004347F" w:rsidRPr="0004347F" w:rsidRDefault="0004347F">
      <w:pPr>
        <w:pStyle w:val="ConsPlusNormal"/>
        <w:jc w:val="both"/>
        <w:rPr>
          <w:color w:val="000000" w:themeColor="text1"/>
        </w:rPr>
      </w:pPr>
    </w:p>
    <w:p w:rsidR="0004347F" w:rsidRPr="0004347F" w:rsidRDefault="0004347F">
      <w:pPr>
        <w:pStyle w:val="ConsPlusNormal"/>
        <w:ind w:firstLine="540"/>
        <w:jc w:val="both"/>
        <w:rPr>
          <w:color w:val="000000" w:themeColor="text1"/>
        </w:rPr>
      </w:pPr>
      <w:proofErr w:type="gramStart"/>
      <w:r w:rsidRPr="0004347F">
        <w:rPr>
          <w:color w:val="000000" w:themeColor="text1"/>
        </w:rPr>
        <w:t xml:space="preserve">е) за период с 1 января 2011 года по 31 декабря 2016 года - страховые взносы на обязательное социальное страхование на случай временной нетрудоспособности и в связи с материнством, уплачиваемые в Фонд социального страхования Российской Федерации в соответствии с Федеральным </w:t>
      </w:r>
      <w:hyperlink r:id="rId38">
        <w:r w:rsidRPr="0004347F">
          <w:rPr>
            <w:color w:val="000000" w:themeColor="text1"/>
          </w:rPr>
          <w:t>законом</w:t>
        </w:r>
      </w:hyperlink>
      <w:r w:rsidRPr="0004347F">
        <w:rPr>
          <w:color w:val="000000" w:themeColor="text1"/>
        </w:rPr>
        <w:t xml:space="preserve"> от 24 июля 2009 г. N 212-ФЗ "О страховых взносах в Пенсионный фонд Российской Федерации, Фонд социального страхования Российской Федерации</w:t>
      </w:r>
      <w:proofErr w:type="gramEnd"/>
      <w:r w:rsidRPr="0004347F">
        <w:rPr>
          <w:color w:val="000000" w:themeColor="text1"/>
        </w:rPr>
        <w:t>, Федеральный фонд обязательного медицинского страхования и территориальные фонды обязательного медицинского страхования";</w:t>
      </w:r>
    </w:p>
    <w:p w:rsidR="0004347F" w:rsidRPr="0004347F" w:rsidRDefault="0004347F">
      <w:pPr>
        <w:pStyle w:val="ConsPlusNormal"/>
        <w:spacing w:before="220"/>
        <w:ind w:firstLine="540"/>
        <w:jc w:val="both"/>
        <w:rPr>
          <w:color w:val="000000" w:themeColor="text1"/>
        </w:rPr>
      </w:pPr>
      <w:r w:rsidRPr="0004347F">
        <w:rPr>
          <w:color w:val="000000" w:themeColor="text1"/>
        </w:rPr>
        <w:t>ж) за период с 1 января 2017 года по 31 декабря 2022 года - страховые взносы на обязательное социальное страхование на случай временной нетрудоспособности и в связи с материнством, уплачиваемые в Фонд социального страхования Российской Федерации в соответствии с законодательством Российской Федерации о налогах и сборах;</w:t>
      </w:r>
    </w:p>
    <w:p w:rsidR="0004347F" w:rsidRPr="0004347F" w:rsidRDefault="0004347F">
      <w:pPr>
        <w:pStyle w:val="ConsPlusNormal"/>
        <w:jc w:val="both"/>
        <w:rPr>
          <w:color w:val="000000" w:themeColor="text1"/>
        </w:rPr>
      </w:pPr>
      <w:r w:rsidRPr="0004347F">
        <w:rPr>
          <w:color w:val="000000" w:themeColor="text1"/>
        </w:rPr>
        <w:t xml:space="preserve">(в ред. </w:t>
      </w:r>
      <w:hyperlink r:id="rId39">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з) за период с 1 января 2023 года - страховые взносы на обязательное социальное страхование на случай временной нетрудоспособности и в связи с материнством, уплачиваемые в соответствии с законодательством Российской Федерации о налогах и сборах;</w:t>
      </w:r>
    </w:p>
    <w:p w:rsidR="0004347F" w:rsidRPr="0004347F" w:rsidRDefault="0004347F">
      <w:pPr>
        <w:pStyle w:val="ConsPlusNormal"/>
        <w:jc w:val="both"/>
        <w:rPr>
          <w:color w:val="000000" w:themeColor="text1"/>
        </w:rPr>
      </w:pPr>
      <w:r w:rsidRPr="0004347F">
        <w:rPr>
          <w:color w:val="000000" w:themeColor="text1"/>
        </w:rPr>
        <w:t>(</w:t>
      </w:r>
      <w:proofErr w:type="spellStart"/>
      <w:r w:rsidRPr="0004347F">
        <w:rPr>
          <w:color w:val="000000" w:themeColor="text1"/>
        </w:rPr>
        <w:t>пп</w:t>
      </w:r>
      <w:proofErr w:type="spellEnd"/>
      <w:r w:rsidRPr="0004347F">
        <w:rPr>
          <w:color w:val="000000" w:themeColor="text1"/>
        </w:rPr>
        <w:t xml:space="preserve">. "з" </w:t>
      </w:r>
      <w:proofErr w:type="gramStart"/>
      <w:r w:rsidRPr="0004347F">
        <w:rPr>
          <w:color w:val="000000" w:themeColor="text1"/>
        </w:rPr>
        <w:t>введен</w:t>
      </w:r>
      <w:proofErr w:type="gramEnd"/>
      <w:r w:rsidRPr="0004347F">
        <w:rPr>
          <w:color w:val="000000" w:themeColor="text1"/>
        </w:rPr>
        <w:t xml:space="preserve"> </w:t>
      </w:r>
      <w:hyperlink r:id="rId40">
        <w:r w:rsidRPr="0004347F">
          <w:rPr>
            <w:color w:val="000000" w:themeColor="text1"/>
          </w:rPr>
          <w:t>Приказом</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и) за период с 1 января 2026 года по 31 декабря 2028 года - страховые взносы по добровольным правоотношениям по обязательному социальному страхованию на случай временной нетрудоспособности, уплачиваемые в размере и порядке, установленных Федеральным </w:t>
      </w:r>
      <w:hyperlink r:id="rId41">
        <w:r w:rsidRPr="0004347F">
          <w:rPr>
            <w:color w:val="000000" w:themeColor="text1"/>
          </w:rPr>
          <w:t>законом</w:t>
        </w:r>
      </w:hyperlink>
      <w:r w:rsidRPr="0004347F">
        <w:rPr>
          <w:color w:val="000000" w:themeColor="text1"/>
        </w:rPr>
        <w:t xml:space="preserve"> от 15 декабря 2025 г. N 456-ФЗ.</w:t>
      </w:r>
    </w:p>
    <w:p w:rsidR="0004347F" w:rsidRPr="0004347F" w:rsidRDefault="0004347F">
      <w:pPr>
        <w:pStyle w:val="ConsPlusNormal"/>
        <w:jc w:val="both"/>
        <w:rPr>
          <w:color w:val="000000" w:themeColor="text1"/>
        </w:rPr>
      </w:pPr>
      <w:r w:rsidRPr="0004347F">
        <w:rPr>
          <w:color w:val="000000" w:themeColor="text1"/>
        </w:rPr>
        <w:t>(</w:t>
      </w:r>
      <w:proofErr w:type="spellStart"/>
      <w:r w:rsidRPr="0004347F">
        <w:rPr>
          <w:color w:val="000000" w:themeColor="text1"/>
        </w:rPr>
        <w:t>пп</w:t>
      </w:r>
      <w:proofErr w:type="spellEnd"/>
      <w:r w:rsidRPr="0004347F">
        <w:rPr>
          <w:color w:val="000000" w:themeColor="text1"/>
        </w:rPr>
        <w:t xml:space="preserve">. "и" </w:t>
      </w:r>
      <w:proofErr w:type="gramStart"/>
      <w:r w:rsidRPr="0004347F">
        <w:rPr>
          <w:color w:val="000000" w:themeColor="text1"/>
        </w:rPr>
        <w:t>введен</w:t>
      </w:r>
      <w:proofErr w:type="gramEnd"/>
      <w:r w:rsidRPr="0004347F">
        <w:rPr>
          <w:color w:val="000000" w:themeColor="text1"/>
        </w:rPr>
        <w:t xml:space="preserve"> </w:t>
      </w:r>
      <w:hyperlink r:id="rId42">
        <w:r w:rsidRPr="0004347F">
          <w:rPr>
            <w:color w:val="000000" w:themeColor="text1"/>
          </w:rPr>
          <w:t>Приказом</w:t>
        </w:r>
      </w:hyperlink>
      <w:r w:rsidRPr="0004347F">
        <w:rPr>
          <w:color w:val="000000" w:themeColor="text1"/>
        </w:rPr>
        <w:t xml:space="preserve"> Минтруда России от 30.01.2026 N 40н)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5. Уплата платежей на социальное страхование за периоды соответствующей деятельности, указанные в </w:t>
      </w:r>
      <w:hyperlink w:anchor="P57">
        <w:r w:rsidRPr="0004347F">
          <w:rPr>
            <w:color w:val="000000" w:themeColor="text1"/>
          </w:rPr>
          <w:t>подпункте "в" пункта 2</w:t>
        </w:r>
      </w:hyperlink>
      <w:r w:rsidRPr="0004347F">
        <w:rPr>
          <w:color w:val="000000" w:themeColor="text1"/>
        </w:rPr>
        <w:t xml:space="preserve"> настоящих Правил, подтверждается следующими документами:</w:t>
      </w:r>
    </w:p>
    <w:p w:rsidR="0004347F" w:rsidRPr="0004347F" w:rsidRDefault="0004347F">
      <w:pPr>
        <w:pStyle w:val="ConsPlusNormal"/>
        <w:spacing w:before="220"/>
        <w:ind w:firstLine="540"/>
        <w:jc w:val="both"/>
        <w:rPr>
          <w:color w:val="000000" w:themeColor="text1"/>
        </w:rPr>
      </w:pPr>
      <w:r w:rsidRPr="0004347F">
        <w:rPr>
          <w:color w:val="000000" w:themeColor="text1"/>
        </w:rPr>
        <w:t>а) взносов на государственное социальное страхование за период до 1 января 1991 года - документами финансовых органов или справками архивных учреждений;</w:t>
      </w:r>
    </w:p>
    <w:p w:rsidR="0004347F" w:rsidRPr="0004347F" w:rsidRDefault="0004347F">
      <w:pPr>
        <w:pStyle w:val="ConsPlusNormal"/>
        <w:spacing w:before="220"/>
        <w:ind w:firstLine="540"/>
        <w:jc w:val="both"/>
        <w:rPr>
          <w:color w:val="000000" w:themeColor="text1"/>
        </w:rPr>
      </w:pPr>
      <w:bookmarkStart w:id="4" w:name="P93"/>
      <w:bookmarkEnd w:id="4"/>
      <w:r w:rsidRPr="0004347F">
        <w:rPr>
          <w:color w:val="000000" w:themeColor="text1"/>
        </w:rPr>
        <w:t>б) страховых взносов в Фонд социального страхования Российской Федерации за период с 1 января 1991 года по 31 декабря 2000 года - документами территориальных органов Фонда социального страхования Российской Федерации;</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в) налогов, зачисляемых в Фонд социального страхования Российской Федерации, за период с 1 января 2001 года по 31 декабря 2010 года, а также страховых взносов на обязательное социальное страхование на случай временной нетрудоспособности и в связи с материнством в соответствии с законодательством о налогах и сборах за период с 1 января 2017 года - документами колхоза, производственного кооператива или иной организации</w:t>
      </w:r>
      <w:proofErr w:type="gramEnd"/>
      <w:r w:rsidRPr="0004347F">
        <w:rPr>
          <w:color w:val="000000" w:themeColor="text1"/>
        </w:rPr>
        <w:t xml:space="preserve"> (физического лица) об уплате за застрахованное лицо указанных налогов или страховых взносов;</w:t>
      </w:r>
    </w:p>
    <w:p w:rsidR="0004347F" w:rsidRPr="0004347F" w:rsidRDefault="0004347F">
      <w:pPr>
        <w:pStyle w:val="ConsPlusNormal"/>
        <w:spacing w:before="220"/>
        <w:ind w:firstLine="540"/>
        <w:jc w:val="both"/>
        <w:rPr>
          <w:color w:val="000000" w:themeColor="text1"/>
        </w:rPr>
      </w:pPr>
      <w:bookmarkStart w:id="5" w:name="P95"/>
      <w:bookmarkEnd w:id="5"/>
      <w:r w:rsidRPr="0004347F">
        <w:rPr>
          <w:color w:val="000000" w:themeColor="text1"/>
        </w:rPr>
        <w:t xml:space="preserve">г) страховых взносов на обязательное социальное страхование на случай временной </w:t>
      </w:r>
      <w:r w:rsidRPr="0004347F">
        <w:rPr>
          <w:color w:val="000000" w:themeColor="text1"/>
        </w:rPr>
        <w:lastRenderedPageBreak/>
        <w:t>нетрудоспособности и в связи с материнством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 документами территориальных органов Фонда социального страхования Российской Федерации, Фонда пенсионного и социального страхования Российской Федерации;</w:t>
      </w:r>
    </w:p>
    <w:p w:rsidR="0004347F" w:rsidRPr="0004347F" w:rsidRDefault="0004347F">
      <w:pPr>
        <w:pStyle w:val="ConsPlusNormal"/>
        <w:jc w:val="both"/>
        <w:rPr>
          <w:color w:val="000000" w:themeColor="text1"/>
        </w:rPr>
      </w:pPr>
      <w:r w:rsidRPr="0004347F">
        <w:rPr>
          <w:color w:val="000000" w:themeColor="text1"/>
        </w:rPr>
        <w:t xml:space="preserve">(в ред. </w:t>
      </w:r>
      <w:hyperlink r:id="rId43">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д) утратил силу с 1 января 2022 года. - </w:t>
      </w:r>
      <w:hyperlink r:id="rId44">
        <w:r w:rsidRPr="0004347F">
          <w:rPr>
            <w:color w:val="000000" w:themeColor="text1"/>
          </w:rPr>
          <w:t>Приказ</w:t>
        </w:r>
      </w:hyperlink>
      <w:r w:rsidRPr="0004347F">
        <w:rPr>
          <w:color w:val="000000" w:themeColor="text1"/>
        </w:rPr>
        <w:t xml:space="preserve"> Минтруда России от 09.06.2021 N 388н;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е) страховых взносов по добровольным правоотношениям по обязательному социальному страхованию на случай временной нетрудоспособности в размере и порядке, установленных Федеральным </w:t>
      </w:r>
      <w:hyperlink r:id="rId45">
        <w:r w:rsidRPr="0004347F">
          <w:rPr>
            <w:color w:val="000000" w:themeColor="text1"/>
          </w:rPr>
          <w:t>законом</w:t>
        </w:r>
      </w:hyperlink>
      <w:r w:rsidRPr="0004347F">
        <w:rPr>
          <w:color w:val="000000" w:themeColor="text1"/>
        </w:rPr>
        <w:t xml:space="preserve"> от 15 декабря 2025 г. N 456-ФЗ, за период с 1 января 2026 года по 31 декабря 2028 года - документами территориальных органов Фонда пенсионного и социального страхования Российской Федерации.</w:t>
      </w:r>
    </w:p>
    <w:p w:rsidR="0004347F" w:rsidRPr="0004347F" w:rsidRDefault="0004347F">
      <w:pPr>
        <w:pStyle w:val="ConsPlusNormal"/>
        <w:jc w:val="both"/>
        <w:rPr>
          <w:color w:val="000000" w:themeColor="text1"/>
        </w:rPr>
      </w:pPr>
      <w:r w:rsidRPr="0004347F">
        <w:rPr>
          <w:color w:val="000000" w:themeColor="text1"/>
        </w:rPr>
        <w:t>(</w:t>
      </w:r>
      <w:proofErr w:type="spellStart"/>
      <w:r w:rsidRPr="0004347F">
        <w:rPr>
          <w:color w:val="000000" w:themeColor="text1"/>
        </w:rPr>
        <w:t>пп</w:t>
      </w:r>
      <w:proofErr w:type="spellEnd"/>
      <w:r w:rsidRPr="0004347F">
        <w:rPr>
          <w:color w:val="000000" w:themeColor="text1"/>
        </w:rPr>
        <w:t xml:space="preserve">. "е" </w:t>
      </w:r>
      <w:proofErr w:type="gramStart"/>
      <w:r w:rsidRPr="0004347F">
        <w:rPr>
          <w:color w:val="000000" w:themeColor="text1"/>
        </w:rPr>
        <w:t>введен</w:t>
      </w:r>
      <w:proofErr w:type="gramEnd"/>
      <w:r w:rsidRPr="0004347F">
        <w:rPr>
          <w:color w:val="000000" w:themeColor="text1"/>
        </w:rPr>
        <w:t xml:space="preserve"> </w:t>
      </w:r>
      <w:hyperlink r:id="rId46">
        <w:r w:rsidRPr="0004347F">
          <w:rPr>
            <w:color w:val="000000" w:themeColor="text1"/>
          </w:rPr>
          <w:t>Приказом</w:t>
        </w:r>
      </w:hyperlink>
      <w:r w:rsidRPr="0004347F">
        <w:rPr>
          <w:color w:val="000000" w:themeColor="text1"/>
        </w:rPr>
        <w:t xml:space="preserve"> Минтруда России от 30.01.2026 N 40н)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6. </w:t>
      </w:r>
      <w:proofErr w:type="gramStart"/>
      <w:r w:rsidRPr="0004347F">
        <w:rPr>
          <w:color w:val="000000" w:themeColor="text1"/>
        </w:rPr>
        <w:t xml:space="preserve">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пособием по временной нетрудоспособности, по беременности и родам (далее - пособие) застрахованными лицами, указанными в </w:t>
      </w:r>
      <w:hyperlink r:id="rId47">
        <w:r w:rsidRPr="0004347F">
          <w:rPr>
            <w:color w:val="000000" w:themeColor="text1"/>
          </w:rPr>
          <w:t>части 1 статьи 2</w:t>
        </w:r>
      </w:hyperlink>
      <w:r w:rsidRPr="0004347F">
        <w:rPr>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roofErr w:type="gramEnd"/>
      <w:r w:rsidRPr="0004347F">
        <w:rPr>
          <w:color w:val="000000" w:themeColor="text1"/>
        </w:rPr>
        <w:t>" (</w:t>
      </w:r>
      <w:proofErr w:type="gramStart"/>
      <w:r w:rsidRPr="0004347F">
        <w:rPr>
          <w:color w:val="000000" w:themeColor="text1"/>
        </w:rPr>
        <w:t xml:space="preserve">далее - Федеральный закон от 29 декабря 2006 г. N 255-ФЗ) &lt;1&gt;, а также застрахованными лицами, указанными в </w:t>
      </w:r>
      <w:hyperlink r:id="rId48">
        <w:r w:rsidRPr="0004347F">
          <w:rPr>
            <w:color w:val="000000" w:themeColor="text1"/>
          </w:rPr>
          <w:t>части 3 статьи 2</w:t>
        </w:r>
      </w:hyperlink>
      <w:r w:rsidRPr="0004347F">
        <w:rPr>
          <w:color w:val="000000" w:themeColor="text1"/>
        </w:rPr>
        <w:t xml:space="preserve"> Федерального закона от 29 декабря 2006 г. N 255-ФЗ, при обращении за назначением и выплатой пособия в территориальный орган Фонда пенсионного и социального страхования Российской Федерации документы, указанные в </w:t>
      </w:r>
      <w:hyperlink w:anchor="P93">
        <w:r w:rsidRPr="0004347F">
          <w:rPr>
            <w:color w:val="000000" w:themeColor="text1"/>
          </w:rPr>
          <w:t>подпунктах "б"</w:t>
        </w:r>
      </w:hyperlink>
      <w:r w:rsidRPr="0004347F">
        <w:rPr>
          <w:color w:val="000000" w:themeColor="text1"/>
        </w:rPr>
        <w:t xml:space="preserve"> и </w:t>
      </w:r>
      <w:hyperlink w:anchor="P95">
        <w:r w:rsidRPr="0004347F">
          <w:rPr>
            <w:color w:val="000000" w:themeColor="text1"/>
          </w:rPr>
          <w:t>"г" пункта 5</w:t>
        </w:r>
      </w:hyperlink>
      <w:r w:rsidRPr="0004347F">
        <w:rPr>
          <w:color w:val="000000" w:themeColor="text1"/>
        </w:rPr>
        <w:t xml:space="preserve"> настоящих Правил, не представляются.</w:t>
      </w:r>
      <w:proofErr w:type="gramEnd"/>
    </w:p>
    <w:p w:rsidR="0004347F" w:rsidRPr="0004347F" w:rsidRDefault="0004347F">
      <w:pPr>
        <w:pStyle w:val="ConsPlusNormal"/>
        <w:jc w:val="both"/>
        <w:rPr>
          <w:color w:val="000000" w:themeColor="text1"/>
        </w:rPr>
      </w:pPr>
      <w:r w:rsidRPr="0004347F">
        <w:rPr>
          <w:color w:val="000000" w:themeColor="text1"/>
        </w:rPr>
        <w:t xml:space="preserve">(в ред. </w:t>
      </w:r>
      <w:hyperlink r:id="rId49">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w:t>
      </w:r>
    </w:p>
    <w:p w:rsidR="0004347F" w:rsidRPr="0004347F" w:rsidRDefault="0004347F">
      <w:pPr>
        <w:pStyle w:val="ConsPlusNormal"/>
        <w:spacing w:before="220"/>
        <w:ind w:firstLine="540"/>
        <w:jc w:val="both"/>
        <w:rPr>
          <w:color w:val="000000" w:themeColor="text1"/>
        </w:rPr>
      </w:pPr>
      <w:r w:rsidRPr="0004347F">
        <w:rPr>
          <w:color w:val="000000" w:themeColor="text1"/>
        </w:rPr>
        <w:t>&lt;1&gt; Собрание законодательства Российской Федерации, 2007, N 1, ст. 18; 2022, N 29, ст. 5204.</w:t>
      </w:r>
    </w:p>
    <w:p w:rsidR="0004347F" w:rsidRPr="0004347F" w:rsidRDefault="0004347F">
      <w:pPr>
        <w:pStyle w:val="ConsPlusNormal"/>
        <w:jc w:val="both"/>
        <w:rPr>
          <w:color w:val="000000" w:themeColor="text1"/>
        </w:rPr>
      </w:pPr>
      <w:r w:rsidRPr="0004347F">
        <w:rPr>
          <w:color w:val="000000" w:themeColor="text1"/>
        </w:rPr>
        <w:t xml:space="preserve">(в ред. </w:t>
      </w:r>
      <w:hyperlink r:id="rId50">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ind w:firstLine="540"/>
        <w:jc w:val="both"/>
        <w:rPr>
          <w:color w:val="000000" w:themeColor="text1"/>
        </w:rPr>
      </w:pPr>
    </w:p>
    <w:p w:rsidR="0004347F" w:rsidRPr="0004347F" w:rsidRDefault="0004347F">
      <w:pPr>
        <w:pStyle w:val="ConsPlusNormal"/>
        <w:ind w:firstLine="540"/>
        <w:jc w:val="both"/>
        <w:rPr>
          <w:color w:val="000000" w:themeColor="text1"/>
        </w:rPr>
      </w:pPr>
      <w:proofErr w:type="gramStart"/>
      <w:r w:rsidRPr="0004347F">
        <w:rPr>
          <w:color w:val="000000" w:themeColor="text1"/>
        </w:rPr>
        <w:t>Если у территориального органа Фонда пенсионного и социального страхования Российской Федерации, осуществляющего назначение и выплату пособия, отсутствуют сведения об уплате платежей на социальное страхование за соответствующие периоды деятельности застрахованного лица в связи с тем, что их уплата производилась на счет другого территориального органа Фонда пенсионного и социального страхования Российской Федерации, указанные сведения (документы, подтверждающие уплату платежей на социальное страхование) запрашиваются</w:t>
      </w:r>
      <w:proofErr w:type="gramEnd"/>
      <w:r w:rsidRPr="0004347F">
        <w:rPr>
          <w:color w:val="000000" w:themeColor="text1"/>
        </w:rPr>
        <w:t xml:space="preserve"> территориальным органом Фонда пенсионного и социального страхования Российской Федерации, осуществляющим назначение и выплату пособия, непосредственно у этого территориального органа Фонда пенсионного и социального страхования Российской Федерации.</w:t>
      </w:r>
    </w:p>
    <w:p w:rsidR="0004347F" w:rsidRPr="0004347F" w:rsidRDefault="0004347F">
      <w:pPr>
        <w:pStyle w:val="ConsPlusNormal"/>
        <w:jc w:val="both"/>
        <w:rPr>
          <w:color w:val="000000" w:themeColor="text1"/>
        </w:rPr>
      </w:pPr>
      <w:r w:rsidRPr="0004347F">
        <w:rPr>
          <w:color w:val="000000" w:themeColor="text1"/>
        </w:rPr>
        <w:t xml:space="preserve">(в ред. </w:t>
      </w:r>
      <w:hyperlink r:id="rId51">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В страховой стаж застрахованного лица, являющегося гражданином Российской Федерации, также могут включаться периоды его трудовой деятельности на территории иностранного государства, гражданином которого являлось застрахованное лицо до приобретения гражданства Российской Федерации, в случае, если между Российской Федерацией и этим иностранным государством заключен договор (соглашение), предусматривающий учет (суммирование) страхового (трудового) стажа, приобретенного на территориях договаривающихся сторон.</w:t>
      </w:r>
      <w:proofErr w:type="gramEnd"/>
    </w:p>
    <w:p w:rsidR="0004347F" w:rsidRPr="0004347F" w:rsidRDefault="0004347F">
      <w:pPr>
        <w:pStyle w:val="ConsPlusNormal"/>
        <w:jc w:val="both"/>
        <w:rPr>
          <w:color w:val="000000" w:themeColor="text1"/>
        </w:rPr>
      </w:pPr>
      <w:r w:rsidRPr="0004347F">
        <w:rPr>
          <w:color w:val="000000" w:themeColor="text1"/>
        </w:rPr>
        <w:t xml:space="preserve">(п. 6 в ред. </w:t>
      </w:r>
      <w:hyperlink r:id="rId52">
        <w:r w:rsidRPr="0004347F">
          <w:rPr>
            <w:color w:val="000000" w:themeColor="text1"/>
          </w:rPr>
          <w:t>Приказа</w:t>
        </w:r>
      </w:hyperlink>
      <w:r w:rsidRPr="0004347F">
        <w:rPr>
          <w:color w:val="000000" w:themeColor="text1"/>
        </w:rPr>
        <w:t xml:space="preserve"> Минтруда России от 09.06.2021 N 388н)</w:t>
      </w:r>
    </w:p>
    <w:p w:rsidR="0004347F" w:rsidRPr="0004347F" w:rsidRDefault="0004347F">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347F" w:rsidRPr="00043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47F" w:rsidRPr="0004347F" w:rsidRDefault="0004347F">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4347F" w:rsidRPr="0004347F" w:rsidRDefault="0004347F">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347F" w:rsidRPr="0004347F" w:rsidRDefault="0004347F">
            <w:pPr>
              <w:pStyle w:val="ConsPlusNormal"/>
              <w:jc w:val="both"/>
              <w:rPr>
                <w:color w:val="000000" w:themeColor="text1"/>
              </w:rPr>
            </w:pPr>
            <w:proofErr w:type="spellStart"/>
            <w:r w:rsidRPr="0004347F">
              <w:rPr>
                <w:color w:val="000000" w:themeColor="text1"/>
              </w:rPr>
              <w:t>КонсультантПлюс</w:t>
            </w:r>
            <w:proofErr w:type="spellEnd"/>
            <w:r w:rsidRPr="0004347F">
              <w:rPr>
                <w:color w:val="000000" w:themeColor="text1"/>
              </w:rPr>
              <w:t>: примечание.</w:t>
            </w:r>
          </w:p>
          <w:p w:rsidR="0004347F" w:rsidRPr="0004347F" w:rsidRDefault="0004347F">
            <w:pPr>
              <w:pStyle w:val="ConsPlusNormal"/>
              <w:jc w:val="both"/>
              <w:rPr>
                <w:color w:val="000000" w:themeColor="text1"/>
              </w:rPr>
            </w:pPr>
            <w:r w:rsidRPr="0004347F">
              <w:rPr>
                <w:color w:val="000000" w:themeColor="text1"/>
              </w:rPr>
              <w:t xml:space="preserve">По вопросу взаимного признания трудового стажа и права на социальное страхование граждан </w:t>
            </w:r>
            <w:r w:rsidRPr="0004347F">
              <w:rPr>
                <w:color w:val="000000" w:themeColor="text1"/>
              </w:rPr>
              <w:lastRenderedPageBreak/>
              <w:t xml:space="preserve">стран - республик бывшего СССР (кроме республик Прибалтики), см. </w:t>
            </w:r>
            <w:hyperlink r:id="rId53">
              <w:r w:rsidRPr="0004347F">
                <w:rPr>
                  <w:color w:val="000000" w:themeColor="text1"/>
                </w:rPr>
                <w:t>статьи 4</w:t>
              </w:r>
            </w:hyperlink>
            <w:r w:rsidRPr="0004347F">
              <w:rPr>
                <w:color w:val="000000" w:themeColor="text1"/>
              </w:rPr>
              <w:t xml:space="preserve">, </w:t>
            </w:r>
            <w:hyperlink r:id="rId54">
              <w:r w:rsidRPr="0004347F">
                <w:rPr>
                  <w:color w:val="000000" w:themeColor="text1"/>
                </w:rPr>
                <w:t>6</w:t>
              </w:r>
            </w:hyperlink>
            <w:r w:rsidRPr="0004347F">
              <w:rPr>
                <w:color w:val="000000" w:themeColor="text1"/>
              </w:rPr>
              <w:t xml:space="preserve">, </w:t>
            </w:r>
            <w:hyperlink r:id="rId55">
              <w:r w:rsidRPr="0004347F">
                <w:rPr>
                  <w:color w:val="000000" w:themeColor="text1"/>
                </w:rPr>
                <w:t>10</w:t>
              </w:r>
            </w:hyperlink>
            <w:r w:rsidRPr="0004347F">
              <w:rPr>
                <w:color w:val="000000" w:themeColor="text1"/>
              </w:rPr>
              <w:t xml:space="preserve"> Соглашения от 15.04.1994 "О сотрудничестве в области трудовой миграции и социальной защиты трудящихся-мигрантов".</w:t>
            </w:r>
          </w:p>
        </w:tc>
        <w:tc>
          <w:tcPr>
            <w:tcW w:w="113" w:type="dxa"/>
            <w:tcBorders>
              <w:top w:val="nil"/>
              <w:left w:val="nil"/>
              <w:bottom w:val="nil"/>
              <w:right w:val="nil"/>
            </w:tcBorders>
            <w:shd w:val="clear" w:color="auto" w:fill="F4F3F8"/>
            <w:tcMar>
              <w:top w:w="0" w:type="dxa"/>
              <w:left w:w="0" w:type="dxa"/>
              <w:bottom w:w="0" w:type="dxa"/>
              <w:right w:w="0" w:type="dxa"/>
            </w:tcMar>
          </w:tcPr>
          <w:p w:rsidR="0004347F" w:rsidRPr="0004347F" w:rsidRDefault="0004347F">
            <w:pPr>
              <w:pStyle w:val="ConsPlusNormal"/>
              <w:rPr>
                <w:color w:val="000000" w:themeColor="text1"/>
              </w:rPr>
            </w:pPr>
          </w:p>
        </w:tc>
      </w:tr>
    </w:tbl>
    <w:p w:rsidR="0004347F" w:rsidRPr="0004347F" w:rsidRDefault="0004347F">
      <w:pPr>
        <w:pStyle w:val="ConsPlusNormal"/>
        <w:spacing w:before="280"/>
        <w:ind w:firstLine="540"/>
        <w:jc w:val="both"/>
        <w:rPr>
          <w:color w:val="000000" w:themeColor="text1"/>
        </w:rPr>
      </w:pPr>
      <w:r w:rsidRPr="0004347F">
        <w:rPr>
          <w:color w:val="000000" w:themeColor="text1"/>
        </w:rPr>
        <w:lastRenderedPageBreak/>
        <w:t>7. Если международным договором Российской Федерации установлены иные правила подсчета и подтверждения страхового стажа, то применяются правила международного договора Российской Федерации.</w:t>
      </w:r>
    </w:p>
    <w:p w:rsidR="0004347F" w:rsidRPr="0004347F" w:rsidRDefault="0004347F">
      <w:pPr>
        <w:pStyle w:val="ConsPlusNormal"/>
        <w:spacing w:before="220"/>
        <w:ind w:firstLine="540"/>
        <w:jc w:val="both"/>
        <w:rPr>
          <w:color w:val="000000" w:themeColor="text1"/>
        </w:rPr>
      </w:pPr>
      <w:r w:rsidRPr="0004347F">
        <w:rPr>
          <w:color w:val="000000" w:themeColor="text1"/>
        </w:rPr>
        <w:t>8. Страховой стаж определяется на день наступления соответствующего страхового случая (временной нетрудоспособности, отпуска по беременности и родам).</w:t>
      </w:r>
    </w:p>
    <w:p w:rsidR="0004347F" w:rsidRPr="0004347F" w:rsidRDefault="0004347F">
      <w:pPr>
        <w:pStyle w:val="ConsPlusNormal"/>
        <w:jc w:val="both"/>
        <w:rPr>
          <w:color w:val="000000" w:themeColor="text1"/>
        </w:rPr>
      </w:pPr>
      <w:r w:rsidRPr="0004347F">
        <w:rPr>
          <w:color w:val="000000" w:themeColor="text1"/>
        </w:rPr>
        <w:t>(</w:t>
      </w:r>
      <w:proofErr w:type="gramStart"/>
      <w:r w:rsidRPr="0004347F">
        <w:rPr>
          <w:color w:val="000000" w:themeColor="text1"/>
        </w:rPr>
        <w:t>п</w:t>
      </w:r>
      <w:proofErr w:type="gramEnd"/>
      <w:r w:rsidRPr="0004347F">
        <w:rPr>
          <w:color w:val="000000" w:themeColor="text1"/>
        </w:rPr>
        <w:t xml:space="preserve">. 8 в ред. </w:t>
      </w:r>
      <w:hyperlink r:id="rId56">
        <w:r w:rsidRPr="0004347F">
          <w:rPr>
            <w:color w:val="000000" w:themeColor="text1"/>
          </w:rPr>
          <w:t>Приказа</w:t>
        </w:r>
      </w:hyperlink>
      <w:r w:rsidRPr="0004347F">
        <w:rPr>
          <w:color w:val="000000" w:themeColor="text1"/>
        </w:rPr>
        <w:t xml:space="preserve"> Минтруда России от 09.06.2021 N 388н)</w:t>
      </w:r>
    </w:p>
    <w:p w:rsidR="0004347F" w:rsidRPr="0004347F" w:rsidRDefault="0004347F">
      <w:pPr>
        <w:pStyle w:val="ConsPlusNormal"/>
        <w:spacing w:before="220"/>
        <w:ind w:firstLine="540"/>
        <w:jc w:val="both"/>
        <w:rPr>
          <w:color w:val="000000" w:themeColor="text1"/>
        </w:rPr>
      </w:pPr>
      <w:r w:rsidRPr="0004347F">
        <w:rPr>
          <w:color w:val="000000" w:themeColor="text1"/>
        </w:rPr>
        <w:t>--------------------------------</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&lt;3&gt; Сноска исключена с 1 января 2022 года. - </w:t>
      </w:r>
      <w:hyperlink r:id="rId57">
        <w:r w:rsidRPr="0004347F">
          <w:rPr>
            <w:color w:val="000000" w:themeColor="text1"/>
          </w:rPr>
          <w:t>Приказ</w:t>
        </w:r>
      </w:hyperlink>
      <w:r w:rsidRPr="0004347F">
        <w:rPr>
          <w:color w:val="000000" w:themeColor="text1"/>
        </w:rPr>
        <w:t xml:space="preserve"> Минтруда России от 09.06.2021 N 388н.</w:t>
      </w:r>
    </w:p>
    <w:p w:rsidR="0004347F" w:rsidRPr="0004347F" w:rsidRDefault="0004347F">
      <w:pPr>
        <w:pStyle w:val="ConsPlusNormal"/>
        <w:jc w:val="both"/>
        <w:rPr>
          <w:color w:val="000000" w:themeColor="text1"/>
        </w:rPr>
      </w:pPr>
    </w:p>
    <w:p w:rsidR="0004347F" w:rsidRPr="0004347F" w:rsidRDefault="0004347F">
      <w:pPr>
        <w:pStyle w:val="ConsPlusTitle"/>
        <w:jc w:val="center"/>
        <w:outlineLvl w:val="1"/>
        <w:rPr>
          <w:color w:val="000000" w:themeColor="text1"/>
        </w:rPr>
      </w:pPr>
      <w:bookmarkStart w:id="6" w:name="P118"/>
      <w:bookmarkEnd w:id="6"/>
      <w:r w:rsidRPr="0004347F">
        <w:rPr>
          <w:color w:val="000000" w:themeColor="text1"/>
        </w:rPr>
        <w:t>II. Документы и сведения, подтверждающие периоды работы</w:t>
      </w:r>
    </w:p>
    <w:p w:rsidR="0004347F" w:rsidRPr="0004347F" w:rsidRDefault="0004347F">
      <w:pPr>
        <w:pStyle w:val="ConsPlusTitle"/>
        <w:jc w:val="center"/>
        <w:rPr>
          <w:color w:val="000000" w:themeColor="text1"/>
        </w:rPr>
      </w:pPr>
      <w:proofErr w:type="gramStart"/>
      <w:r w:rsidRPr="0004347F">
        <w:rPr>
          <w:color w:val="000000" w:themeColor="text1"/>
        </w:rPr>
        <w:t>(службы, деятельности, пребывания в добровольческом</w:t>
      </w:r>
      <w:proofErr w:type="gramEnd"/>
    </w:p>
    <w:p w:rsidR="0004347F" w:rsidRPr="0004347F" w:rsidRDefault="0004347F">
      <w:pPr>
        <w:pStyle w:val="ConsPlusTitle"/>
        <w:jc w:val="center"/>
        <w:rPr>
          <w:color w:val="000000" w:themeColor="text1"/>
        </w:rPr>
      </w:pPr>
      <w:r w:rsidRPr="0004347F">
        <w:rPr>
          <w:color w:val="000000" w:themeColor="text1"/>
        </w:rPr>
        <w:t xml:space="preserve">формировании), </w:t>
      </w:r>
      <w:proofErr w:type="gramStart"/>
      <w:r w:rsidRPr="0004347F">
        <w:rPr>
          <w:color w:val="000000" w:themeColor="text1"/>
        </w:rPr>
        <w:t>включаемые</w:t>
      </w:r>
      <w:proofErr w:type="gramEnd"/>
      <w:r w:rsidRPr="0004347F">
        <w:rPr>
          <w:color w:val="000000" w:themeColor="text1"/>
        </w:rPr>
        <w:t xml:space="preserve"> в страховой стаж</w:t>
      </w:r>
    </w:p>
    <w:p w:rsidR="0004347F" w:rsidRPr="0004347F" w:rsidRDefault="0004347F">
      <w:pPr>
        <w:pStyle w:val="ConsPlusNormal"/>
        <w:jc w:val="center"/>
        <w:rPr>
          <w:color w:val="000000" w:themeColor="text1"/>
        </w:rPr>
      </w:pPr>
      <w:r w:rsidRPr="0004347F">
        <w:rPr>
          <w:color w:val="000000" w:themeColor="text1"/>
        </w:rPr>
        <w:t xml:space="preserve">(в ред. </w:t>
      </w:r>
      <w:hyperlink r:id="rId58">
        <w:r w:rsidRPr="0004347F">
          <w:rPr>
            <w:color w:val="000000" w:themeColor="text1"/>
          </w:rPr>
          <w:t>Приказа</w:t>
        </w:r>
      </w:hyperlink>
      <w:r w:rsidRPr="0004347F">
        <w:rPr>
          <w:color w:val="000000" w:themeColor="text1"/>
        </w:rPr>
        <w:t xml:space="preserve"> Минтруда России от 19.06.2023 N 515н)</w:t>
      </w:r>
    </w:p>
    <w:p w:rsidR="0004347F" w:rsidRPr="0004347F" w:rsidRDefault="0004347F">
      <w:pPr>
        <w:pStyle w:val="ConsPlusNormal"/>
        <w:jc w:val="both"/>
        <w:rPr>
          <w:color w:val="000000" w:themeColor="text1"/>
        </w:rPr>
      </w:pPr>
    </w:p>
    <w:p w:rsidR="0004347F" w:rsidRPr="0004347F" w:rsidRDefault="0004347F">
      <w:pPr>
        <w:pStyle w:val="ConsPlusNormal"/>
        <w:ind w:firstLine="540"/>
        <w:jc w:val="both"/>
        <w:rPr>
          <w:color w:val="000000" w:themeColor="text1"/>
        </w:rPr>
      </w:pPr>
      <w:bookmarkStart w:id="7" w:name="P123"/>
      <w:bookmarkEnd w:id="7"/>
      <w:r w:rsidRPr="0004347F">
        <w:rPr>
          <w:color w:val="000000" w:themeColor="text1"/>
        </w:rPr>
        <w:t xml:space="preserve">9. </w:t>
      </w:r>
      <w:proofErr w:type="gramStart"/>
      <w:r w:rsidRPr="0004347F">
        <w:rPr>
          <w:color w:val="000000" w:themeColor="text1"/>
        </w:rPr>
        <w:t>Периоды работы по трудовому договору, периоды государственной гражданской или муниципальной службы, периоды исполнения полномочий членом (депутатом) Совета Федерации Федерального Собрания Российской Федерации, сенатором Российской Федерации, депутатом Государственной Думы Федерального Собрания Российской Федерации, периоды замещения других государственных должностей Российской Федерации, государственных должностей субъектов Российской Федерации, а также муниципальных должностей, замещаемых на постоянной основе, подтверждаются трудовой книжкой установленного образца (далее - трудовая книжка</w:t>
      </w:r>
      <w:proofErr w:type="gramEnd"/>
      <w:r w:rsidRPr="0004347F">
        <w:rPr>
          <w:color w:val="000000" w:themeColor="text1"/>
        </w:rPr>
        <w:t xml:space="preserve">) и (или) сведениями о трудовой деятельности, сформированными работодателем в соответствии со </w:t>
      </w:r>
      <w:hyperlink r:id="rId59">
        <w:r w:rsidRPr="0004347F">
          <w:rPr>
            <w:color w:val="000000" w:themeColor="text1"/>
          </w:rPr>
          <w:t>статьей 66.1</w:t>
        </w:r>
      </w:hyperlink>
      <w:r w:rsidRPr="0004347F">
        <w:rPr>
          <w:color w:val="000000" w:themeColor="text1"/>
        </w:rPr>
        <w:t xml:space="preserve"> Трудового кодекса Российской Федерации &lt;4&gt; (далее - сведения о трудовой деятельности).</w:t>
      </w:r>
    </w:p>
    <w:p w:rsidR="0004347F" w:rsidRPr="0004347F" w:rsidRDefault="0004347F">
      <w:pPr>
        <w:pStyle w:val="ConsPlusNormal"/>
        <w:jc w:val="both"/>
        <w:rPr>
          <w:color w:val="000000" w:themeColor="text1"/>
        </w:rPr>
      </w:pPr>
      <w:r w:rsidRPr="0004347F">
        <w:rPr>
          <w:color w:val="000000" w:themeColor="text1"/>
        </w:rPr>
        <w:t xml:space="preserve">(в ред. </w:t>
      </w:r>
      <w:hyperlink r:id="rId60">
        <w:r w:rsidRPr="0004347F">
          <w:rPr>
            <w:color w:val="000000" w:themeColor="text1"/>
          </w:rPr>
          <w:t>Приказа</w:t>
        </w:r>
      </w:hyperlink>
      <w:r w:rsidRPr="0004347F">
        <w:rPr>
          <w:color w:val="000000" w:themeColor="text1"/>
        </w:rPr>
        <w:t xml:space="preserve"> Минтруда России от 07.02.2022 N 50н)</w:t>
      </w:r>
    </w:p>
    <w:p w:rsidR="0004347F" w:rsidRPr="0004347F" w:rsidRDefault="0004347F">
      <w:pPr>
        <w:pStyle w:val="ConsPlusNormal"/>
        <w:spacing w:before="220"/>
        <w:ind w:firstLine="540"/>
        <w:jc w:val="both"/>
        <w:rPr>
          <w:color w:val="000000" w:themeColor="text1"/>
        </w:rPr>
      </w:pPr>
      <w:r w:rsidRPr="0004347F">
        <w:rPr>
          <w:color w:val="000000" w:themeColor="text1"/>
        </w:rPr>
        <w:t>--------------------------------</w:t>
      </w:r>
    </w:p>
    <w:p w:rsidR="0004347F" w:rsidRPr="0004347F" w:rsidRDefault="0004347F">
      <w:pPr>
        <w:pStyle w:val="ConsPlusNormal"/>
        <w:spacing w:before="220"/>
        <w:ind w:firstLine="540"/>
        <w:jc w:val="both"/>
        <w:rPr>
          <w:color w:val="000000" w:themeColor="text1"/>
        </w:rPr>
      </w:pPr>
      <w:r w:rsidRPr="0004347F">
        <w:rPr>
          <w:color w:val="000000" w:themeColor="text1"/>
        </w:rPr>
        <w:t>&lt;4&gt; Собрание законодательства Российской Федерации, 2002, N 1, ст. 3; 2019, N 51, ст. 7491; 2022, N 29, ст. 5207.</w:t>
      </w:r>
    </w:p>
    <w:p w:rsidR="0004347F" w:rsidRPr="0004347F" w:rsidRDefault="0004347F">
      <w:pPr>
        <w:pStyle w:val="ConsPlusNormal"/>
        <w:jc w:val="both"/>
        <w:rPr>
          <w:color w:val="000000" w:themeColor="text1"/>
        </w:rPr>
      </w:pPr>
      <w:r w:rsidRPr="0004347F">
        <w:rPr>
          <w:color w:val="000000" w:themeColor="text1"/>
        </w:rPr>
        <w:t xml:space="preserve">(в ред. </w:t>
      </w:r>
      <w:hyperlink r:id="rId61">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jc w:val="both"/>
        <w:rPr>
          <w:color w:val="000000" w:themeColor="text1"/>
        </w:rPr>
      </w:pPr>
    </w:p>
    <w:p w:rsidR="0004347F" w:rsidRPr="0004347F" w:rsidRDefault="0004347F">
      <w:pPr>
        <w:pStyle w:val="ConsPlusNormal"/>
        <w:ind w:firstLine="540"/>
        <w:jc w:val="both"/>
        <w:rPr>
          <w:color w:val="000000" w:themeColor="text1"/>
        </w:rPr>
      </w:pPr>
      <w:proofErr w:type="gramStart"/>
      <w:r w:rsidRPr="0004347F">
        <w:rPr>
          <w:color w:val="000000" w:themeColor="text1"/>
        </w:rPr>
        <w:t>При отсутствии трудовой книжки и (или) сведений о трудовой деятельности, а также в случае, когда в трудовой книжке и (или) сведениях о трудовой деятельности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w:t>
      </w:r>
      <w:proofErr w:type="gramEnd"/>
      <w:r w:rsidRPr="0004347F">
        <w:rPr>
          <w:color w:val="000000" w:themeColor="text1"/>
        </w:rPr>
        <w:t xml:space="preserve"> соответствующими государственными (муниципальными) органами, выписки из приказов, лицевые счета и ведомости на выдачу заработной платы.</w:t>
      </w:r>
    </w:p>
    <w:p w:rsidR="0004347F" w:rsidRPr="0004347F" w:rsidRDefault="0004347F">
      <w:pPr>
        <w:pStyle w:val="ConsPlusNormal"/>
        <w:spacing w:before="220"/>
        <w:ind w:firstLine="540"/>
        <w:jc w:val="both"/>
        <w:rPr>
          <w:color w:val="000000" w:themeColor="text1"/>
        </w:rPr>
      </w:pPr>
      <w:r w:rsidRPr="0004347F">
        <w:rPr>
          <w:color w:val="000000" w:themeColor="text1"/>
        </w:rPr>
        <w:t>10. В случае, когда трудовая книжка не ведется, периоды работы по трудовому договору подтверждаются:</w:t>
      </w:r>
    </w:p>
    <w:p w:rsidR="0004347F" w:rsidRPr="0004347F" w:rsidRDefault="0004347F">
      <w:pPr>
        <w:pStyle w:val="ConsPlusNormal"/>
        <w:spacing w:before="220"/>
        <w:ind w:firstLine="540"/>
        <w:jc w:val="both"/>
        <w:rPr>
          <w:color w:val="000000" w:themeColor="text1"/>
        </w:rPr>
      </w:pPr>
      <w:r w:rsidRPr="0004347F">
        <w:rPr>
          <w:color w:val="000000" w:themeColor="text1"/>
        </w:rPr>
        <w:t>за период до 31 декабря 2019 года - письменным трудовым договором, оформленным в соответствии с трудовым законодательством, действовавшим на день возникновения соответствующих правоотношений;</w:t>
      </w:r>
    </w:p>
    <w:p w:rsidR="0004347F" w:rsidRPr="0004347F" w:rsidRDefault="0004347F">
      <w:pPr>
        <w:pStyle w:val="ConsPlusNormal"/>
        <w:spacing w:before="220"/>
        <w:ind w:firstLine="540"/>
        <w:jc w:val="both"/>
        <w:rPr>
          <w:color w:val="000000" w:themeColor="text1"/>
        </w:rPr>
      </w:pPr>
      <w:r w:rsidRPr="0004347F">
        <w:rPr>
          <w:color w:val="000000" w:themeColor="text1"/>
        </w:rPr>
        <w:lastRenderedPageBreak/>
        <w:t xml:space="preserve">за период с 1 января 2020 года - сведениями о трудовой деятельности. </w:t>
      </w:r>
      <w:proofErr w:type="gramStart"/>
      <w:r w:rsidRPr="0004347F">
        <w:rPr>
          <w:color w:val="000000" w:themeColor="text1"/>
        </w:rPr>
        <w:t>При отсутствии сведений о трудовой деятельности, а также в случае, когда в них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 соответствующими государственными (муниципальными) органами, выписки из приказов, лицевые счета и ведомости</w:t>
      </w:r>
      <w:proofErr w:type="gramEnd"/>
      <w:r w:rsidRPr="0004347F">
        <w:rPr>
          <w:color w:val="000000" w:themeColor="text1"/>
        </w:rPr>
        <w:t xml:space="preserve"> на выдачу заработной платы.</w:t>
      </w:r>
    </w:p>
    <w:p w:rsidR="0004347F" w:rsidRPr="0004347F" w:rsidRDefault="0004347F">
      <w:pPr>
        <w:pStyle w:val="ConsPlusNormal"/>
        <w:spacing w:before="220"/>
        <w:ind w:firstLine="540"/>
        <w:jc w:val="both"/>
        <w:rPr>
          <w:color w:val="000000" w:themeColor="text1"/>
        </w:rPr>
      </w:pPr>
      <w:r w:rsidRPr="0004347F">
        <w:rPr>
          <w:color w:val="000000" w:themeColor="text1"/>
        </w:rPr>
        <w:t>11. Периоды работы у отдельных граждан по договорам (домашние работницы, няни, секретари, машинистки и другие) за время до заключения трудовых договоров подтверждаются договором между работодателем и работником, зарегистрированным в профсоюзных органах, и документом работодателя об уплате за период этой работы платежей на социальное страхование.</w:t>
      </w:r>
    </w:p>
    <w:p w:rsidR="0004347F" w:rsidRPr="0004347F" w:rsidRDefault="0004347F">
      <w:pPr>
        <w:pStyle w:val="ConsPlusNormal"/>
        <w:spacing w:before="220"/>
        <w:ind w:firstLine="540"/>
        <w:jc w:val="both"/>
        <w:rPr>
          <w:color w:val="000000" w:themeColor="text1"/>
        </w:rPr>
      </w:pPr>
      <w:r w:rsidRPr="0004347F">
        <w:rPr>
          <w:color w:val="000000" w:themeColor="text1"/>
        </w:rPr>
        <w:t>12. Периоды деятельности индивидуального предпринимателя, индивидуальной трудовой деятельности, трудовой деятельности на условиях индивидуальной или групповой аренды подтверждаются:</w:t>
      </w:r>
    </w:p>
    <w:p w:rsidR="0004347F" w:rsidRPr="0004347F" w:rsidRDefault="0004347F">
      <w:pPr>
        <w:pStyle w:val="ConsPlusNormal"/>
        <w:spacing w:before="220"/>
        <w:ind w:firstLine="540"/>
        <w:jc w:val="both"/>
        <w:rPr>
          <w:color w:val="000000" w:themeColor="text1"/>
        </w:rPr>
      </w:pPr>
      <w:r w:rsidRPr="0004347F">
        <w:rPr>
          <w:color w:val="000000" w:themeColor="text1"/>
        </w:rPr>
        <w:t>а) за период до 1 января 1991 года - документом финансовых органов или справками архивных учреждений об уплате платежей на социальное страхование;</w:t>
      </w:r>
    </w:p>
    <w:p w:rsidR="0004347F" w:rsidRPr="0004347F" w:rsidRDefault="0004347F">
      <w:pPr>
        <w:pStyle w:val="ConsPlusNormal"/>
        <w:spacing w:before="220"/>
        <w:ind w:firstLine="540"/>
        <w:jc w:val="both"/>
        <w:rPr>
          <w:color w:val="000000" w:themeColor="text1"/>
        </w:rPr>
      </w:pPr>
      <w:r w:rsidRPr="0004347F">
        <w:rPr>
          <w:color w:val="000000" w:themeColor="text1"/>
        </w:rPr>
        <w:t>б) за период с 1 января 1991 года по 31 декабря 2000 года, а также за период после 1 января 2003 года - документом территориального органа Фонда социального страхования Российской Федерации, Фонда пенсионного и социального страхования Российской Федерации об уплате платежей на социальное страхование.</w:t>
      </w:r>
    </w:p>
    <w:p w:rsidR="0004347F" w:rsidRPr="0004347F" w:rsidRDefault="0004347F">
      <w:pPr>
        <w:pStyle w:val="ConsPlusNormal"/>
        <w:jc w:val="both"/>
        <w:rPr>
          <w:color w:val="000000" w:themeColor="text1"/>
        </w:rPr>
      </w:pPr>
      <w:r w:rsidRPr="0004347F">
        <w:rPr>
          <w:color w:val="000000" w:themeColor="text1"/>
        </w:rPr>
        <w:t xml:space="preserve">(в ред. </w:t>
      </w:r>
      <w:hyperlink r:id="rId62">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13. Периоды деятельности в качестве члена крестьянского (фермерского) хозяйства за периоды до 1 января 2001 года и после 1 января 2003 года подтверждаются документом территориального органа Фонда социального страхования Российской Федерации, Фонда пенсионного и социального страхования Российской Федерации об уплате платежей на социальное страхование.</w:t>
      </w:r>
    </w:p>
    <w:p w:rsidR="0004347F" w:rsidRPr="0004347F" w:rsidRDefault="0004347F">
      <w:pPr>
        <w:pStyle w:val="ConsPlusNormal"/>
        <w:jc w:val="both"/>
        <w:rPr>
          <w:color w:val="000000" w:themeColor="text1"/>
        </w:rPr>
      </w:pPr>
      <w:r w:rsidRPr="0004347F">
        <w:rPr>
          <w:color w:val="000000" w:themeColor="text1"/>
        </w:rPr>
        <w:t>(</w:t>
      </w:r>
      <w:proofErr w:type="gramStart"/>
      <w:r w:rsidRPr="0004347F">
        <w:rPr>
          <w:color w:val="000000" w:themeColor="text1"/>
        </w:rPr>
        <w:t>в</w:t>
      </w:r>
      <w:proofErr w:type="gramEnd"/>
      <w:r w:rsidRPr="0004347F">
        <w:rPr>
          <w:color w:val="000000" w:themeColor="text1"/>
        </w:rPr>
        <w:t xml:space="preserve"> ред. </w:t>
      </w:r>
      <w:hyperlink r:id="rId63">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14. </w:t>
      </w:r>
      <w:proofErr w:type="gramStart"/>
      <w:r w:rsidRPr="0004347F">
        <w:rPr>
          <w:color w:val="000000" w:themeColor="text1"/>
        </w:rPr>
        <w:t>Периоды деятельности в качестве члена родовой, семейной общины малочисленных народов Севера, Сибири и Дальнего Востока Российской Федерации за периоды до 1 января 2001 года и после 1 января 2003 года подтверждаются документом соответствующей общины о периоде этой деятельности и документом территориального органа Фонда социального страхования Российской Федерации, Фонда пенсионного и социального страхования Российской Федерации об уплате платежей на социальное страхование</w:t>
      </w:r>
      <w:proofErr w:type="gramEnd"/>
      <w:r w:rsidRPr="0004347F">
        <w:rPr>
          <w:color w:val="000000" w:themeColor="text1"/>
        </w:rPr>
        <w:t>.</w:t>
      </w:r>
    </w:p>
    <w:p w:rsidR="0004347F" w:rsidRPr="0004347F" w:rsidRDefault="0004347F">
      <w:pPr>
        <w:pStyle w:val="ConsPlusNormal"/>
        <w:jc w:val="both"/>
        <w:rPr>
          <w:color w:val="000000" w:themeColor="text1"/>
        </w:rPr>
      </w:pPr>
      <w:r w:rsidRPr="0004347F">
        <w:rPr>
          <w:color w:val="000000" w:themeColor="text1"/>
        </w:rPr>
        <w:t>(</w:t>
      </w:r>
      <w:proofErr w:type="gramStart"/>
      <w:r w:rsidRPr="0004347F">
        <w:rPr>
          <w:color w:val="000000" w:themeColor="text1"/>
        </w:rPr>
        <w:t>в</w:t>
      </w:r>
      <w:proofErr w:type="gramEnd"/>
      <w:r w:rsidRPr="0004347F">
        <w:rPr>
          <w:color w:val="000000" w:themeColor="text1"/>
        </w:rPr>
        <w:t xml:space="preserve"> ред. </w:t>
      </w:r>
      <w:hyperlink r:id="rId64">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15. </w:t>
      </w:r>
      <w:proofErr w:type="gramStart"/>
      <w:r w:rsidRPr="0004347F">
        <w:rPr>
          <w:color w:val="000000" w:themeColor="text1"/>
        </w:rPr>
        <w:t>Периоды деятельности физических лиц, не признаваемых индивидуальными предпринимателями (занимающихся частной практикой нотариусов, частных детективов, частных охранников, иных лиц, занимающихся в установленном законодательством Российской Федерации порядке частной практикой), за периоды до 1 января 2001 года и после 1 января 2003 года подтверждаются документом территориального органа Фонда социального страхования Российской Федерации, Фонда пенсионного и социального страхования Российской Федерации об уплате платежей на</w:t>
      </w:r>
      <w:proofErr w:type="gramEnd"/>
      <w:r w:rsidRPr="0004347F">
        <w:rPr>
          <w:color w:val="000000" w:themeColor="text1"/>
        </w:rPr>
        <w:t xml:space="preserve"> социальное страхование.</w:t>
      </w:r>
    </w:p>
    <w:p w:rsidR="0004347F" w:rsidRPr="0004347F" w:rsidRDefault="0004347F">
      <w:pPr>
        <w:pStyle w:val="ConsPlusNormal"/>
        <w:jc w:val="both"/>
        <w:rPr>
          <w:color w:val="000000" w:themeColor="text1"/>
        </w:rPr>
      </w:pPr>
      <w:r w:rsidRPr="0004347F">
        <w:rPr>
          <w:color w:val="000000" w:themeColor="text1"/>
        </w:rPr>
        <w:t xml:space="preserve">(в ред. </w:t>
      </w:r>
      <w:hyperlink r:id="rId65">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16. Периоды деятельности в качестве адвоката подтверждаются за период до 1 января 2001 года трудовой книжкой, а за период после 1 января 2003 года - документом территориального органа Фонда социального страхования Российской Федерации, Фонда пенсионного и социального страхования Российской Федерации об уплате платежей на социальное страхование.</w:t>
      </w:r>
    </w:p>
    <w:p w:rsidR="0004347F" w:rsidRPr="0004347F" w:rsidRDefault="0004347F">
      <w:pPr>
        <w:pStyle w:val="ConsPlusNormal"/>
        <w:jc w:val="both"/>
        <w:rPr>
          <w:color w:val="000000" w:themeColor="text1"/>
        </w:rPr>
      </w:pPr>
      <w:r w:rsidRPr="0004347F">
        <w:rPr>
          <w:color w:val="000000" w:themeColor="text1"/>
        </w:rPr>
        <w:lastRenderedPageBreak/>
        <w:t>(</w:t>
      </w:r>
      <w:proofErr w:type="gramStart"/>
      <w:r w:rsidRPr="0004347F">
        <w:rPr>
          <w:color w:val="000000" w:themeColor="text1"/>
        </w:rPr>
        <w:t>в</w:t>
      </w:r>
      <w:proofErr w:type="gramEnd"/>
      <w:r w:rsidRPr="0004347F">
        <w:rPr>
          <w:color w:val="000000" w:themeColor="text1"/>
        </w:rPr>
        <w:t xml:space="preserve"> ред. </w:t>
      </w:r>
      <w:hyperlink r:id="rId66">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17. </w:t>
      </w:r>
      <w:proofErr w:type="gramStart"/>
      <w:r w:rsidRPr="0004347F">
        <w:rPr>
          <w:color w:val="000000" w:themeColor="text1"/>
        </w:rPr>
        <w:t>Периоды работы члена колхоза, члена производственного кооператива, принимающего личное трудовое участие в его деятельности, подтверждаются за период до 1 января 2001 года трудовой книжкой (трудовой книжкой колхозника), а за период после 1 января 2001 года - трудовой книжкой (трудовой книжкой колхозника) и документом колхоза, производственного кооператива об уплате платежей на социальное страхование.</w:t>
      </w:r>
      <w:proofErr w:type="gramEnd"/>
    </w:p>
    <w:p w:rsidR="0004347F" w:rsidRPr="0004347F" w:rsidRDefault="0004347F">
      <w:pPr>
        <w:pStyle w:val="ConsPlusNormal"/>
        <w:spacing w:before="220"/>
        <w:ind w:firstLine="540"/>
        <w:jc w:val="both"/>
        <w:rPr>
          <w:color w:val="000000" w:themeColor="text1"/>
        </w:rPr>
      </w:pPr>
      <w:r w:rsidRPr="0004347F">
        <w:rPr>
          <w:color w:val="000000" w:themeColor="text1"/>
        </w:rPr>
        <w:t>18. Периоды деятельности в качестве священнослужителя подтверждаются справкой соответствующей централизованной религиозной организации об участии в совершении религиозных обрядов.</w:t>
      </w:r>
    </w:p>
    <w:p w:rsidR="0004347F" w:rsidRPr="0004347F" w:rsidRDefault="0004347F">
      <w:pPr>
        <w:pStyle w:val="ConsPlusNormal"/>
        <w:spacing w:before="220"/>
        <w:ind w:firstLine="540"/>
        <w:jc w:val="both"/>
        <w:rPr>
          <w:color w:val="000000" w:themeColor="text1"/>
        </w:rPr>
      </w:pPr>
      <w:r w:rsidRPr="0004347F">
        <w:rPr>
          <w:color w:val="000000" w:themeColor="text1"/>
        </w:rPr>
        <w:t>19. Периоды привлечения к оплачиваемому труду лица, осужденного к лишению свободы, в течение которых им выполнялся установленный график работы, после 1 ноября 2001 года подтверждаются трудовой книжкой и документами учреждения, исполняющего наказание, а после 1 января 2020 года - трудовой книжкой и (или) сведениями о трудовой деятельности и документами учреждения, исполняющего наказание.</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19(1). </w:t>
      </w:r>
      <w:proofErr w:type="gramStart"/>
      <w:r w:rsidRPr="0004347F">
        <w:rPr>
          <w:color w:val="000000" w:themeColor="text1"/>
        </w:rPr>
        <w:t>Периоды работы по договору гражданско-правового характера, предметом которого являются выполнение работ и (или) оказание услуг, договору авторского заказа, а также периоды, за которые автором произведений получены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подтверждаются указанными договорами, оформленными в соответствии</w:t>
      </w:r>
      <w:proofErr w:type="gramEnd"/>
      <w:r w:rsidRPr="0004347F">
        <w:rPr>
          <w:color w:val="000000" w:themeColor="text1"/>
        </w:rPr>
        <w:t xml:space="preserve"> с гражданским законодательством, действующим на день возникновения соответствующих правоотношений, сведениями индивидуального (персонифицированного) учета в системах обязательного пенсионного страхования и обязательного социального страхования.</w:t>
      </w:r>
    </w:p>
    <w:p w:rsidR="0004347F" w:rsidRPr="0004347F" w:rsidRDefault="0004347F">
      <w:pPr>
        <w:pStyle w:val="ConsPlusNormal"/>
        <w:jc w:val="both"/>
        <w:rPr>
          <w:color w:val="000000" w:themeColor="text1"/>
        </w:rPr>
      </w:pPr>
      <w:r w:rsidRPr="0004347F">
        <w:rPr>
          <w:color w:val="000000" w:themeColor="text1"/>
        </w:rPr>
        <w:t xml:space="preserve">(п. 19(1) </w:t>
      </w:r>
      <w:proofErr w:type="gramStart"/>
      <w:r w:rsidRPr="0004347F">
        <w:rPr>
          <w:color w:val="000000" w:themeColor="text1"/>
        </w:rPr>
        <w:t>введен</w:t>
      </w:r>
      <w:proofErr w:type="gramEnd"/>
      <w:r w:rsidRPr="0004347F">
        <w:rPr>
          <w:color w:val="000000" w:themeColor="text1"/>
        </w:rPr>
        <w:t xml:space="preserve"> </w:t>
      </w:r>
      <w:hyperlink r:id="rId67">
        <w:r w:rsidRPr="0004347F">
          <w:rPr>
            <w:color w:val="000000" w:themeColor="text1"/>
          </w:rPr>
          <w:t>Приказом</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bookmarkStart w:id="8" w:name="P151"/>
      <w:bookmarkEnd w:id="8"/>
      <w:r w:rsidRPr="0004347F">
        <w:rPr>
          <w:color w:val="000000" w:themeColor="text1"/>
        </w:rPr>
        <w:t xml:space="preserve">19(2). </w:t>
      </w:r>
      <w:proofErr w:type="gramStart"/>
      <w:r w:rsidRPr="0004347F">
        <w:rPr>
          <w:color w:val="000000" w:themeColor="text1"/>
        </w:rPr>
        <w:t xml:space="preserve">Периоды деятельности физического лица, применяющего специальный налоговый режим "Налог на профессиональный доход" в соответствии с Федеральным </w:t>
      </w:r>
      <w:hyperlink r:id="rId68">
        <w:r w:rsidRPr="0004347F">
          <w:rPr>
            <w:color w:val="000000" w:themeColor="text1"/>
          </w:rPr>
          <w:t>законом</w:t>
        </w:r>
      </w:hyperlink>
      <w:r w:rsidRPr="0004347F">
        <w:rPr>
          <w:color w:val="000000" w:themeColor="text1"/>
        </w:rPr>
        <w:t xml:space="preserve"> от 27 ноября 2018 г. N 422-ФЗ, с 1 января 2026 года по 31 декабря 2028 года, в течение которых он состоял в добровольных правоотношениях по обязательному социальному страхованию на случай временной нетрудоспособности в соответствии с Федеральным </w:t>
      </w:r>
      <w:hyperlink r:id="rId69">
        <w:r w:rsidRPr="0004347F">
          <w:rPr>
            <w:color w:val="000000" w:themeColor="text1"/>
          </w:rPr>
          <w:t>законом</w:t>
        </w:r>
      </w:hyperlink>
      <w:r w:rsidRPr="0004347F">
        <w:rPr>
          <w:color w:val="000000" w:themeColor="text1"/>
        </w:rPr>
        <w:t xml:space="preserve"> от 15 декабря 2025 г</w:t>
      </w:r>
      <w:proofErr w:type="gramEnd"/>
      <w:r w:rsidRPr="0004347F">
        <w:rPr>
          <w:color w:val="000000" w:themeColor="text1"/>
        </w:rPr>
        <w:t>. N 456-ФЗ, подтверждаются документами территориальных органов Фонда пенсионного и социального страхования Российской Федерации о периоде нахождения физического лица в указанных правоотношениях.</w:t>
      </w:r>
    </w:p>
    <w:p w:rsidR="0004347F" w:rsidRPr="0004347F" w:rsidRDefault="0004347F">
      <w:pPr>
        <w:pStyle w:val="ConsPlusNormal"/>
        <w:jc w:val="both"/>
        <w:rPr>
          <w:color w:val="000000" w:themeColor="text1"/>
        </w:rPr>
      </w:pPr>
      <w:r w:rsidRPr="0004347F">
        <w:rPr>
          <w:color w:val="000000" w:themeColor="text1"/>
        </w:rPr>
        <w:t xml:space="preserve">(п. 19(2) </w:t>
      </w:r>
      <w:proofErr w:type="gramStart"/>
      <w:r w:rsidRPr="0004347F">
        <w:rPr>
          <w:color w:val="000000" w:themeColor="text1"/>
        </w:rPr>
        <w:t>введен</w:t>
      </w:r>
      <w:proofErr w:type="gramEnd"/>
      <w:r w:rsidRPr="0004347F">
        <w:rPr>
          <w:color w:val="000000" w:themeColor="text1"/>
        </w:rPr>
        <w:t xml:space="preserve"> </w:t>
      </w:r>
      <w:hyperlink r:id="rId70">
        <w:r w:rsidRPr="0004347F">
          <w:rPr>
            <w:color w:val="000000" w:themeColor="text1"/>
          </w:rPr>
          <w:t>Приказом</w:t>
        </w:r>
      </w:hyperlink>
      <w:r w:rsidRPr="0004347F">
        <w:rPr>
          <w:color w:val="000000" w:themeColor="text1"/>
        </w:rPr>
        <w:t xml:space="preserve"> Минтруда России от 30.01.2026 N 40н)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20. </w:t>
      </w:r>
      <w:proofErr w:type="gramStart"/>
      <w:r w:rsidRPr="0004347F">
        <w:rPr>
          <w:color w:val="000000" w:themeColor="text1"/>
        </w:rPr>
        <w:t xml:space="preserve">Периоды иной деятельности, не указанной в </w:t>
      </w:r>
      <w:hyperlink w:anchor="P123">
        <w:r w:rsidRPr="0004347F">
          <w:rPr>
            <w:color w:val="000000" w:themeColor="text1"/>
          </w:rPr>
          <w:t>пунктах 9</w:t>
        </w:r>
      </w:hyperlink>
      <w:r w:rsidRPr="0004347F">
        <w:rPr>
          <w:color w:val="000000" w:themeColor="text1"/>
        </w:rPr>
        <w:t xml:space="preserve"> - </w:t>
      </w:r>
      <w:hyperlink w:anchor="P151">
        <w:r w:rsidRPr="0004347F">
          <w:rPr>
            <w:color w:val="000000" w:themeColor="text1"/>
          </w:rPr>
          <w:t>19(2)</w:t>
        </w:r>
      </w:hyperlink>
      <w:r w:rsidRPr="0004347F">
        <w:rPr>
          <w:color w:val="000000" w:themeColor="text1"/>
        </w:rPr>
        <w:t xml:space="preserve"> настоящих Правил, в течение которой гражданин подлежал обязательному социальному страхованию на случай временной нетрудоспособности и в связи с материнством в соответствии с законодательными и иными нормативными правовыми актами Российской Федерации или бывшего Союза ССР, подтверждаются документами о периоде этой деятельности и документами, подтверждающими уплату платежей на социальное страхование.</w:t>
      </w:r>
      <w:proofErr w:type="gramEnd"/>
    </w:p>
    <w:p w:rsidR="0004347F" w:rsidRPr="0004347F" w:rsidRDefault="0004347F">
      <w:pPr>
        <w:pStyle w:val="ConsPlusNormal"/>
        <w:jc w:val="both"/>
        <w:rPr>
          <w:color w:val="000000" w:themeColor="text1"/>
        </w:rPr>
      </w:pPr>
      <w:r w:rsidRPr="0004347F">
        <w:rPr>
          <w:color w:val="000000" w:themeColor="text1"/>
        </w:rPr>
        <w:t>(</w:t>
      </w:r>
      <w:proofErr w:type="gramStart"/>
      <w:r w:rsidRPr="0004347F">
        <w:rPr>
          <w:color w:val="000000" w:themeColor="text1"/>
        </w:rPr>
        <w:t>в</w:t>
      </w:r>
      <w:proofErr w:type="gramEnd"/>
      <w:r w:rsidRPr="0004347F">
        <w:rPr>
          <w:color w:val="000000" w:themeColor="text1"/>
        </w:rPr>
        <w:t xml:space="preserve"> ред. Приказов Минтруда России от 12.04.2023 </w:t>
      </w:r>
      <w:hyperlink r:id="rId71">
        <w:r w:rsidRPr="0004347F">
          <w:rPr>
            <w:color w:val="000000" w:themeColor="text1"/>
          </w:rPr>
          <w:t>N 307н</w:t>
        </w:r>
      </w:hyperlink>
      <w:r w:rsidRPr="0004347F">
        <w:rPr>
          <w:color w:val="000000" w:themeColor="text1"/>
        </w:rPr>
        <w:t xml:space="preserve">, от 30.01.2026 </w:t>
      </w:r>
      <w:hyperlink r:id="rId72">
        <w:r w:rsidRPr="0004347F">
          <w:rPr>
            <w:color w:val="000000" w:themeColor="text1"/>
          </w:rPr>
          <w:t>N 40н</w:t>
        </w:r>
      </w:hyperlink>
      <w:r w:rsidRPr="0004347F">
        <w:rPr>
          <w:color w:val="000000" w:themeColor="text1"/>
        </w:rPr>
        <w:t>)</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21. </w:t>
      </w:r>
      <w:proofErr w:type="gramStart"/>
      <w:r w:rsidRPr="0004347F">
        <w:rPr>
          <w:color w:val="000000" w:themeColor="text1"/>
        </w:rPr>
        <w:t xml:space="preserve">Периоды прохождения военной службы, иной службы, предусмотренной </w:t>
      </w:r>
      <w:hyperlink r:id="rId73">
        <w:r w:rsidRPr="0004347F">
          <w:rPr>
            <w:color w:val="000000" w:themeColor="text1"/>
          </w:rPr>
          <w:t>Законом</w:t>
        </w:r>
      </w:hyperlink>
      <w:r w:rsidRPr="0004347F">
        <w:rPr>
          <w:color w:val="000000" w:themeColor="text1"/>
        </w:rPr>
        <w:t xml:space="preserve"> Российской Федерации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roofErr w:type="gramEnd"/>
      <w:r w:rsidRPr="0004347F">
        <w:rPr>
          <w:color w:val="000000" w:themeColor="text1"/>
        </w:rPr>
        <w:t xml:space="preserve">", период пребывания в добровольческом формировании подтверждаются </w:t>
      </w:r>
      <w:r w:rsidRPr="0004347F">
        <w:rPr>
          <w:color w:val="000000" w:themeColor="text1"/>
        </w:rPr>
        <w:lastRenderedPageBreak/>
        <w:t>военными билетами, справками военных комиссариатов, воинских подразделений, архивных учреждений, записями в трудовой книжке, внесенными на основании документов, и (или) сведениями о трудовой деятельности, справками уполномоченных органов в области обороны, а также другими документами, содержащими сведения о периоде прохождения службы, пребывания в добровольческом формировании.</w:t>
      </w:r>
    </w:p>
    <w:p w:rsidR="0004347F" w:rsidRPr="0004347F" w:rsidRDefault="0004347F">
      <w:pPr>
        <w:pStyle w:val="ConsPlusNormal"/>
        <w:jc w:val="both"/>
        <w:rPr>
          <w:color w:val="000000" w:themeColor="text1"/>
        </w:rPr>
      </w:pPr>
      <w:r w:rsidRPr="0004347F">
        <w:rPr>
          <w:color w:val="000000" w:themeColor="text1"/>
        </w:rPr>
        <w:t xml:space="preserve">(п. 21 в ред. </w:t>
      </w:r>
      <w:hyperlink r:id="rId74">
        <w:r w:rsidRPr="0004347F">
          <w:rPr>
            <w:color w:val="000000" w:themeColor="text1"/>
          </w:rPr>
          <w:t>Приказа</w:t>
        </w:r>
      </w:hyperlink>
      <w:r w:rsidRPr="0004347F">
        <w:rPr>
          <w:color w:val="000000" w:themeColor="text1"/>
        </w:rPr>
        <w:t xml:space="preserve"> Минтруда России от 19.06.2023 N 515н)</w:t>
      </w:r>
    </w:p>
    <w:p w:rsidR="0004347F" w:rsidRPr="0004347F" w:rsidRDefault="0004347F">
      <w:pPr>
        <w:pStyle w:val="ConsPlusNormal"/>
        <w:spacing w:before="220"/>
        <w:ind w:firstLine="540"/>
        <w:jc w:val="both"/>
        <w:rPr>
          <w:color w:val="000000" w:themeColor="text1"/>
        </w:rPr>
      </w:pPr>
      <w:r w:rsidRPr="0004347F">
        <w:rPr>
          <w:color w:val="000000" w:themeColor="text1"/>
        </w:rPr>
        <w:t>21.1. Периоды трудовой деятельности гражданина Российской Федерации на территории иностранного государства, гражданином которого он являлся до приобретения гражданства Российской Федерации, подтверждаются в соответствии с договором (соглашением) между Российской Федерацией и этим иностранным государством, предусматривающим учет (суммирование) страхового (трудового) стажа, приобретенного на территориях договаривающихся сторон.</w:t>
      </w:r>
    </w:p>
    <w:p w:rsidR="0004347F" w:rsidRPr="0004347F" w:rsidRDefault="0004347F">
      <w:pPr>
        <w:pStyle w:val="ConsPlusNormal"/>
        <w:jc w:val="both"/>
        <w:rPr>
          <w:color w:val="000000" w:themeColor="text1"/>
        </w:rPr>
      </w:pPr>
      <w:r w:rsidRPr="0004347F">
        <w:rPr>
          <w:color w:val="000000" w:themeColor="text1"/>
        </w:rPr>
        <w:t>(</w:t>
      </w:r>
      <w:proofErr w:type="gramStart"/>
      <w:r w:rsidRPr="0004347F">
        <w:rPr>
          <w:color w:val="000000" w:themeColor="text1"/>
        </w:rPr>
        <w:t>п</w:t>
      </w:r>
      <w:proofErr w:type="gramEnd"/>
      <w:r w:rsidRPr="0004347F">
        <w:rPr>
          <w:color w:val="000000" w:themeColor="text1"/>
        </w:rPr>
        <w:t xml:space="preserve">. 21.1 введен </w:t>
      </w:r>
      <w:hyperlink r:id="rId75">
        <w:r w:rsidRPr="0004347F">
          <w:rPr>
            <w:color w:val="000000" w:themeColor="text1"/>
          </w:rPr>
          <w:t>Приказом</w:t>
        </w:r>
      </w:hyperlink>
      <w:r w:rsidRPr="0004347F">
        <w:rPr>
          <w:color w:val="000000" w:themeColor="text1"/>
        </w:rPr>
        <w:t xml:space="preserve"> Минтруда России от 09.06.2021 N 388н)</w:t>
      </w:r>
    </w:p>
    <w:p w:rsidR="0004347F" w:rsidRPr="0004347F" w:rsidRDefault="0004347F">
      <w:pPr>
        <w:pStyle w:val="ConsPlusNormal"/>
        <w:spacing w:before="220"/>
        <w:ind w:firstLine="540"/>
        <w:jc w:val="both"/>
        <w:rPr>
          <w:color w:val="000000" w:themeColor="text1"/>
        </w:rPr>
      </w:pPr>
      <w:r w:rsidRPr="0004347F">
        <w:rPr>
          <w:color w:val="000000" w:themeColor="text1"/>
        </w:rPr>
        <w:t>22. Документы и (или) сведения о трудовой деятельности, подтверждающие периоды работы (службы, деятельности, пребывания в добровольческом формировании), включаемые в страховой стаж, представляются:</w:t>
      </w:r>
    </w:p>
    <w:p w:rsidR="0004347F" w:rsidRPr="0004347F" w:rsidRDefault="0004347F">
      <w:pPr>
        <w:pStyle w:val="ConsPlusNormal"/>
        <w:jc w:val="both"/>
        <w:rPr>
          <w:color w:val="000000" w:themeColor="text1"/>
        </w:rPr>
      </w:pPr>
      <w:r w:rsidRPr="0004347F">
        <w:rPr>
          <w:color w:val="000000" w:themeColor="text1"/>
        </w:rPr>
        <w:t xml:space="preserve">(в ред. </w:t>
      </w:r>
      <w:hyperlink r:id="rId76">
        <w:r w:rsidRPr="0004347F">
          <w:rPr>
            <w:color w:val="000000" w:themeColor="text1"/>
          </w:rPr>
          <w:t>Приказа</w:t>
        </w:r>
      </w:hyperlink>
      <w:r w:rsidRPr="0004347F">
        <w:rPr>
          <w:color w:val="000000" w:themeColor="text1"/>
        </w:rPr>
        <w:t xml:space="preserve"> Минтруда России от 19.06.2023 N 515н)</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 xml:space="preserve">застрахованными лицами, указанными в </w:t>
      </w:r>
      <w:hyperlink r:id="rId77">
        <w:r w:rsidRPr="0004347F">
          <w:rPr>
            <w:color w:val="000000" w:themeColor="text1"/>
          </w:rPr>
          <w:t>части 1 статьи 2</w:t>
        </w:r>
      </w:hyperlink>
      <w:r w:rsidRPr="0004347F">
        <w:rPr>
          <w:color w:val="000000" w:themeColor="text1"/>
        </w:rPr>
        <w:t xml:space="preserve"> Федерального закона от 29 декабря 2006 г. N 255-ФЗ, - страхователю по месту работы (службы, иной деятельности) либо в случае прекращения страхователем деятельности или невозможности установления его фактического места нахождения на день обращения застрахованного лица за пособием, - в территориальный орган Фонда пенсионного и социального страхования Российской Федерации;</w:t>
      </w:r>
      <w:proofErr w:type="gramEnd"/>
    </w:p>
    <w:p w:rsidR="0004347F" w:rsidRPr="0004347F" w:rsidRDefault="0004347F">
      <w:pPr>
        <w:pStyle w:val="ConsPlusNormal"/>
        <w:jc w:val="both"/>
        <w:rPr>
          <w:color w:val="000000" w:themeColor="text1"/>
        </w:rPr>
      </w:pPr>
      <w:r w:rsidRPr="0004347F">
        <w:rPr>
          <w:color w:val="000000" w:themeColor="text1"/>
        </w:rPr>
        <w:t xml:space="preserve">(в ред. </w:t>
      </w:r>
      <w:hyperlink r:id="rId78">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застрахованными лицами, указанными в </w:t>
      </w:r>
      <w:hyperlink r:id="rId79">
        <w:r w:rsidRPr="0004347F">
          <w:rPr>
            <w:color w:val="000000" w:themeColor="text1"/>
          </w:rPr>
          <w:t>части 3 статьи 2</w:t>
        </w:r>
      </w:hyperlink>
      <w:r w:rsidRPr="0004347F">
        <w:rPr>
          <w:color w:val="000000" w:themeColor="text1"/>
        </w:rPr>
        <w:t xml:space="preserve"> Федерального закона от 29 декабря 2006 г. N 255-ФЗ, - в территориальный орган Фонда пенсионного и социального страхования Российской Федерации;</w:t>
      </w:r>
    </w:p>
    <w:p w:rsidR="0004347F" w:rsidRPr="0004347F" w:rsidRDefault="0004347F">
      <w:pPr>
        <w:pStyle w:val="ConsPlusNormal"/>
        <w:jc w:val="both"/>
        <w:rPr>
          <w:color w:val="000000" w:themeColor="text1"/>
        </w:rPr>
      </w:pPr>
      <w:r w:rsidRPr="0004347F">
        <w:rPr>
          <w:color w:val="000000" w:themeColor="text1"/>
        </w:rPr>
        <w:t xml:space="preserve">(в ред. </w:t>
      </w:r>
      <w:hyperlink r:id="rId80">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proofErr w:type="gramStart"/>
      <w:r w:rsidRPr="0004347F">
        <w:rPr>
          <w:color w:val="000000" w:themeColor="text1"/>
        </w:rPr>
        <w:t xml:space="preserve">застрахованными лицами, указанными в </w:t>
      </w:r>
      <w:hyperlink r:id="rId81">
        <w:r w:rsidRPr="0004347F">
          <w:rPr>
            <w:color w:val="000000" w:themeColor="text1"/>
          </w:rPr>
          <w:t>пункте 1 части 3 статьи 1</w:t>
        </w:r>
      </w:hyperlink>
      <w:r w:rsidRPr="0004347F">
        <w:rPr>
          <w:color w:val="000000" w:themeColor="text1"/>
        </w:rPr>
        <w:t xml:space="preserve"> Федерального закона от 15 декабря 2025 г. N 456-ФЗ, состоявшими в добровольных правоотношениях по обязательному социальному страхованию на случай временной нетрудоспособности в период с 1 января 2026 года по 31 декабря 2028 года, - в территориальный орган Фонда пенсионного и социального страхования Российской Федерации.</w:t>
      </w:r>
      <w:proofErr w:type="gramEnd"/>
    </w:p>
    <w:p w:rsidR="0004347F" w:rsidRPr="0004347F" w:rsidRDefault="0004347F">
      <w:pPr>
        <w:pStyle w:val="ConsPlusNormal"/>
        <w:jc w:val="both"/>
        <w:rPr>
          <w:color w:val="000000" w:themeColor="text1"/>
        </w:rPr>
      </w:pPr>
      <w:r w:rsidRPr="0004347F">
        <w:rPr>
          <w:color w:val="000000" w:themeColor="text1"/>
        </w:rPr>
        <w:t xml:space="preserve">(абзац введен </w:t>
      </w:r>
      <w:hyperlink r:id="rId82">
        <w:r w:rsidRPr="0004347F">
          <w:rPr>
            <w:color w:val="000000" w:themeColor="text1"/>
          </w:rPr>
          <w:t>Приказом</w:t>
        </w:r>
      </w:hyperlink>
      <w:r w:rsidRPr="0004347F">
        <w:rPr>
          <w:color w:val="000000" w:themeColor="text1"/>
        </w:rPr>
        <w:t xml:space="preserve"> Минтруда России от 30.01.2026 N 40н)</w:t>
      </w:r>
    </w:p>
    <w:p w:rsidR="0004347F" w:rsidRPr="0004347F" w:rsidRDefault="0004347F">
      <w:pPr>
        <w:pStyle w:val="ConsPlusNormal"/>
        <w:jc w:val="both"/>
        <w:rPr>
          <w:color w:val="000000" w:themeColor="text1"/>
        </w:rPr>
      </w:pPr>
      <w:r w:rsidRPr="0004347F">
        <w:rPr>
          <w:color w:val="000000" w:themeColor="text1"/>
        </w:rPr>
        <w:t xml:space="preserve">(п. 22 в ред. </w:t>
      </w:r>
      <w:hyperlink r:id="rId83">
        <w:r w:rsidRPr="0004347F">
          <w:rPr>
            <w:color w:val="000000" w:themeColor="text1"/>
          </w:rPr>
          <w:t>Приказа</w:t>
        </w:r>
      </w:hyperlink>
      <w:r w:rsidRPr="0004347F">
        <w:rPr>
          <w:color w:val="000000" w:themeColor="text1"/>
        </w:rPr>
        <w:t xml:space="preserve"> Минтруда России от 09.06.2021 N 388н)</w:t>
      </w:r>
    </w:p>
    <w:p w:rsidR="0004347F" w:rsidRPr="0004347F" w:rsidRDefault="0004347F">
      <w:pPr>
        <w:pStyle w:val="ConsPlusNormal"/>
        <w:jc w:val="both"/>
        <w:rPr>
          <w:color w:val="000000" w:themeColor="text1"/>
        </w:rPr>
      </w:pPr>
    </w:p>
    <w:p w:rsidR="0004347F" w:rsidRPr="0004347F" w:rsidRDefault="0004347F">
      <w:pPr>
        <w:pStyle w:val="ConsPlusTitle"/>
        <w:jc w:val="center"/>
        <w:outlineLvl w:val="1"/>
        <w:rPr>
          <w:color w:val="000000" w:themeColor="text1"/>
        </w:rPr>
      </w:pPr>
      <w:r w:rsidRPr="0004347F">
        <w:rPr>
          <w:color w:val="000000" w:themeColor="text1"/>
        </w:rPr>
        <w:t>III. Порядок подсчета страхового стажа</w:t>
      </w:r>
    </w:p>
    <w:p w:rsidR="0004347F" w:rsidRPr="0004347F" w:rsidRDefault="0004347F">
      <w:pPr>
        <w:pStyle w:val="ConsPlusNormal"/>
        <w:jc w:val="both"/>
        <w:rPr>
          <w:color w:val="000000" w:themeColor="text1"/>
        </w:rPr>
      </w:pPr>
    </w:p>
    <w:p w:rsidR="0004347F" w:rsidRPr="0004347F" w:rsidRDefault="0004347F">
      <w:pPr>
        <w:pStyle w:val="ConsPlusNormal"/>
        <w:ind w:firstLine="540"/>
        <w:jc w:val="both"/>
        <w:rPr>
          <w:color w:val="000000" w:themeColor="text1"/>
        </w:rPr>
      </w:pPr>
      <w:r w:rsidRPr="0004347F">
        <w:rPr>
          <w:color w:val="000000" w:themeColor="text1"/>
        </w:rPr>
        <w:t xml:space="preserve">23. Исчисление периодов работы (службы, деятельности, пребывания в добровольческом формировании) производится в календарном порядке из </w:t>
      </w:r>
      <w:proofErr w:type="gramStart"/>
      <w:r w:rsidRPr="0004347F">
        <w:rPr>
          <w:color w:val="000000" w:themeColor="text1"/>
        </w:rPr>
        <w:t>расчета полного года</w:t>
      </w:r>
      <w:proofErr w:type="gramEnd"/>
      <w:r w:rsidRPr="0004347F">
        <w:rPr>
          <w:color w:val="000000" w:themeColor="text1"/>
        </w:rPr>
        <w:t xml:space="preserve"> (12 месяцев). При этом каждые 30 дней указанных периодов переводятся </w:t>
      </w:r>
      <w:proofErr w:type="gramStart"/>
      <w:r w:rsidRPr="0004347F">
        <w:rPr>
          <w:color w:val="000000" w:themeColor="text1"/>
        </w:rPr>
        <w:t>в полные месяцы</w:t>
      </w:r>
      <w:proofErr w:type="gramEnd"/>
      <w:r w:rsidRPr="0004347F">
        <w:rPr>
          <w:color w:val="000000" w:themeColor="text1"/>
        </w:rPr>
        <w:t>, а каждые 12 месяцев этих периодов переводятся в полные годы.</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Подсчет продолжительности каждого периода, включаемого (засчитываемого) в страховой стаж, производится путем вычитания из даты </w:t>
      </w:r>
      <w:proofErr w:type="gramStart"/>
      <w:r w:rsidRPr="0004347F">
        <w:rPr>
          <w:color w:val="000000" w:themeColor="text1"/>
        </w:rPr>
        <w:t>окончания соответствующего периода даты начала этого периода</w:t>
      </w:r>
      <w:proofErr w:type="gramEnd"/>
      <w:r w:rsidRPr="0004347F">
        <w:rPr>
          <w:color w:val="000000" w:themeColor="text1"/>
        </w:rPr>
        <w:t xml:space="preserve"> с прибавлением одного дня.</w:t>
      </w:r>
    </w:p>
    <w:p w:rsidR="0004347F" w:rsidRPr="0004347F" w:rsidRDefault="0004347F">
      <w:pPr>
        <w:pStyle w:val="ConsPlusNormal"/>
        <w:jc w:val="both"/>
        <w:rPr>
          <w:color w:val="000000" w:themeColor="text1"/>
        </w:rPr>
      </w:pPr>
      <w:r w:rsidRPr="0004347F">
        <w:rPr>
          <w:color w:val="000000" w:themeColor="text1"/>
        </w:rPr>
        <w:t xml:space="preserve">(п. 23 в ред. </w:t>
      </w:r>
      <w:hyperlink r:id="rId84">
        <w:r w:rsidRPr="0004347F">
          <w:rPr>
            <w:color w:val="000000" w:themeColor="text1"/>
          </w:rPr>
          <w:t>Приказа</w:t>
        </w:r>
      </w:hyperlink>
      <w:r w:rsidRPr="0004347F">
        <w:rPr>
          <w:color w:val="000000" w:themeColor="text1"/>
        </w:rPr>
        <w:t xml:space="preserve"> Минтруда России от 27.05.2024 N 275н)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24. В случае совпадения по времени периодов работы (службы, деятельности, пребывания в добровольческом формировании), включаемых в страховой стаж, учитывается один из таких периодов по выбору застрахованного лица, подтвержденный заявлением, в котором указывается </w:t>
      </w:r>
      <w:r w:rsidRPr="0004347F">
        <w:rPr>
          <w:color w:val="000000" w:themeColor="text1"/>
        </w:rPr>
        <w:lastRenderedPageBreak/>
        <w:t>выбранный для включения в страховой стаж период.</w:t>
      </w:r>
    </w:p>
    <w:p w:rsidR="0004347F" w:rsidRPr="0004347F" w:rsidRDefault="0004347F">
      <w:pPr>
        <w:pStyle w:val="ConsPlusNormal"/>
        <w:jc w:val="both"/>
        <w:rPr>
          <w:color w:val="000000" w:themeColor="text1"/>
        </w:rPr>
      </w:pPr>
      <w:r w:rsidRPr="0004347F">
        <w:rPr>
          <w:color w:val="000000" w:themeColor="text1"/>
        </w:rPr>
        <w:t>(</w:t>
      </w:r>
      <w:proofErr w:type="gramStart"/>
      <w:r w:rsidRPr="0004347F">
        <w:rPr>
          <w:color w:val="000000" w:themeColor="text1"/>
        </w:rPr>
        <w:t>в</w:t>
      </w:r>
      <w:proofErr w:type="gramEnd"/>
      <w:r w:rsidRPr="0004347F">
        <w:rPr>
          <w:color w:val="000000" w:themeColor="text1"/>
        </w:rPr>
        <w:t xml:space="preserve"> ред. </w:t>
      </w:r>
      <w:hyperlink r:id="rId85">
        <w:r w:rsidRPr="0004347F">
          <w:rPr>
            <w:color w:val="000000" w:themeColor="text1"/>
          </w:rPr>
          <w:t>Приказа</w:t>
        </w:r>
      </w:hyperlink>
      <w:r w:rsidRPr="0004347F">
        <w:rPr>
          <w:color w:val="000000" w:themeColor="text1"/>
        </w:rPr>
        <w:t xml:space="preserve"> Минтруда России от 19.06.2023 N 515н)</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25. </w:t>
      </w:r>
      <w:proofErr w:type="gramStart"/>
      <w:r w:rsidRPr="0004347F">
        <w:rPr>
          <w:color w:val="000000" w:themeColor="text1"/>
        </w:rPr>
        <w:t>Документы, выдаваемые в целях подтверждения периодов работы (службы, деятельности, пребывания в добровольческом формировании), включаемых в страховой стаж, должны содержать номер и дату выдачи, фамилию, имя, отчество застрахованного лица, которому выдается документ, число, месяц и год его рождения, место работы, период работы, профессию (должность), основания их выдачи (приказы, лицевые счета и другие документы).</w:t>
      </w:r>
      <w:proofErr w:type="gramEnd"/>
      <w:r w:rsidRPr="0004347F">
        <w:rPr>
          <w:color w:val="000000" w:themeColor="text1"/>
        </w:rPr>
        <w:t xml:space="preserve"> Документы, выданные работодателями застрахованному лицу при увольнении с работы, могут приниматься в подтверждение страхового стажа и в том случае, если не содержат основания для их выдачи.</w:t>
      </w:r>
    </w:p>
    <w:p w:rsidR="0004347F" w:rsidRPr="0004347F" w:rsidRDefault="0004347F">
      <w:pPr>
        <w:pStyle w:val="ConsPlusNormal"/>
        <w:jc w:val="both"/>
        <w:rPr>
          <w:color w:val="000000" w:themeColor="text1"/>
        </w:rPr>
      </w:pPr>
      <w:r w:rsidRPr="0004347F">
        <w:rPr>
          <w:color w:val="000000" w:themeColor="text1"/>
        </w:rPr>
        <w:t xml:space="preserve">(в ред. </w:t>
      </w:r>
      <w:hyperlink r:id="rId86">
        <w:r w:rsidRPr="0004347F">
          <w:rPr>
            <w:color w:val="000000" w:themeColor="text1"/>
          </w:rPr>
          <w:t>Приказа</w:t>
        </w:r>
      </w:hyperlink>
      <w:r w:rsidRPr="0004347F">
        <w:rPr>
          <w:color w:val="000000" w:themeColor="text1"/>
        </w:rPr>
        <w:t xml:space="preserve"> Минтруда России от 19.06.2023 N 515н)</w:t>
      </w:r>
    </w:p>
    <w:p w:rsidR="0004347F" w:rsidRPr="0004347F" w:rsidRDefault="0004347F">
      <w:pPr>
        <w:pStyle w:val="ConsPlusNormal"/>
        <w:spacing w:before="220"/>
        <w:ind w:firstLine="540"/>
        <w:jc w:val="both"/>
        <w:rPr>
          <w:color w:val="000000" w:themeColor="text1"/>
        </w:rPr>
      </w:pPr>
      <w:r w:rsidRPr="0004347F">
        <w:rPr>
          <w:color w:val="000000" w:themeColor="text1"/>
        </w:rPr>
        <w:t>26. Записи в трудовой книжке, учитываемые при подсчете страхового стажа, должны быть оформлены в соответствии с трудовым законодательством, действовавшим на день их внесения в трудовую книжку.</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27. </w:t>
      </w:r>
      <w:proofErr w:type="gramStart"/>
      <w:r w:rsidRPr="0004347F">
        <w:rPr>
          <w:color w:val="000000" w:themeColor="text1"/>
        </w:rPr>
        <w:t xml:space="preserve">Запись о работе, внесенная в трудовую книжку (дубликат трудовой книжки) на основании решения комиссии по установлению стажа, принимаемого в соответствии с </w:t>
      </w:r>
      <w:hyperlink r:id="rId87">
        <w:r w:rsidRPr="0004347F">
          <w:rPr>
            <w:color w:val="000000" w:themeColor="text1"/>
          </w:rPr>
          <w:t>пунктом 31</w:t>
        </w:r>
      </w:hyperlink>
      <w:r w:rsidRPr="0004347F">
        <w:rPr>
          <w:color w:val="000000" w:themeColor="text1"/>
        </w:rPr>
        <w:t xml:space="preserve"> Порядка ведения и хранения трудовых книжек, утвержденного приказом Министерства труда и социальной защиты Российской Федерации от 19 мая 2021 г. N 320н &lt;5&gt;, рассматривается наравне с записью, подтвержденной документами.</w:t>
      </w:r>
      <w:proofErr w:type="gramEnd"/>
    </w:p>
    <w:p w:rsidR="0004347F" w:rsidRPr="0004347F" w:rsidRDefault="0004347F">
      <w:pPr>
        <w:pStyle w:val="ConsPlusNormal"/>
        <w:jc w:val="both"/>
        <w:rPr>
          <w:color w:val="000000" w:themeColor="text1"/>
        </w:rPr>
      </w:pPr>
      <w:r w:rsidRPr="0004347F">
        <w:rPr>
          <w:color w:val="000000" w:themeColor="text1"/>
        </w:rPr>
        <w:t>(</w:t>
      </w:r>
      <w:proofErr w:type="gramStart"/>
      <w:r w:rsidRPr="0004347F">
        <w:rPr>
          <w:color w:val="000000" w:themeColor="text1"/>
        </w:rPr>
        <w:t>п</w:t>
      </w:r>
      <w:proofErr w:type="gramEnd"/>
      <w:r w:rsidRPr="0004347F">
        <w:rPr>
          <w:color w:val="000000" w:themeColor="text1"/>
        </w:rPr>
        <w:t xml:space="preserve">. 27 в ред. </w:t>
      </w:r>
      <w:hyperlink r:id="rId88">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spacing w:before="220"/>
        <w:ind w:firstLine="540"/>
        <w:jc w:val="both"/>
        <w:rPr>
          <w:color w:val="000000" w:themeColor="text1"/>
        </w:rPr>
      </w:pPr>
      <w:r w:rsidRPr="0004347F">
        <w:rPr>
          <w:color w:val="000000" w:themeColor="text1"/>
        </w:rPr>
        <w:t>--------------------------------</w:t>
      </w:r>
    </w:p>
    <w:p w:rsidR="0004347F" w:rsidRPr="0004347F" w:rsidRDefault="0004347F">
      <w:pPr>
        <w:pStyle w:val="ConsPlusNormal"/>
        <w:spacing w:before="220"/>
        <w:ind w:firstLine="540"/>
        <w:jc w:val="both"/>
        <w:rPr>
          <w:color w:val="000000" w:themeColor="text1"/>
        </w:rPr>
      </w:pPr>
      <w:r w:rsidRPr="0004347F">
        <w:rPr>
          <w:color w:val="000000" w:themeColor="text1"/>
        </w:rPr>
        <w:t xml:space="preserve">&lt;5&gt; </w:t>
      </w:r>
      <w:proofErr w:type="gramStart"/>
      <w:r w:rsidRPr="0004347F">
        <w:rPr>
          <w:color w:val="000000" w:themeColor="text1"/>
        </w:rPr>
        <w:t>Зарегистрирован</w:t>
      </w:r>
      <w:proofErr w:type="gramEnd"/>
      <w:r w:rsidRPr="0004347F">
        <w:rPr>
          <w:color w:val="000000" w:themeColor="text1"/>
        </w:rPr>
        <w:t xml:space="preserve"> Министерством юстиции Российской Федерации 1 июня 2021 г., регистрационный N 63748.</w:t>
      </w:r>
    </w:p>
    <w:p w:rsidR="0004347F" w:rsidRPr="0004347F" w:rsidRDefault="0004347F">
      <w:pPr>
        <w:pStyle w:val="ConsPlusNormal"/>
        <w:jc w:val="both"/>
        <w:rPr>
          <w:color w:val="000000" w:themeColor="text1"/>
        </w:rPr>
      </w:pPr>
      <w:r w:rsidRPr="0004347F">
        <w:rPr>
          <w:color w:val="000000" w:themeColor="text1"/>
        </w:rPr>
        <w:t xml:space="preserve">(сноска в ред. </w:t>
      </w:r>
      <w:hyperlink r:id="rId89">
        <w:r w:rsidRPr="0004347F">
          <w:rPr>
            <w:color w:val="000000" w:themeColor="text1"/>
          </w:rPr>
          <w:t>Приказа</w:t>
        </w:r>
      </w:hyperlink>
      <w:r w:rsidRPr="0004347F">
        <w:rPr>
          <w:color w:val="000000" w:themeColor="text1"/>
        </w:rPr>
        <w:t xml:space="preserve"> Минтруда России от 12.04.2023 N 307н)</w:t>
      </w:r>
    </w:p>
    <w:p w:rsidR="0004347F" w:rsidRPr="0004347F" w:rsidRDefault="0004347F">
      <w:pPr>
        <w:pStyle w:val="ConsPlusNormal"/>
        <w:jc w:val="both"/>
        <w:rPr>
          <w:color w:val="000000" w:themeColor="text1"/>
        </w:rPr>
      </w:pPr>
    </w:p>
    <w:p w:rsidR="0004347F" w:rsidRPr="0004347F" w:rsidRDefault="0004347F">
      <w:pPr>
        <w:pStyle w:val="ConsPlusNormal"/>
        <w:ind w:firstLine="540"/>
        <w:jc w:val="both"/>
        <w:rPr>
          <w:color w:val="000000" w:themeColor="text1"/>
        </w:rPr>
      </w:pPr>
      <w:r w:rsidRPr="0004347F">
        <w:rPr>
          <w:color w:val="000000" w:themeColor="text1"/>
        </w:rPr>
        <w:t xml:space="preserve">28. </w:t>
      </w:r>
      <w:proofErr w:type="gramStart"/>
      <w:r w:rsidRPr="0004347F">
        <w:rPr>
          <w:color w:val="000000" w:themeColor="text1"/>
        </w:rPr>
        <w:t>Если имя, отчество или фамилия гражданина в документе о страховом стаже не совпадает с его именем, отчеством или фамилией, указанными в паспорте или свидетельстве о рождении, факт принадлежности этого документа данному гражданину устанавливается на основании свидетельства о браке, свидетельства о перемене имени, справок компетентных органов (должностных лиц) иностранных государств или в судебном порядке.</w:t>
      </w:r>
      <w:proofErr w:type="gramEnd"/>
    </w:p>
    <w:p w:rsidR="0004347F" w:rsidRPr="0004347F" w:rsidRDefault="0004347F">
      <w:pPr>
        <w:pStyle w:val="ConsPlusNormal"/>
        <w:spacing w:before="220"/>
        <w:ind w:firstLine="540"/>
        <w:jc w:val="both"/>
        <w:rPr>
          <w:color w:val="000000" w:themeColor="text1"/>
        </w:rPr>
      </w:pPr>
      <w:r w:rsidRPr="0004347F">
        <w:rPr>
          <w:color w:val="000000" w:themeColor="text1"/>
        </w:rPr>
        <w:t>29. В случае если в представленном документе о периодах работы (службы, деятельности, пребывания в добровольческом формировании) указаны только годы без обозначения точных дат, за дату принимается 1 июля соответствующего года, а если не указано число месяца, то таковым является 15 число соответствующего месяца.</w:t>
      </w:r>
    </w:p>
    <w:p w:rsidR="0004347F" w:rsidRPr="0004347F" w:rsidRDefault="0004347F">
      <w:pPr>
        <w:pStyle w:val="ConsPlusNormal"/>
        <w:jc w:val="both"/>
        <w:rPr>
          <w:color w:val="000000" w:themeColor="text1"/>
        </w:rPr>
      </w:pPr>
      <w:r w:rsidRPr="0004347F">
        <w:rPr>
          <w:color w:val="000000" w:themeColor="text1"/>
        </w:rPr>
        <w:t>(</w:t>
      </w:r>
      <w:proofErr w:type="gramStart"/>
      <w:r w:rsidRPr="0004347F">
        <w:rPr>
          <w:color w:val="000000" w:themeColor="text1"/>
        </w:rPr>
        <w:t>в</w:t>
      </w:r>
      <w:proofErr w:type="gramEnd"/>
      <w:r w:rsidRPr="0004347F">
        <w:rPr>
          <w:color w:val="000000" w:themeColor="text1"/>
        </w:rPr>
        <w:t xml:space="preserve"> ред. </w:t>
      </w:r>
      <w:hyperlink r:id="rId90">
        <w:r w:rsidRPr="0004347F">
          <w:rPr>
            <w:color w:val="000000" w:themeColor="text1"/>
          </w:rPr>
          <w:t>Приказа</w:t>
        </w:r>
      </w:hyperlink>
      <w:r w:rsidRPr="0004347F">
        <w:rPr>
          <w:color w:val="000000" w:themeColor="text1"/>
        </w:rPr>
        <w:t xml:space="preserve"> Минтруда России от 19.06.2023 N 515н)</w:t>
      </w:r>
    </w:p>
    <w:p w:rsidR="0004347F" w:rsidRPr="0004347F" w:rsidRDefault="0004347F">
      <w:pPr>
        <w:pStyle w:val="ConsPlusNormal"/>
        <w:jc w:val="both"/>
        <w:rPr>
          <w:color w:val="000000" w:themeColor="text1"/>
        </w:rPr>
      </w:pPr>
    </w:p>
    <w:p w:rsidR="0004347F" w:rsidRPr="0004347F" w:rsidRDefault="0004347F">
      <w:pPr>
        <w:pStyle w:val="ConsPlusNormal"/>
        <w:jc w:val="both"/>
        <w:rPr>
          <w:color w:val="000000" w:themeColor="text1"/>
        </w:rPr>
      </w:pPr>
    </w:p>
    <w:p w:rsidR="0004347F" w:rsidRPr="0004347F" w:rsidRDefault="0004347F">
      <w:pPr>
        <w:pStyle w:val="ConsPlusNormal"/>
        <w:pBdr>
          <w:bottom w:val="single" w:sz="6" w:space="0" w:color="auto"/>
        </w:pBdr>
        <w:spacing w:before="100" w:after="100"/>
        <w:jc w:val="both"/>
        <w:rPr>
          <w:color w:val="000000" w:themeColor="text1"/>
          <w:sz w:val="2"/>
          <w:szCs w:val="2"/>
        </w:rPr>
      </w:pPr>
    </w:p>
    <w:p w:rsidR="00BC786A" w:rsidRPr="0004347F" w:rsidRDefault="00BC786A">
      <w:pPr>
        <w:rPr>
          <w:color w:val="000000" w:themeColor="text1"/>
        </w:rPr>
      </w:pPr>
    </w:p>
    <w:sectPr w:rsidR="00BC786A" w:rsidRPr="0004347F" w:rsidSect="000A6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47F"/>
    <w:rsid w:val="0004347F"/>
    <w:rsid w:val="00BC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34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34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347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34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34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34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476&amp;dst=100152" TargetMode="External"/><Relationship Id="rId18" Type="http://schemas.openxmlformats.org/officeDocument/2006/relationships/hyperlink" Target="https://login.consultant.ru/link/?req=doc&amp;base=LAW&amp;n=327116" TargetMode="External"/><Relationship Id="rId26" Type="http://schemas.openxmlformats.org/officeDocument/2006/relationships/hyperlink" Target="https://login.consultant.ru/link/?req=doc&amp;base=LAW&amp;n=528145&amp;dst=100010" TargetMode="External"/><Relationship Id="rId39" Type="http://schemas.openxmlformats.org/officeDocument/2006/relationships/hyperlink" Target="https://login.consultant.ru/link/?req=doc&amp;base=LAW&amp;n=447232&amp;dst=100014" TargetMode="External"/><Relationship Id="rId21" Type="http://schemas.openxmlformats.org/officeDocument/2006/relationships/hyperlink" Target="https://login.consultant.ru/link/?req=doc&amp;base=LAW&amp;n=411177&amp;dst=100006" TargetMode="External"/><Relationship Id="rId34" Type="http://schemas.openxmlformats.org/officeDocument/2006/relationships/hyperlink" Target="https://login.consultant.ru/link/?req=doc&amp;base=LAW&amp;n=518125" TargetMode="External"/><Relationship Id="rId42" Type="http://schemas.openxmlformats.org/officeDocument/2006/relationships/hyperlink" Target="https://login.consultant.ru/link/?req=doc&amp;base=LAW&amp;n=528145&amp;dst=100015" TargetMode="External"/><Relationship Id="rId47" Type="http://schemas.openxmlformats.org/officeDocument/2006/relationships/hyperlink" Target="https://login.consultant.ru/link/?req=doc&amp;base=LAW&amp;n=521617&amp;dst=287" TargetMode="External"/><Relationship Id="rId50" Type="http://schemas.openxmlformats.org/officeDocument/2006/relationships/hyperlink" Target="https://login.consultant.ru/link/?req=doc&amp;base=LAW&amp;n=447232&amp;dst=100020" TargetMode="External"/><Relationship Id="rId55" Type="http://schemas.openxmlformats.org/officeDocument/2006/relationships/hyperlink" Target="https://login.consultant.ru/link/?req=doc&amp;base=LAW&amp;n=336169&amp;dst=100046" TargetMode="External"/><Relationship Id="rId63" Type="http://schemas.openxmlformats.org/officeDocument/2006/relationships/hyperlink" Target="https://login.consultant.ru/link/?req=doc&amp;base=LAW&amp;n=447232&amp;dst=100023" TargetMode="External"/><Relationship Id="rId68" Type="http://schemas.openxmlformats.org/officeDocument/2006/relationships/hyperlink" Target="https://login.consultant.ru/link/?req=doc&amp;base=LAW&amp;n=520124" TargetMode="External"/><Relationship Id="rId76" Type="http://schemas.openxmlformats.org/officeDocument/2006/relationships/hyperlink" Target="https://login.consultant.ru/link/?req=doc&amp;base=LAW&amp;n=452370&amp;dst=100020" TargetMode="External"/><Relationship Id="rId84" Type="http://schemas.openxmlformats.org/officeDocument/2006/relationships/hyperlink" Target="https://login.consultant.ru/link/?req=doc&amp;base=LAW&amp;n=479571&amp;dst=100012" TargetMode="External"/><Relationship Id="rId89" Type="http://schemas.openxmlformats.org/officeDocument/2006/relationships/hyperlink" Target="https://login.consultant.ru/link/?req=doc&amp;base=LAW&amp;n=447232&amp;dst=100033" TargetMode="External"/><Relationship Id="rId7" Type="http://schemas.openxmlformats.org/officeDocument/2006/relationships/hyperlink" Target="https://login.consultant.ru/link/?req=doc&amp;base=LAW&amp;n=447232&amp;dst=100006" TargetMode="External"/><Relationship Id="rId71" Type="http://schemas.openxmlformats.org/officeDocument/2006/relationships/hyperlink" Target="https://login.consultant.ru/link/?req=doc&amp;base=LAW&amp;n=447232&amp;dst=100029"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208330" TargetMode="External"/><Relationship Id="rId29" Type="http://schemas.openxmlformats.org/officeDocument/2006/relationships/hyperlink" Target="https://login.consultant.ru/link/?req=doc&amp;base=LAW&amp;n=447232&amp;dst=100010" TargetMode="External"/><Relationship Id="rId11" Type="http://schemas.openxmlformats.org/officeDocument/2006/relationships/hyperlink" Target="https://login.consultant.ru/link/?req=doc&amp;base=LAW&amp;n=521617&amp;dst=328" TargetMode="External"/><Relationship Id="rId24" Type="http://schemas.openxmlformats.org/officeDocument/2006/relationships/hyperlink" Target="https://login.consultant.ru/link/?req=doc&amp;base=LAW&amp;n=479571&amp;dst=100006" TargetMode="External"/><Relationship Id="rId32" Type="http://schemas.openxmlformats.org/officeDocument/2006/relationships/hyperlink" Target="https://login.consultant.ru/link/?req=doc&amp;base=LAW&amp;n=528145&amp;dst=100013" TargetMode="External"/><Relationship Id="rId37" Type="http://schemas.openxmlformats.org/officeDocument/2006/relationships/hyperlink" Target="https://login.consultant.ru/link/?req=doc&amp;base=LAW&amp;n=209101" TargetMode="External"/><Relationship Id="rId40" Type="http://schemas.openxmlformats.org/officeDocument/2006/relationships/hyperlink" Target="https://login.consultant.ru/link/?req=doc&amp;base=LAW&amp;n=447232&amp;dst=100015" TargetMode="External"/><Relationship Id="rId45" Type="http://schemas.openxmlformats.org/officeDocument/2006/relationships/hyperlink" Target="https://login.consultant.ru/link/?req=doc&amp;base=LAW&amp;n=521508" TargetMode="External"/><Relationship Id="rId53" Type="http://schemas.openxmlformats.org/officeDocument/2006/relationships/hyperlink" Target="https://login.consultant.ru/link/?req=doc&amp;base=LAW&amp;n=336169&amp;dst=100027" TargetMode="External"/><Relationship Id="rId58" Type="http://schemas.openxmlformats.org/officeDocument/2006/relationships/hyperlink" Target="https://login.consultant.ru/link/?req=doc&amp;base=LAW&amp;n=452370&amp;dst=100017" TargetMode="External"/><Relationship Id="rId66" Type="http://schemas.openxmlformats.org/officeDocument/2006/relationships/hyperlink" Target="https://login.consultant.ru/link/?req=doc&amp;base=LAW&amp;n=447232&amp;dst=100026" TargetMode="External"/><Relationship Id="rId74" Type="http://schemas.openxmlformats.org/officeDocument/2006/relationships/hyperlink" Target="https://login.consultant.ru/link/?req=doc&amp;base=LAW&amp;n=452370&amp;dst=100018" TargetMode="External"/><Relationship Id="rId79" Type="http://schemas.openxmlformats.org/officeDocument/2006/relationships/hyperlink" Target="https://login.consultant.ru/link/?req=doc&amp;base=LAW&amp;n=521617&amp;dst=329" TargetMode="External"/><Relationship Id="rId87" Type="http://schemas.openxmlformats.org/officeDocument/2006/relationships/hyperlink" Target="https://login.consultant.ru/link/?req=doc&amp;base=LAW&amp;n=385617&amp;dst=100146" TargetMode="External"/><Relationship Id="rId5" Type="http://schemas.openxmlformats.org/officeDocument/2006/relationships/hyperlink" Target="https://login.consultant.ru/link/?req=doc&amp;base=LAW&amp;n=390078&amp;dst=100006" TargetMode="External"/><Relationship Id="rId61" Type="http://schemas.openxmlformats.org/officeDocument/2006/relationships/hyperlink" Target="https://login.consultant.ru/link/?req=doc&amp;base=LAW&amp;n=447232&amp;dst=100021" TargetMode="External"/><Relationship Id="rId82" Type="http://schemas.openxmlformats.org/officeDocument/2006/relationships/hyperlink" Target="https://login.consultant.ru/link/?req=doc&amp;base=LAW&amp;n=528145&amp;dst=100022" TargetMode="External"/><Relationship Id="rId90" Type="http://schemas.openxmlformats.org/officeDocument/2006/relationships/hyperlink" Target="https://login.consultant.ru/link/?req=doc&amp;base=LAW&amp;n=452370&amp;dst=100024" TargetMode="External"/><Relationship Id="rId19" Type="http://schemas.openxmlformats.org/officeDocument/2006/relationships/hyperlink" Target="https://login.consultant.ru/link/?req=doc&amp;base=LAW&amp;n=345253" TargetMode="External"/><Relationship Id="rId14" Type="http://schemas.openxmlformats.org/officeDocument/2006/relationships/hyperlink" Target="https://login.consultant.ru/link/?req=doc&amp;base=LAW&amp;n=345387" TargetMode="External"/><Relationship Id="rId22" Type="http://schemas.openxmlformats.org/officeDocument/2006/relationships/hyperlink" Target="https://login.consultant.ru/link/?req=doc&amp;base=LAW&amp;n=447232&amp;dst=100006" TargetMode="External"/><Relationship Id="rId27" Type="http://schemas.openxmlformats.org/officeDocument/2006/relationships/hyperlink" Target="https://login.consultant.ru/link/?req=doc&amp;base=LAW&amp;n=528145&amp;dst=100012" TargetMode="External"/><Relationship Id="rId30" Type="http://schemas.openxmlformats.org/officeDocument/2006/relationships/hyperlink" Target="https://login.consultant.ru/link/?req=doc&amp;base=LAW&amp;n=520124" TargetMode="External"/><Relationship Id="rId35" Type="http://schemas.openxmlformats.org/officeDocument/2006/relationships/hyperlink" Target="https://login.consultant.ru/link/?req=doc&amp;base=LAW&amp;n=479571&amp;dst=100010" TargetMode="External"/><Relationship Id="rId43" Type="http://schemas.openxmlformats.org/officeDocument/2006/relationships/hyperlink" Target="https://login.consultant.ru/link/?req=doc&amp;base=LAW&amp;n=447232&amp;dst=100017" TargetMode="External"/><Relationship Id="rId48" Type="http://schemas.openxmlformats.org/officeDocument/2006/relationships/hyperlink" Target="https://login.consultant.ru/link/?req=doc&amp;base=LAW&amp;n=521617&amp;dst=329" TargetMode="External"/><Relationship Id="rId56" Type="http://schemas.openxmlformats.org/officeDocument/2006/relationships/hyperlink" Target="https://login.consultant.ru/link/?req=doc&amp;base=LAW&amp;n=390078&amp;dst=100018" TargetMode="External"/><Relationship Id="rId64" Type="http://schemas.openxmlformats.org/officeDocument/2006/relationships/hyperlink" Target="https://login.consultant.ru/link/?req=doc&amp;base=LAW&amp;n=447232&amp;dst=100024" TargetMode="External"/><Relationship Id="rId69" Type="http://schemas.openxmlformats.org/officeDocument/2006/relationships/hyperlink" Target="https://login.consultant.ru/link/?req=doc&amp;base=LAW&amp;n=521508" TargetMode="External"/><Relationship Id="rId77" Type="http://schemas.openxmlformats.org/officeDocument/2006/relationships/hyperlink" Target="https://login.consultant.ru/link/?req=doc&amp;base=LAW&amp;n=521617&amp;dst=287" TargetMode="External"/><Relationship Id="rId8" Type="http://schemas.openxmlformats.org/officeDocument/2006/relationships/hyperlink" Target="https://login.consultant.ru/link/?req=doc&amp;base=LAW&amp;n=452370&amp;dst=100008" TargetMode="External"/><Relationship Id="rId51" Type="http://schemas.openxmlformats.org/officeDocument/2006/relationships/hyperlink" Target="https://login.consultant.ru/link/?req=doc&amp;base=LAW&amp;n=447232&amp;dst=100019" TargetMode="External"/><Relationship Id="rId72" Type="http://schemas.openxmlformats.org/officeDocument/2006/relationships/hyperlink" Target="https://login.consultant.ru/link/?req=doc&amp;base=LAW&amp;n=528145&amp;dst=100021" TargetMode="External"/><Relationship Id="rId80" Type="http://schemas.openxmlformats.org/officeDocument/2006/relationships/hyperlink" Target="https://login.consultant.ru/link/?req=doc&amp;base=LAW&amp;n=447232&amp;dst=100030" TargetMode="External"/><Relationship Id="rId85" Type="http://schemas.openxmlformats.org/officeDocument/2006/relationships/hyperlink" Target="https://login.consultant.ru/link/?req=doc&amp;base=LAW&amp;n=452370&amp;dst=100022" TargetMode="External"/><Relationship Id="rId3" Type="http://schemas.openxmlformats.org/officeDocument/2006/relationships/settings" Target="settings.xml"/><Relationship Id="rId12" Type="http://schemas.openxmlformats.org/officeDocument/2006/relationships/hyperlink" Target="https://login.consultant.ru/link/?req=doc&amp;base=LAW&amp;n=521617&amp;dst=218" TargetMode="External"/><Relationship Id="rId17" Type="http://schemas.openxmlformats.org/officeDocument/2006/relationships/hyperlink" Target="https://login.consultant.ru/link/?req=doc&amp;base=LAW&amp;n=312079" TargetMode="External"/><Relationship Id="rId25" Type="http://schemas.openxmlformats.org/officeDocument/2006/relationships/hyperlink" Target="https://login.consultant.ru/link/?req=doc&amp;base=LAW&amp;n=528145&amp;dst=100006" TargetMode="External"/><Relationship Id="rId33" Type="http://schemas.openxmlformats.org/officeDocument/2006/relationships/hyperlink" Target="https://login.consultant.ru/link/?req=doc&amp;base=LAW&amp;n=523567" TargetMode="External"/><Relationship Id="rId38" Type="http://schemas.openxmlformats.org/officeDocument/2006/relationships/hyperlink" Target="https://login.consultant.ru/link/?req=doc&amp;base=LAW&amp;n=209101" TargetMode="External"/><Relationship Id="rId46" Type="http://schemas.openxmlformats.org/officeDocument/2006/relationships/hyperlink" Target="https://login.consultant.ru/link/?req=doc&amp;base=LAW&amp;n=528145&amp;dst=100017" TargetMode="External"/><Relationship Id="rId59" Type="http://schemas.openxmlformats.org/officeDocument/2006/relationships/hyperlink" Target="https://login.consultant.ru/link/?req=doc&amp;base=LAW&amp;n=519026&amp;dst=2360" TargetMode="External"/><Relationship Id="rId67" Type="http://schemas.openxmlformats.org/officeDocument/2006/relationships/hyperlink" Target="https://login.consultant.ru/link/?req=doc&amp;base=LAW&amp;n=447232&amp;dst=100027" TargetMode="External"/><Relationship Id="rId20" Type="http://schemas.openxmlformats.org/officeDocument/2006/relationships/hyperlink" Target="https://login.consultant.ru/link/?req=doc&amp;base=LAW&amp;n=390078&amp;dst=100006" TargetMode="External"/><Relationship Id="rId41" Type="http://schemas.openxmlformats.org/officeDocument/2006/relationships/hyperlink" Target="https://login.consultant.ru/link/?req=doc&amp;base=LAW&amp;n=521508" TargetMode="External"/><Relationship Id="rId54" Type="http://schemas.openxmlformats.org/officeDocument/2006/relationships/hyperlink" Target="https://login.consultant.ru/link/?req=doc&amp;base=LAW&amp;n=336169&amp;dst=100034" TargetMode="External"/><Relationship Id="rId62" Type="http://schemas.openxmlformats.org/officeDocument/2006/relationships/hyperlink" Target="https://login.consultant.ru/link/?req=doc&amp;base=LAW&amp;n=447232&amp;dst=100022" TargetMode="External"/><Relationship Id="rId70" Type="http://schemas.openxmlformats.org/officeDocument/2006/relationships/hyperlink" Target="https://login.consultant.ru/link/?req=doc&amp;base=LAW&amp;n=528145&amp;dst=100019" TargetMode="External"/><Relationship Id="rId75" Type="http://schemas.openxmlformats.org/officeDocument/2006/relationships/hyperlink" Target="https://login.consultant.ru/link/?req=doc&amp;base=LAW&amp;n=390078&amp;dst=100020" TargetMode="External"/><Relationship Id="rId83" Type="http://schemas.openxmlformats.org/officeDocument/2006/relationships/hyperlink" Target="https://login.consultant.ru/link/?req=doc&amp;base=LAW&amp;n=390078&amp;dst=100022" TargetMode="External"/><Relationship Id="rId88" Type="http://schemas.openxmlformats.org/officeDocument/2006/relationships/hyperlink" Target="https://login.consultant.ru/link/?req=doc&amp;base=LAW&amp;n=447232&amp;dst=100031"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11177&amp;dst=100006" TargetMode="External"/><Relationship Id="rId15" Type="http://schemas.openxmlformats.org/officeDocument/2006/relationships/hyperlink" Target="https://login.consultant.ru/link/?req=doc&amp;base=LAW&amp;n=92517" TargetMode="External"/><Relationship Id="rId23" Type="http://schemas.openxmlformats.org/officeDocument/2006/relationships/hyperlink" Target="https://login.consultant.ru/link/?req=doc&amp;base=LAW&amp;n=452370&amp;dst=100008" TargetMode="External"/><Relationship Id="rId28" Type="http://schemas.openxmlformats.org/officeDocument/2006/relationships/hyperlink" Target="https://login.consultant.ru/link/?req=doc&amp;base=LAW&amp;n=411177&amp;dst=100006" TargetMode="External"/><Relationship Id="rId36" Type="http://schemas.openxmlformats.org/officeDocument/2006/relationships/hyperlink" Target="https://login.consultant.ru/link/?req=doc&amp;base=LAW&amp;n=452370&amp;dst=100012" TargetMode="External"/><Relationship Id="rId49" Type="http://schemas.openxmlformats.org/officeDocument/2006/relationships/hyperlink" Target="https://login.consultant.ru/link/?req=doc&amp;base=LAW&amp;n=447232&amp;dst=100019" TargetMode="External"/><Relationship Id="rId57" Type="http://schemas.openxmlformats.org/officeDocument/2006/relationships/hyperlink" Target="https://login.consultant.ru/link/?req=doc&amp;base=LAW&amp;n=390078&amp;dst=100018" TargetMode="External"/><Relationship Id="rId10" Type="http://schemas.openxmlformats.org/officeDocument/2006/relationships/hyperlink" Target="https://login.consultant.ru/link/?req=doc&amp;base=LAW&amp;n=528145&amp;dst=100006" TargetMode="External"/><Relationship Id="rId31" Type="http://schemas.openxmlformats.org/officeDocument/2006/relationships/hyperlink" Target="https://login.consultant.ru/link/?req=doc&amp;base=LAW&amp;n=521508" TargetMode="External"/><Relationship Id="rId44" Type="http://schemas.openxmlformats.org/officeDocument/2006/relationships/hyperlink" Target="https://login.consultant.ru/link/?req=doc&amp;base=LAW&amp;n=390078&amp;dst=100011" TargetMode="External"/><Relationship Id="rId52" Type="http://schemas.openxmlformats.org/officeDocument/2006/relationships/hyperlink" Target="https://login.consultant.ru/link/?req=doc&amp;base=LAW&amp;n=390078&amp;dst=100012" TargetMode="External"/><Relationship Id="rId60" Type="http://schemas.openxmlformats.org/officeDocument/2006/relationships/hyperlink" Target="https://login.consultant.ru/link/?req=doc&amp;base=LAW&amp;n=411177&amp;dst=100006" TargetMode="External"/><Relationship Id="rId65" Type="http://schemas.openxmlformats.org/officeDocument/2006/relationships/hyperlink" Target="https://login.consultant.ru/link/?req=doc&amp;base=LAW&amp;n=447232&amp;dst=100025" TargetMode="External"/><Relationship Id="rId73" Type="http://schemas.openxmlformats.org/officeDocument/2006/relationships/hyperlink" Target="https://login.consultant.ru/link/?req=doc&amp;base=LAW&amp;n=523567" TargetMode="External"/><Relationship Id="rId78" Type="http://schemas.openxmlformats.org/officeDocument/2006/relationships/hyperlink" Target="https://login.consultant.ru/link/?req=doc&amp;base=LAW&amp;n=447232&amp;dst=100030" TargetMode="External"/><Relationship Id="rId81" Type="http://schemas.openxmlformats.org/officeDocument/2006/relationships/hyperlink" Target="https://login.consultant.ru/link/?req=doc&amp;base=LAW&amp;n=521508&amp;dst=100012" TargetMode="External"/><Relationship Id="rId86" Type="http://schemas.openxmlformats.org/officeDocument/2006/relationships/hyperlink" Target="https://login.consultant.ru/link/?req=doc&amp;base=LAW&amp;n=452370&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571&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6330</Words>
  <Characters>36082</Characters>
  <Application>Microsoft Office Word</Application>
  <DocSecurity>0</DocSecurity>
  <Lines>300</Lines>
  <Paragraphs>84</Paragraphs>
  <ScaleCrop>false</ScaleCrop>
  <Company/>
  <LinksUpToDate>false</LinksUpToDate>
  <CharactersWithSpaces>42328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2026-03-31T07:32:00Z</dcterms:created>
  <dcterms:modified xsi:type="dcterms:W3CDTF">2026-03-31T07:34:00Z</dcterms:modified>
</cp:coreProperties>
</file>