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6E" w:rsidRDefault="008C526E">
      <w:pPr>
        <w:pStyle w:val="ConsPlusTitlePage"/>
      </w:pPr>
      <w:bookmarkStart w:id="0" w:name="_GoBack"/>
      <w:bookmarkEnd w:id="0"/>
      <w:r>
        <w:br/>
      </w:r>
    </w:p>
    <w:p w:rsidR="008C526E" w:rsidRDefault="008C526E">
      <w:pPr>
        <w:pStyle w:val="ConsPlusNormal"/>
        <w:jc w:val="both"/>
        <w:outlineLvl w:val="0"/>
      </w:pPr>
    </w:p>
    <w:p w:rsidR="008C526E" w:rsidRDefault="008C526E">
      <w:pPr>
        <w:pStyle w:val="ConsPlusNormal"/>
        <w:outlineLvl w:val="0"/>
      </w:pPr>
      <w:r>
        <w:t>Зарегистрировано в Минюсте России 24 апреля 2023 г. N 73127</w:t>
      </w:r>
    </w:p>
    <w:p w:rsidR="008C526E" w:rsidRDefault="008C52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26E" w:rsidRDefault="008C526E">
      <w:pPr>
        <w:pStyle w:val="ConsPlusNormal"/>
      </w:pPr>
    </w:p>
    <w:p w:rsidR="008C526E" w:rsidRDefault="008C526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C526E" w:rsidRDefault="008C526E">
      <w:pPr>
        <w:pStyle w:val="ConsPlusTitle"/>
        <w:jc w:val="center"/>
      </w:pPr>
    </w:p>
    <w:p w:rsidR="008C526E" w:rsidRDefault="008C526E">
      <w:pPr>
        <w:pStyle w:val="ConsPlusTitle"/>
        <w:jc w:val="center"/>
      </w:pPr>
      <w:r>
        <w:t>ПРИКАЗ</w:t>
      </w:r>
    </w:p>
    <w:p w:rsidR="008C526E" w:rsidRDefault="008C526E">
      <w:pPr>
        <w:pStyle w:val="ConsPlusTitle"/>
        <w:jc w:val="center"/>
      </w:pPr>
      <w:r>
        <w:t>от 23 марта 2023 г. N 202н</w:t>
      </w:r>
    </w:p>
    <w:p w:rsidR="008C526E" w:rsidRDefault="008C526E">
      <w:pPr>
        <w:pStyle w:val="ConsPlusTitle"/>
        <w:jc w:val="center"/>
      </w:pPr>
    </w:p>
    <w:p w:rsidR="008C526E" w:rsidRDefault="008C526E">
      <w:pPr>
        <w:pStyle w:val="ConsPlusTitle"/>
        <w:jc w:val="center"/>
      </w:pPr>
      <w:r>
        <w:t>ОБ УТВЕРЖДЕНИИ ПОРЯДКА</w:t>
      </w:r>
    </w:p>
    <w:p w:rsidR="008C526E" w:rsidRDefault="008C526E">
      <w:pPr>
        <w:pStyle w:val="ConsPlusTitle"/>
        <w:jc w:val="center"/>
      </w:pPr>
      <w:r>
        <w:t>ОБМЕНА ИНФОРМАЦИЕЙ МЕЖДУ ТЕРРИТОРИАЛЬНЫМИ ОРГАНАМИ ФОНДА</w:t>
      </w:r>
    </w:p>
    <w:p w:rsidR="008C526E" w:rsidRDefault="008C526E">
      <w:pPr>
        <w:pStyle w:val="ConsPlusTitle"/>
        <w:jc w:val="center"/>
      </w:pPr>
      <w:r>
        <w:t>ПЕНСИОННОГО И СОЦИАЛЬНОГО СТРАХОВАНИЯ РОССИЙСКОЙ ФЕДЕРАЦИИ</w:t>
      </w:r>
    </w:p>
    <w:p w:rsidR="008C526E" w:rsidRDefault="008C526E">
      <w:pPr>
        <w:pStyle w:val="ConsPlusTitle"/>
        <w:jc w:val="center"/>
      </w:pPr>
      <w:r>
        <w:t>И УПОЛНОМОЧЕННЫМИ ОРГАНАМИ ИСПОЛНИТЕЛЬНОЙ ВЛАСТИ СУБЪЕКТОВ</w:t>
      </w:r>
    </w:p>
    <w:p w:rsidR="008C526E" w:rsidRDefault="008C526E">
      <w:pPr>
        <w:pStyle w:val="ConsPlusTitle"/>
        <w:jc w:val="center"/>
      </w:pPr>
      <w:r>
        <w:t>РОССИЙСКОЙ ФЕДЕРАЦИИ В ЦЕЛЯХ УСТАНОВЛЕНИЯ СОЦИАЛЬНЫХ</w:t>
      </w:r>
    </w:p>
    <w:p w:rsidR="008C526E" w:rsidRDefault="008C526E">
      <w:pPr>
        <w:pStyle w:val="ConsPlusTitle"/>
        <w:jc w:val="center"/>
      </w:pPr>
      <w:r>
        <w:t>ДОПЛАТ К ПЕНСИИ</w:t>
      </w:r>
    </w:p>
    <w:p w:rsidR="008C526E" w:rsidRDefault="008C526E">
      <w:pPr>
        <w:pStyle w:val="ConsPlusNormal"/>
        <w:jc w:val="center"/>
      </w:pPr>
    </w:p>
    <w:p w:rsidR="008C526E" w:rsidRDefault="008C526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14 статьи 12.1</w:t>
        </w:r>
      </w:hyperlink>
      <w:r>
        <w:t xml:space="preserve"> Федерального закона от 17 июля 1999 г. N 178-ФЗ "О государственной социальной помощи" и </w:t>
      </w:r>
      <w:hyperlink r:id="rId6">
        <w:r>
          <w:rPr>
            <w:color w:val="0000FF"/>
          </w:rPr>
          <w:t>подпунктом 5.2.144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обмена информацией между территориальными органами Фонда пенсионного и социального страхования Российской Федерации и уполномоченными органами исполнительной власти субъектов Российской Федерации в целях установления социальных доплат к пенсии.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10 июня 2021 г. N 391н "Об утверждении Порядка обмена информацией между территориальными органами Пенсионного фонда Российской Федерации и уполномоченными органами исполнительной власти субъектов Российской Федерации в целях установления социальных доплат к пенсии" (зарегистрирован Министерством юстиции Российской Федерации 19 июля 2021 г., регистрационный N 64297).</w:t>
      </w:r>
      <w:proofErr w:type="gramEnd"/>
    </w:p>
    <w:p w:rsidR="008C526E" w:rsidRDefault="008C526E">
      <w:pPr>
        <w:pStyle w:val="ConsPlusNormal"/>
        <w:ind w:firstLine="540"/>
        <w:jc w:val="both"/>
      </w:pPr>
    </w:p>
    <w:p w:rsidR="008C526E" w:rsidRDefault="008C526E">
      <w:pPr>
        <w:pStyle w:val="ConsPlusNormal"/>
        <w:jc w:val="right"/>
      </w:pPr>
      <w:r>
        <w:t>Министр</w:t>
      </w:r>
    </w:p>
    <w:p w:rsidR="008C526E" w:rsidRDefault="008C526E">
      <w:pPr>
        <w:pStyle w:val="ConsPlusNormal"/>
        <w:jc w:val="right"/>
      </w:pPr>
      <w:r>
        <w:t>А.О.КОТЯКОВ</w:t>
      </w:r>
    </w:p>
    <w:p w:rsidR="008C526E" w:rsidRDefault="008C526E">
      <w:pPr>
        <w:pStyle w:val="ConsPlusNormal"/>
        <w:ind w:firstLine="540"/>
        <w:jc w:val="both"/>
      </w:pPr>
    </w:p>
    <w:p w:rsidR="008C526E" w:rsidRDefault="008C526E">
      <w:pPr>
        <w:pStyle w:val="ConsPlusNormal"/>
        <w:ind w:firstLine="540"/>
        <w:jc w:val="both"/>
      </w:pPr>
    </w:p>
    <w:p w:rsidR="008C526E" w:rsidRDefault="008C526E">
      <w:pPr>
        <w:pStyle w:val="ConsPlusNormal"/>
        <w:ind w:firstLine="540"/>
        <w:jc w:val="both"/>
      </w:pPr>
    </w:p>
    <w:p w:rsidR="008C526E" w:rsidRDefault="008C526E">
      <w:pPr>
        <w:pStyle w:val="ConsPlusNormal"/>
        <w:ind w:firstLine="540"/>
        <w:jc w:val="both"/>
      </w:pPr>
    </w:p>
    <w:p w:rsidR="008C526E" w:rsidRDefault="008C526E">
      <w:pPr>
        <w:pStyle w:val="ConsPlusNormal"/>
        <w:ind w:firstLine="540"/>
        <w:jc w:val="both"/>
      </w:pPr>
    </w:p>
    <w:p w:rsidR="008C526E" w:rsidRDefault="008C526E">
      <w:pPr>
        <w:pStyle w:val="ConsPlusNormal"/>
        <w:jc w:val="right"/>
        <w:outlineLvl w:val="0"/>
      </w:pPr>
      <w:r>
        <w:t>Утвержден</w:t>
      </w:r>
    </w:p>
    <w:p w:rsidR="008C526E" w:rsidRDefault="008C526E">
      <w:pPr>
        <w:pStyle w:val="ConsPlusNormal"/>
        <w:jc w:val="right"/>
      </w:pPr>
      <w:r>
        <w:t>приказом Министерства труда</w:t>
      </w:r>
    </w:p>
    <w:p w:rsidR="008C526E" w:rsidRDefault="008C526E">
      <w:pPr>
        <w:pStyle w:val="ConsPlusNormal"/>
        <w:jc w:val="right"/>
      </w:pPr>
      <w:r>
        <w:t>и социальной защиты</w:t>
      </w:r>
    </w:p>
    <w:p w:rsidR="008C526E" w:rsidRDefault="008C526E">
      <w:pPr>
        <w:pStyle w:val="ConsPlusNormal"/>
        <w:jc w:val="right"/>
      </w:pPr>
      <w:r>
        <w:t>Российской Федерации</w:t>
      </w:r>
    </w:p>
    <w:p w:rsidR="008C526E" w:rsidRDefault="008C526E">
      <w:pPr>
        <w:pStyle w:val="ConsPlusNormal"/>
        <w:jc w:val="right"/>
      </w:pPr>
      <w:r>
        <w:t>от 23 марта 2023 г. N 202н</w:t>
      </w:r>
    </w:p>
    <w:p w:rsidR="008C526E" w:rsidRDefault="008C526E">
      <w:pPr>
        <w:pStyle w:val="ConsPlusNormal"/>
        <w:jc w:val="right"/>
      </w:pPr>
    </w:p>
    <w:p w:rsidR="008C526E" w:rsidRDefault="008C526E">
      <w:pPr>
        <w:pStyle w:val="ConsPlusTitle"/>
        <w:jc w:val="center"/>
      </w:pPr>
      <w:bookmarkStart w:id="1" w:name="P33"/>
      <w:bookmarkEnd w:id="1"/>
      <w:r>
        <w:t>ПОРЯДОК</w:t>
      </w:r>
    </w:p>
    <w:p w:rsidR="008C526E" w:rsidRDefault="008C526E">
      <w:pPr>
        <w:pStyle w:val="ConsPlusTitle"/>
        <w:jc w:val="center"/>
      </w:pPr>
      <w:r>
        <w:t>ОБМЕНА ИНФОРМАЦИЕЙ МЕЖДУ ТЕРРИТОРИАЛЬНЫМИ ОРГАНАМИ ФОНДА</w:t>
      </w:r>
    </w:p>
    <w:p w:rsidR="008C526E" w:rsidRDefault="008C526E">
      <w:pPr>
        <w:pStyle w:val="ConsPlusTitle"/>
        <w:jc w:val="center"/>
      </w:pPr>
      <w:r>
        <w:t>ПЕНСИОННОГО И СОЦИАЛЬНОГО СТРАХОВАНИЯ РОССИЙСКОЙ ФЕДЕРАЦИИ</w:t>
      </w:r>
    </w:p>
    <w:p w:rsidR="008C526E" w:rsidRDefault="008C526E">
      <w:pPr>
        <w:pStyle w:val="ConsPlusTitle"/>
        <w:jc w:val="center"/>
      </w:pPr>
      <w:r>
        <w:t>И УПОЛНОМОЧЕННЫМИ ОРГАНАМИ ИСПОЛНИТЕЛЬНОЙ ВЛАСТИ СУБЪЕКТОВ</w:t>
      </w:r>
    </w:p>
    <w:p w:rsidR="008C526E" w:rsidRDefault="008C526E">
      <w:pPr>
        <w:pStyle w:val="ConsPlusTitle"/>
        <w:jc w:val="center"/>
      </w:pPr>
      <w:r>
        <w:t>РОССИЙСКОЙ ФЕДЕРАЦИИ В ЦЕЛЯХ УСТАНОВЛЕНИЯ СОЦИАЛЬНЫХ</w:t>
      </w:r>
    </w:p>
    <w:p w:rsidR="008C526E" w:rsidRDefault="008C526E">
      <w:pPr>
        <w:pStyle w:val="ConsPlusTitle"/>
        <w:jc w:val="center"/>
      </w:pPr>
      <w:r>
        <w:t>ДОПЛАТ К ПЕНСИИ</w:t>
      </w:r>
    </w:p>
    <w:p w:rsidR="008C526E" w:rsidRDefault="008C526E">
      <w:pPr>
        <w:pStyle w:val="ConsPlusNormal"/>
        <w:jc w:val="center"/>
      </w:pPr>
    </w:p>
    <w:p w:rsidR="008C526E" w:rsidRDefault="008C526E">
      <w:pPr>
        <w:pStyle w:val="ConsPlusTitle"/>
        <w:jc w:val="center"/>
        <w:outlineLvl w:val="1"/>
      </w:pPr>
      <w:r>
        <w:t>I. Общие положения</w:t>
      </w:r>
    </w:p>
    <w:p w:rsidR="008C526E" w:rsidRDefault="008C526E">
      <w:pPr>
        <w:pStyle w:val="ConsPlusNormal"/>
        <w:jc w:val="center"/>
      </w:pPr>
    </w:p>
    <w:p w:rsidR="008C526E" w:rsidRDefault="008C526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обмена информацией между территориальными органами Фонда пенсионного и социального страхования Российской Федерации и уполномоченными органами исполнительной власти субъектов Российской Федерации в целях установления социальных доплат к пенсии в </w:t>
      </w:r>
      <w:proofErr w:type="spellStart"/>
      <w:r>
        <w:t>беззаявительном</w:t>
      </w:r>
      <w:proofErr w:type="spellEnd"/>
      <w:r>
        <w:t xml:space="preserve"> порядке в соответствии со </w:t>
      </w:r>
      <w:hyperlink r:id="rId8">
        <w:r>
          <w:rPr>
            <w:color w:val="0000FF"/>
          </w:rPr>
          <w:t>статьей 12.1</w:t>
        </w:r>
      </w:hyperlink>
      <w:r>
        <w:t xml:space="preserve"> Федерального закона от 17 июля 1999 г. N 178-ФЗ "О государственной социальной помощи" (далее - Федеральный закон от 17 июля 1999 г</w:t>
      </w:r>
      <w:proofErr w:type="gramEnd"/>
      <w:r>
        <w:t xml:space="preserve">. </w:t>
      </w:r>
      <w:proofErr w:type="gramStart"/>
      <w:r>
        <w:t>N 178-ФЗ).</w:t>
      </w:r>
      <w:proofErr w:type="gramEnd"/>
    </w:p>
    <w:p w:rsidR="008C526E" w:rsidRDefault="008C526E">
      <w:pPr>
        <w:pStyle w:val="ConsPlusNormal"/>
        <w:spacing w:before="220"/>
        <w:ind w:firstLine="540"/>
        <w:jc w:val="both"/>
      </w:pPr>
      <w:bookmarkStart w:id="2" w:name="P43"/>
      <w:bookmarkEnd w:id="2"/>
      <w:r>
        <w:t>2. Обмен информацией между территориальными органами Фонда пенсионного и социального страхования Российской Федерации и уполномоченными органами исполнительной власти субъектов Российской Федерации осуществляется в отношении следующих категорий граждан: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имеющих</w:t>
      </w:r>
      <w:proofErr w:type="gramEnd"/>
      <w:r>
        <w:t xml:space="preserve"> право на установление федеральной (региональной) социальной доплаты к пенсии;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2) которым установлена федеральная (региональная) социальная доплата к пенсии.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Обмен информацией между территориальными органами Фонда пенсионного и социального страхования Российской Федерации и уполномоченными органами исполнительной власти субъектов Российской Федерации осуществляется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 июля 2006 г</w:t>
      </w:r>
      <w:proofErr w:type="gramEnd"/>
      <w:r>
        <w:t xml:space="preserve">. </w:t>
      </w:r>
      <w:proofErr w:type="gramStart"/>
      <w:r>
        <w:t xml:space="preserve">N 152-ФЗ "О персональных данных" 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февраля 2012 г. N 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</w:t>
      </w:r>
      <w:proofErr w:type="gramEnd"/>
      <w:r>
        <w:t xml:space="preserve"> обеспечению совместимости средств электронной подписи".</w:t>
      </w:r>
    </w:p>
    <w:p w:rsidR="008C526E" w:rsidRDefault="008C526E">
      <w:pPr>
        <w:pStyle w:val="ConsPlusNormal"/>
        <w:spacing w:before="220"/>
        <w:ind w:firstLine="540"/>
        <w:jc w:val="both"/>
      </w:pPr>
      <w:proofErr w:type="gramStart"/>
      <w:r>
        <w:t xml:space="preserve">Указанный обмен информацией осуществляется на бумажном носителе или в электронной форме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порядке, установленном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>
        <w:t xml:space="preserve"> и муниципальных услуг и исполнения государственных и муниципальных функций в электронной форме".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4. В целях осуществления обмена информацией уполномоченными органами исполнительной власти субъекта Российской Федерации ведется учет получателей социальных доплат к пенсии по следующим параметрам:</w:t>
      </w:r>
    </w:p>
    <w:p w:rsidR="008C526E" w:rsidRDefault="008C526E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1) страховой номер индивидуального лицевого счета в системах обязательного пенсионного страхования и обязательного социального страхования (СНИЛС);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2) фамилия, имя, отчество (при наличии);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3) дата рождения;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4) место рождения;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lastRenderedPageBreak/>
        <w:t>5) пол;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6) адрес места жительства;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7) серия и номер паспорта или другого документа, удостоверяющего личность, дата выдачи указанных документов, наименование выдавшего их органа;</w:t>
      </w:r>
    </w:p>
    <w:p w:rsidR="008C526E" w:rsidRDefault="008C526E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8) категория гражданина, определенная в соответствии с </w:t>
      </w:r>
      <w:hyperlink w:anchor="P43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8C526E" w:rsidRDefault="008C526E">
      <w:pPr>
        <w:pStyle w:val="ConsPlusNormal"/>
        <w:spacing w:before="220"/>
        <w:ind w:firstLine="540"/>
        <w:jc w:val="both"/>
      </w:pPr>
      <w:proofErr w:type="gramStart"/>
      <w:r>
        <w:t>9) сведения о законном представителе (опекуне, попечителе, родителе) гражданина или его уполномоченном представителе (фамилия, имя, отчество (при наличии), почтовый адрес места жительства, места пребывания, дата рождения);</w:t>
      </w:r>
      <w:proofErr w:type="gramEnd"/>
    </w:p>
    <w:p w:rsidR="008C526E" w:rsidRDefault="008C526E">
      <w:pPr>
        <w:pStyle w:val="ConsPlusNormal"/>
        <w:spacing w:before="220"/>
        <w:ind w:firstLine="540"/>
        <w:jc w:val="both"/>
      </w:pPr>
      <w:bookmarkStart w:id="5" w:name="P58"/>
      <w:bookmarkEnd w:id="5"/>
      <w:r>
        <w:t>10) информация о способе доставки пенсии и сведения об организации, через которую осуществляется выплата.</w:t>
      </w:r>
    </w:p>
    <w:p w:rsidR="008C526E" w:rsidRDefault="008C526E">
      <w:pPr>
        <w:pStyle w:val="ConsPlusNormal"/>
        <w:jc w:val="center"/>
      </w:pPr>
    </w:p>
    <w:p w:rsidR="008C526E" w:rsidRDefault="008C526E">
      <w:pPr>
        <w:pStyle w:val="ConsPlusTitle"/>
        <w:jc w:val="center"/>
        <w:outlineLvl w:val="1"/>
      </w:pPr>
      <w:r>
        <w:t>II. Обмен информацией между территориальным органом Фонда</w:t>
      </w:r>
    </w:p>
    <w:p w:rsidR="008C526E" w:rsidRDefault="008C526E">
      <w:pPr>
        <w:pStyle w:val="ConsPlusTitle"/>
        <w:jc w:val="center"/>
      </w:pPr>
      <w:r>
        <w:t>пенсионного и социального страхования Российской Федерации</w:t>
      </w:r>
    </w:p>
    <w:p w:rsidR="008C526E" w:rsidRDefault="008C526E">
      <w:pPr>
        <w:pStyle w:val="ConsPlusTitle"/>
        <w:jc w:val="center"/>
      </w:pPr>
      <w:r>
        <w:t>и уполномоченным органом исполнительной власти субъекта</w:t>
      </w:r>
    </w:p>
    <w:p w:rsidR="008C526E" w:rsidRDefault="008C526E">
      <w:pPr>
        <w:pStyle w:val="ConsPlusTitle"/>
        <w:jc w:val="center"/>
      </w:pPr>
      <w:r>
        <w:t>Российской Федерации в целях установления федеральной</w:t>
      </w:r>
    </w:p>
    <w:p w:rsidR="008C526E" w:rsidRDefault="008C526E">
      <w:pPr>
        <w:pStyle w:val="ConsPlusTitle"/>
        <w:jc w:val="center"/>
      </w:pPr>
      <w:r>
        <w:t>(региональной) социальной доплаты к пенсии</w:t>
      </w:r>
    </w:p>
    <w:p w:rsidR="008C526E" w:rsidRDefault="008C526E">
      <w:pPr>
        <w:pStyle w:val="ConsPlusNormal"/>
        <w:jc w:val="center"/>
      </w:pPr>
    </w:p>
    <w:p w:rsidR="008C526E" w:rsidRDefault="008C526E">
      <w:pPr>
        <w:pStyle w:val="ConsPlusNormal"/>
        <w:ind w:firstLine="540"/>
        <w:jc w:val="both"/>
      </w:pPr>
      <w:r>
        <w:t xml:space="preserve">5. </w:t>
      </w:r>
      <w:proofErr w:type="gramStart"/>
      <w:r>
        <w:t>Территориальный орган Фонда пенсионного и социального страхования Российской Федерации на основании сведений о гражданах, которые имеют право на установление федеральной социальной доплаты к пенсии, не позднее одного рабочего дня, следующего за днем, с которого назначена соответствующая пенсия, направляет на каждого гражданина по месту его жительства или по месту его пребывания в уполномоченный орган исполнительной власти субъекта Российской Федерации запрос, содержащий</w:t>
      </w:r>
      <w:proofErr w:type="gramEnd"/>
      <w:r>
        <w:t xml:space="preserve"> информацию о гражданине, указанную в </w:t>
      </w:r>
      <w:hyperlink w:anchor="P49">
        <w:r>
          <w:rPr>
            <w:color w:val="0000FF"/>
          </w:rPr>
          <w:t>подпунктах 1</w:t>
        </w:r>
      </w:hyperlink>
      <w:r>
        <w:t xml:space="preserve"> - </w:t>
      </w:r>
      <w:hyperlink w:anchor="P56">
        <w:r>
          <w:rPr>
            <w:color w:val="0000FF"/>
          </w:rPr>
          <w:t>8 пункта 4</w:t>
        </w:r>
      </w:hyperlink>
      <w:r>
        <w:t xml:space="preserve"> настоящего Порядка (далее - запрос).</w:t>
      </w:r>
    </w:p>
    <w:p w:rsidR="008C526E" w:rsidRDefault="008C526E">
      <w:pPr>
        <w:pStyle w:val="ConsPlusNormal"/>
        <w:spacing w:before="220"/>
        <w:ind w:firstLine="540"/>
        <w:jc w:val="both"/>
      </w:pPr>
      <w:bookmarkStart w:id="6" w:name="P67"/>
      <w:bookmarkEnd w:id="6"/>
      <w:r>
        <w:t>6. Уполномоченный орган исполнительной власти субъекта Российской Федерации в дополнение к информации, указанной в запросе, формирует на каждого гражданина следующую информацию: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1) дата определения и размер в денежном выражении мер социальной поддержки (помощи), установленных законодательством субъекта Российской Федерации (за исключением мер социальной поддержки, предоставляемых единовременно);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2) дата определения и денежный эквивалент мер социальной поддержки, предоставляемых в соответствии с законодательством Российской Федерации и законодательством субъекта Российской Федерации в натуральной форме по оплате пользования телефоном или денежной компенсации указанных расходов;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3) дата определения и денежный эквивалент мер социальной поддержки, предоставляемых в соответствии с законодательством Российской Федерации и законодательством субъекта Российской Федерации в натуральной форме по оплате жилых помещений и коммунальных услуг, или денежной компенсации указанных расходов;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4) дата определения и денежный эквивалент мер социальной поддержки, предоставляемых в соответствии с законодательством Российской Федерации и законодательством субъекта Российской Федерации в натуральной форме по оплате проезда на всех видах пассажирского транспорта (городского, пригородного и междугородного), или денежной компенсации указанных расходов.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 xml:space="preserve">В случае отсутствия запрашиваемых сведений уполномоченный орган исполнительной власти субъекта Российской Федерации извещает об этом территориальный орган Фонда </w:t>
      </w:r>
      <w:r>
        <w:lastRenderedPageBreak/>
        <w:t>пенсионного и социального страхования Российской Федерации.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 xml:space="preserve">7. Уполномоченный орган исполнительной власти субъекта Российской Федерации направляет ответ на запрос, содержащий информацию, указанную в </w:t>
      </w:r>
      <w:hyperlink w:anchor="P67">
        <w:r>
          <w:rPr>
            <w:color w:val="0000FF"/>
          </w:rPr>
          <w:t>пункте 6</w:t>
        </w:r>
      </w:hyperlink>
      <w:r>
        <w:t xml:space="preserve"> настоящего Порядка, в территориальный орган Фонда пенсионного и социального страхования Российской Федерации в течение 5 рабочих дней после его получения.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Информация о гражданах, которым установлена федеральная социальная доплата к пенсии, включая информацию о дате и сроке, на который установлена федеральная социальная доплата к пенсии, по состоянию на 1 число текущего месяца ежемесячно в срок до 10 числа текущего месяца направляется территориальным органом Фонда пенсионного и социального страхования Российской Федерации в уполномоченный орган исполнительной власти субъекта Российской Федерации.</w:t>
      </w:r>
      <w:proofErr w:type="gramEnd"/>
    </w:p>
    <w:p w:rsidR="008C526E" w:rsidRDefault="008C526E">
      <w:pPr>
        <w:pStyle w:val="ConsPlusNormal"/>
        <w:spacing w:before="220"/>
        <w:ind w:firstLine="540"/>
        <w:jc w:val="both"/>
      </w:pPr>
      <w:r>
        <w:t>Передача информации о гражданах, которым прекращена выплата федеральной социальной доплаты к пенсии, осуществляется однократно в месяце, следующем за месяцем прекращения ее выплаты. В дальнейшем информация об этих гражданах в уполномоченный орган исполнительной власти субъекта Российской Федерации не направляется.</w:t>
      </w:r>
    </w:p>
    <w:p w:rsidR="008C526E" w:rsidRDefault="008C526E">
      <w:pPr>
        <w:pStyle w:val="ConsPlusNormal"/>
        <w:spacing w:before="220"/>
        <w:ind w:firstLine="540"/>
        <w:jc w:val="both"/>
      </w:pPr>
      <w:bookmarkStart w:id="7" w:name="P76"/>
      <w:bookmarkEnd w:id="7"/>
      <w:r>
        <w:t xml:space="preserve">9. </w:t>
      </w:r>
      <w:proofErr w:type="gramStart"/>
      <w:r>
        <w:t xml:space="preserve">Уполномоченный орган исполнительной власти субъекта Российской Федерации обязан направлять в территориальный орган Фонда пенсионного и социального страхования Российской Федерации информацию о произведенных изменениях, индексациях размеров денежных выплат, перечисленных в </w:t>
      </w:r>
      <w:hyperlink r:id="rId15">
        <w:r>
          <w:rPr>
            <w:color w:val="0000FF"/>
          </w:rPr>
          <w:t>пункте 4 части 2 статьи 12.1</w:t>
        </w:r>
      </w:hyperlink>
      <w:r>
        <w:t xml:space="preserve"> Федерального закона от 17 июля 1999 г. N 178-ФЗ, о произведенных изменениях денежных эквивалентов мер социальной поддержки, денежных компенсаций, перечисленных в </w:t>
      </w:r>
      <w:hyperlink r:id="rId16">
        <w:r>
          <w:rPr>
            <w:color w:val="0000FF"/>
          </w:rPr>
          <w:t>части 3 статьи 12.1</w:t>
        </w:r>
        <w:proofErr w:type="gramEnd"/>
      </w:hyperlink>
      <w:r>
        <w:t xml:space="preserve"> Федерального закона от 17 июля 1999 г. N 178-ФЗ, гражданам, которым установлена федеральная социальная доплата к пенсии, не позднее 5 дней со дня, с которого произошли соответствующие изменения.</w:t>
      </w:r>
    </w:p>
    <w:p w:rsidR="008C526E" w:rsidRDefault="008C526E">
      <w:pPr>
        <w:pStyle w:val="ConsPlusNormal"/>
        <w:spacing w:before="220"/>
        <w:ind w:firstLine="540"/>
        <w:jc w:val="both"/>
      </w:pPr>
      <w:bookmarkStart w:id="8" w:name="P77"/>
      <w:bookmarkEnd w:id="8"/>
      <w:r>
        <w:t xml:space="preserve">10. </w:t>
      </w:r>
      <w:proofErr w:type="gramStart"/>
      <w:r>
        <w:t xml:space="preserve">В случае изменения индексации размеров денежных выплат, денежных эквивалентов и денежных компенсаций, указанных в </w:t>
      </w:r>
      <w:hyperlink w:anchor="P76">
        <w:r>
          <w:rPr>
            <w:color w:val="0000FF"/>
          </w:rPr>
          <w:t>пункте 9</w:t>
        </w:r>
      </w:hyperlink>
      <w:r>
        <w:t xml:space="preserve"> настоящего Порядка, уполномоченным органом исполнительной власти субъекта Российской Федерации направляется в территориальный орган Фонда пенсионного и социального страхования Российской Федерации на каждого гражданина, которому установлена федеральная социальная доплата к пенсии, информация, указанная в </w:t>
      </w:r>
      <w:hyperlink w:anchor="P67">
        <w:r>
          <w:rPr>
            <w:color w:val="0000FF"/>
          </w:rPr>
          <w:t>пункте 6</w:t>
        </w:r>
      </w:hyperlink>
      <w:r>
        <w:t xml:space="preserve"> настоящего Порядка, а также следующая информация:</w:t>
      </w:r>
      <w:proofErr w:type="gramEnd"/>
    </w:p>
    <w:p w:rsidR="008C526E" w:rsidRDefault="008C526E">
      <w:pPr>
        <w:pStyle w:val="ConsPlusNormal"/>
        <w:spacing w:before="220"/>
        <w:ind w:firstLine="540"/>
        <w:jc w:val="both"/>
      </w:pPr>
      <w:r>
        <w:t>1) дата изменения, индексация размеров денежных выплат мер социальной поддержки (помощи), установленных законодательством субъекта Российской Федерации (за исключением мер социальной поддержки, предоставляемых единовременно), а также дата прекращения указанных выплат;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2) дата изменения денежного эквивалента мер социальной поддержки, предоставляемых в соответствии с законодательством Российской Федерации и законодательством субъекта Российской Федерации в натуральной форме по оплате пользования телефоном, дата изменения, приостановления выплаты суммы денежной компенсации указанных расходов;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3) дата изменения денежного эквивалента мер социальной поддержки, предоставляемых в соответствии с законодательством Российской Федерации и законодательством субъекта Российской Федерации в натуральной форме по оплате жилых помещений и коммунальных услуг, дата изменения, приостановления выплаты суммы денежной компенсации указанных расходов;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4) дата изменения денежного эквивалента мер социальной поддержки, предоставляемых в соответствии с законодательством Российской Федерации и законодательством субъекта Российской Федерации в натуральной форме по оплате проезда на всех видах пассажирского транспорта (городского, пригородного и междугородного), дата изменения, приостановления выплаты суммы денежной компенсации указанных расходов.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 xml:space="preserve">Территориальный орган Фонда пенсионного и социального страхования Российской Федерации обязан извещать уполномоченный орган исполнительной власти субъекта Российской Федерации о факте установления гражданину пенсии, размер которой ниже величины прожиточного минимума пенсионера, установленной в субъекте Российской Федерации, а также о произведенных изменениях, индексациях размеров денежных выплат, перечисленных в </w:t>
      </w:r>
      <w:hyperlink r:id="rId17">
        <w:r>
          <w:rPr>
            <w:color w:val="0000FF"/>
          </w:rPr>
          <w:t>пунктах 1</w:t>
        </w:r>
      </w:hyperlink>
      <w:r>
        <w:t xml:space="preserve"> - </w:t>
      </w:r>
      <w:hyperlink r:id="rId18">
        <w:r>
          <w:rPr>
            <w:color w:val="0000FF"/>
          </w:rPr>
          <w:t>3 части 2 статьи 12.1</w:t>
        </w:r>
      </w:hyperlink>
      <w:r>
        <w:t xml:space="preserve"> Федерального закона от 17 июля 1999 г</w:t>
      </w:r>
      <w:proofErr w:type="gramEnd"/>
      <w:r>
        <w:t xml:space="preserve">. N 178-ФЗ, гражданам, которым установлена региональная социальная доплата к пенсии, в срок не позднее 5 дней со дня, с которого произошли соответствующие изменения. Информация должна содержать сведения, указанные в </w:t>
      </w:r>
      <w:hyperlink w:anchor="P49">
        <w:r>
          <w:rPr>
            <w:color w:val="0000FF"/>
          </w:rPr>
          <w:t>подпунктах 1</w:t>
        </w:r>
      </w:hyperlink>
      <w:r>
        <w:t xml:space="preserve"> - </w:t>
      </w:r>
      <w:hyperlink w:anchor="P58">
        <w:r>
          <w:rPr>
            <w:color w:val="0000FF"/>
          </w:rPr>
          <w:t>10 пункта 4</w:t>
        </w:r>
      </w:hyperlink>
      <w:r>
        <w:t xml:space="preserve"> настоящего Порядка, а также следующую информацию: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1) вид (виды) пенсии (пенсий);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2) сумма (суммы) пенсии (пенсий);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3) дата и срок установления пенсии (пенсий);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4) сумма дополнительного материального (социального) обеспечения;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5) дата и срок установления дополнительного материального (социального) обеспечения;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6) сумма установленных ежемесячных денежных выплат (включая стоимость набора социальных услуг);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7) дата и срок установления ежемесячных денежных выплат (включая стоимость набора социальных услуг);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8) сведения о приостановлении (прекращении) выплаты пенсии (пенсий);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9) дата изменения (приостановления, прекращения) выплаты страховой пенсии (пенсий);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10) дата индексации пенсии (пенсий);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11) сумма индексации пенсии (пенсий);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12) дата изменения (приостановления, прекращения) выплаты дополнительного материального (социального) обеспечения;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13) дата изменения (приостановления, прекращения) выплаты ежемесячных денежных выплат (включая стоимость набора социальных услуг);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14) дата индексации ежемесячных денежных выплат (включая стоимость набора социальных услуг);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15) сумма индексации ежемесячных денежных выплат (включая стоимость набора социальных услуг).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Территориальный орган Фонда пенсионного и социального страхования Российской Федерации обязан ежемесячно извещать соответствующий уполномоченный орган исполнительной власти субъекта Российской Федерации о факте осуществления (прекращения) пенсионерами работы и (или) иной деятельности, в период которой гражданин подлежит обязательному пенсионному страхованию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15 декабря 2001 г. N 167-ФЗ "Об обязательном пенсионном страховании в Российской Федерации".</w:t>
      </w:r>
      <w:proofErr w:type="gramEnd"/>
    </w:p>
    <w:p w:rsidR="008C526E" w:rsidRDefault="008C526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Уполномоченный орган исполнительной власти субъекта Российской Федерации на основании информации, полученной от территориального органа Фонда пенсионного и социального страхования Российской Федерации, в том числе предоставленной уполномоченными органами федеральных государственных органов, осуществляющих </w:t>
      </w:r>
      <w:r>
        <w:lastRenderedPageBreak/>
        <w:t xml:space="preserve">пенсионное обеспечение в соответствии с </w:t>
      </w:r>
      <w:hyperlink r:id="rId20">
        <w:r>
          <w:rPr>
            <w:color w:val="0000FF"/>
          </w:rPr>
          <w:t>Законом</w:t>
        </w:r>
      </w:hyperlink>
      <w:r>
        <w:t xml:space="preserve"> Российской Федерации от 12 февраля 1993 г. N 4468-I "О пенсионном обеспечении лиц, проходивших военную службу, службу в органах внутренних дел, Государственной противопожарной</w:t>
      </w:r>
      <w:proofErr w:type="gramEnd"/>
      <w:r>
        <w:t xml:space="preserve"> </w:t>
      </w:r>
      <w:proofErr w:type="gramStart"/>
      <w:r>
        <w:t xml:space="preserve">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и </w:t>
      </w:r>
      <w:hyperlink r:id="rId21">
        <w:r>
          <w:rPr>
            <w:color w:val="0000FF"/>
          </w:rPr>
          <w:t>частью 14 статьи 12.1</w:t>
        </w:r>
      </w:hyperlink>
      <w:r>
        <w:t xml:space="preserve"> Федерального закона от 17 июля 1999 г. N 178-ФЗ, определяет право гражданина на региональную социальную доплату к пенсии.</w:t>
      </w:r>
      <w:proofErr w:type="gramEnd"/>
    </w:p>
    <w:p w:rsidR="008C526E" w:rsidRDefault="008C526E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Уполномоченный орган исполнительной власти субъекта Российской Федерации ежемесячно в срок до 5 числа текущего месяца направляет в территориальный орган Фонда пенсионного и социального страхования Российской Федерации информацию о гражданах, которым установлена (изменена) региональная социальная доплата к пенсии, включая информацию о размере региональной социальной доплаты к пенсии, дате и сроке, на который установлена региональная социальная доплата к пенсии, а также информацию</w:t>
      </w:r>
      <w:proofErr w:type="gramEnd"/>
      <w:r>
        <w:t xml:space="preserve"> о дате изменения, приостановления, прекращения выплаты региональной социальной доплаты к пенсии по состоянию на 1 число текущего месяца.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Передача информации о гражданах, которым прекращена выплата региональной социальной доплаты к пенсии, осуществляется однократно в месяце, следующем за месяцем прекращения ее выплаты. В последующие месяцы информация об этих гражданах в территориальный орган Фонда пенсионного и социального страхования Российской Федерации не направляется.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 xml:space="preserve">15. В случае изменения информации о получателях социальных доплат к пенсии, указанной в </w:t>
      </w:r>
      <w:hyperlink w:anchor="P49">
        <w:r>
          <w:rPr>
            <w:color w:val="0000FF"/>
          </w:rPr>
          <w:t>подпунктах 1</w:t>
        </w:r>
      </w:hyperlink>
      <w:r>
        <w:t xml:space="preserve"> - </w:t>
      </w:r>
      <w:hyperlink w:anchor="P58">
        <w:r>
          <w:rPr>
            <w:color w:val="0000FF"/>
          </w:rPr>
          <w:t>10 пункта 4</w:t>
        </w:r>
      </w:hyperlink>
      <w:r>
        <w:t xml:space="preserve"> настоящего Порядка, территориальный орган Фонда пенсионного и социального страхования Российской Федерации и уполномоченный орган исполнительной власти субъекта Российской Федерации обмениваются информацией об указанных изменениях не позднее 5 рабочих дней </w:t>
      </w:r>
      <w:proofErr w:type="gramStart"/>
      <w:r>
        <w:t>с даты изменений</w:t>
      </w:r>
      <w:proofErr w:type="gramEnd"/>
      <w:r>
        <w:t>.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 xml:space="preserve">16. Территориальный орган Фонда пенсионного и социального страхования Российской Федерации в течение 2 рабочих дней </w:t>
      </w:r>
      <w:proofErr w:type="gramStart"/>
      <w:r>
        <w:t>с даты получения</w:t>
      </w:r>
      <w:proofErr w:type="gramEnd"/>
      <w:r>
        <w:t xml:space="preserve"> от уполномоченного органа исполнительной власти субъекта Российской Федерации ответа с информацией, указанной в </w:t>
      </w:r>
      <w:hyperlink w:anchor="P67">
        <w:r>
          <w:rPr>
            <w:color w:val="0000FF"/>
          </w:rPr>
          <w:t>пунктах 6</w:t>
        </w:r>
      </w:hyperlink>
      <w:r>
        <w:t xml:space="preserve"> и </w:t>
      </w:r>
      <w:hyperlink w:anchor="P77">
        <w:r>
          <w:rPr>
            <w:color w:val="0000FF"/>
          </w:rPr>
          <w:t>10</w:t>
        </w:r>
      </w:hyperlink>
      <w:r>
        <w:t xml:space="preserve"> настоящего Порядка, проверяет эту информацию на предмет полноты и соответствия учетным данным.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 xml:space="preserve">В случае неполноты информации или несоответствия ее учетным данным информация возвращается в уполномоченный орган исполнительной власти субъекта Российской Федерации для корректировки и повторной передачи информации в территориальный орган Фонда пенсионного и социального страхования Российской Федерации в течение 2 рабочих дней </w:t>
      </w:r>
      <w:proofErr w:type="gramStart"/>
      <w:r>
        <w:t>с даты возврата</w:t>
      </w:r>
      <w:proofErr w:type="gramEnd"/>
      <w:r>
        <w:t>.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17. Территориальный орган Фонда пенсионного и социального страхования Российской Федерации включает информацию о гражданах, которым установлена федеральная (региональная) социальная доплата к пенсии, в региональный сегмент Федерального регистра лиц, имеющих право на получение государственной социальной помощи.</w:t>
      </w:r>
    </w:p>
    <w:p w:rsidR="008C526E" w:rsidRDefault="008C526E">
      <w:pPr>
        <w:pStyle w:val="ConsPlusNormal"/>
        <w:ind w:firstLine="540"/>
        <w:jc w:val="both"/>
      </w:pPr>
    </w:p>
    <w:p w:rsidR="008C526E" w:rsidRDefault="008C526E">
      <w:pPr>
        <w:pStyle w:val="ConsPlusTitle"/>
        <w:jc w:val="center"/>
        <w:outlineLvl w:val="1"/>
      </w:pPr>
      <w:r>
        <w:t>III. Защита информации</w:t>
      </w:r>
    </w:p>
    <w:p w:rsidR="008C526E" w:rsidRDefault="008C526E">
      <w:pPr>
        <w:pStyle w:val="ConsPlusNormal"/>
        <w:jc w:val="center"/>
      </w:pPr>
    </w:p>
    <w:p w:rsidR="008C526E" w:rsidRDefault="008C526E">
      <w:pPr>
        <w:pStyle w:val="ConsPlusNormal"/>
        <w:ind w:firstLine="540"/>
        <w:jc w:val="both"/>
      </w:pPr>
      <w:r>
        <w:t>18. Обмен информацией между территориальным органом Фонда пенсионного и социального страхования Российской Федерации и уполномоченным органом исполнительной власти субъекта Российской Федерации в электронной форме осуществляется с использованием единой системы межведомственного электронного взаимодействия, обеспечивающей необходимый уровень защиты информации в отношении граждан, имеющих право на установление социальной доплаты к пенсии.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lastRenderedPageBreak/>
        <w:t>Обмен информацией в отношении граждан, которым установлена социальная доплата к пенсии, осуществляется с использованием информационно-телекоммуникационных сетей.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Защита информации осуществляется с использованием типов криптографических средств, применяемых в Фонде пенсионного и социального страхования Российской Федерации.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Информация, передаваемая в рамках обмена информацией в соответствии с настоящим Порядком, подписывается усиленной квалифицированной электронной подписью уполномоченного должностного лица в соответствии с законодательством Российской Федерации.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При отсутствии возможности передачи информации с использованием информационно-телекоммуникационных сетей "Интернет" обмен информацией может осуществляться на машинных носителях в виде электронных документов, подписанных усиленной квалифицированной электронной подписью соответствующего уполномоченного должностного лица.</w:t>
      </w:r>
    </w:p>
    <w:p w:rsidR="008C526E" w:rsidRDefault="008C526E">
      <w:pPr>
        <w:pStyle w:val="ConsPlusNormal"/>
        <w:spacing w:before="220"/>
        <w:ind w:firstLine="540"/>
        <w:jc w:val="both"/>
      </w:pPr>
      <w:r>
        <w:t>19. При обработке персональных данных должны быть приняты необходимые организационные и технические меры защиты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8C526E" w:rsidRDefault="008C526E">
      <w:pPr>
        <w:pStyle w:val="ConsPlusNormal"/>
        <w:jc w:val="both"/>
      </w:pPr>
    </w:p>
    <w:p w:rsidR="008C526E" w:rsidRDefault="008C526E">
      <w:pPr>
        <w:pStyle w:val="ConsPlusNormal"/>
        <w:jc w:val="both"/>
      </w:pPr>
    </w:p>
    <w:p w:rsidR="008C526E" w:rsidRDefault="008C526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96E" w:rsidRDefault="002C396E"/>
    <w:sectPr w:rsidR="002C396E" w:rsidSect="000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6E"/>
    <w:rsid w:val="002C396E"/>
    <w:rsid w:val="008C526E"/>
    <w:rsid w:val="00C336B0"/>
    <w:rsid w:val="00E5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2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52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52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2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526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526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85E8757C84C00AF8EFA72F3CAF61871A326EFDD68DCEC9E17B76106D483931222FC1F2615DA2A0828306D663C8A458E50AEB58Fv8VEJ" TargetMode="External"/><Relationship Id="rId13" Type="http://schemas.openxmlformats.org/officeDocument/2006/relationships/hyperlink" Target="consultantplus://offline/ref=18585E8757C84C00AF8EFA72F3CAF61876A725E1D566DCEC9E17B76106D483930022A4112215CF7F5872676065v3V9J" TargetMode="External"/><Relationship Id="rId18" Type="http://schemas.openxmlformats.org/officeDocument/2006/relationships/hyperlink" Target="consultantplus://offline/ref=18585E8757C84C00AF8EFA72F3CAF61871A326EFDD68DCEC9E17B76106D483931222FC1D2112DA2A0828306D663C8A458E50AEB58Fv8V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585E8757C84C00AF8EFA72F3CAF61871A326EFDD68DCEC9E17B76106D483931222FC1F2615DA2A0828306D663C8A458E50AEB58Fv8VEJ" TargetMode="External"/><Relationship Id="rId7" Type="http://schemas.openxmlformats.org/officeDocument/2006/relationships/hyperlink" Target="consultantplus://offline/ref=18585E8757C84C00AF8EFA72F3CAF61876AF24E1D36FDCEC9E17B76106D483930022A4112215CF7F5872676065v3V9J" TargetMode="External"/><Relationship Id="rId12" Type="http://schemas.openxmlformats.org/officeDocument/2006/relationships/hyperlink" Target="consultantplus://offline/ref=18585E8757C84C00AF8EFA72F3CAF61871A327EAD56DDCEC9E17B76106D483930022A4112215CF7F5872676065v3V9J" TargetMode="External"/><Relationship Id="rId17" Type="http://schemas.openxmlformats.org/officeDocument/2006/relationships/hyperlink" Target="consultantplus://offline/ref=18585E8757C84C00AF8EFA72F3CAF61871A326EFDD68DCEC9E17B76106D483931222FC1D2A17DA2A0828306D663C8A458E50AEB58Fv8V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585E8757C84C00AF8EFA72F3CAF61871A326EFDD68DCEC9E17B76106D483931222FC1D2110DA2A0828306D663C8A458E50AEB58Fv8VEJ" TargetMode="External"/><Relationship Id="rId20" Type="http://schemas.openxmlformats.org/officeDocument/2006/relationships/hyperlink" Target="consultantplus://offline/ref=18585E8757C84C00AF8EFA72F3CAF61871A22CE8D166DCEC9E17B76106D483930022A4112215CF7F5872676065v3V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85E8757C84C00AF8EFA72F3CAF61871A52DE0D16EDCEC9E17B76106D483931222FC1D2313D0785B673131236F99458950ADB4938FEC3Bv5V8J" TargetMode="External"/><Relationship Id="rId11" Type="http://schemas.openxmlformats.org/officeDocument/2006/relationships/hyperlink" Target="consultantplus://offline/ref=18585E8757C84C00AF8EFA72F3CAF61871A52DEBD46FDCEC9E17B76106D483930022A4112215CF7F5872676065v3V9J" TargetMode="External"/><Relationship Id="rId5" Type="http://schemas.openxmlformats.org/officeDocument/2006/relationships/hyperlink" Target="consultantplus://offline/ref=18585E8757C84C00AF8EFA72F3CAF61871A326EFDD68DCEC9E17B76106D483931222FC1F2615DA2A0828306D663C8A458E50AEB58Fv8VEJ" TargetMode="External"/><Relationship Id="rId15" Type="http://schemas.openxmlformats.org/officeDocument/2006/relationships/hyperlink" Target="consultantplus://offline/ref=18585E8757C84C00AF8EFA72F3CAF61871A326EFDD68DCEC9E17B76106D483931222FC1D2111DA2A0828306D663C8A458E50AEB58Fv8VE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8585E8757C84C00AF8EFA72F3CAF61871A025E9DD6CDCEC9E17B76106D483931222FC1E2315DA2A0828306D663C8A458E50AEB58Fv8VEJ" TargetMode="External"/><Relationship Id="rId19" Type="http://schemas.openxmlformats.org/officeDocument/2006/relationships/hyperlink" Target="consultantplus://offline/ref=18585E8757C84C00AF8EFA72F3CAF61871A22DECD26EDCEC9E17B76106D483930022A4112215CF7F5872676065v3V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585E8757C84C00AF8EFA72F3CAF61871A320EAD46BDCEC9E17B76106D483930022A4112215CF7F5872676065v3V9J" TargetMode="External"/><Relationship Id="rId14" Type="http://schemas.openxmlformats.org/officeDocument/2006/relationships/hyperlink" Target="consultantplus://offline/ref=18585E8757C84C00AF8EFA72F3CAF61871A025EAD56BDCEC9E17B76106D483930022A4112215CF7F5872676065v3V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3</cp:revision>
  <dcterms:created xsi:type="dcterms:W3CDTF">2023-11-16T09:21:00Z</dcterms:created>
  <dcterms:modified xsi:type="dcterms:W3CDTF">2023-11-16T09:23:00Z</dcterms:modified>
</cp:coreProperties>
</file>