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BA" w:rsidRPr="002927BA" w:rsidRDefault="002927BA">
      <w:pPr>
        <w:pStyle w:val="ConsPlusTitlePage"/>
        <w:rPr>
          <w:rFonts w:ascii="Times New Roman" w:hAnsi="Times New Roman" w:cs="Times New Roman"/>
          <w:sz w:val="28"/>
          <w:szCs w:val="28"/>
        </w:rPr>
      </w:pPr>
      <w:bookmarkStart w:id="0" w:name="_GoBack"/>
      <w:r w:rsidRPr="002927BA">
        <w:rPr>
          <w:rFonts w:ascii="Times New Roman" w:hAnsi="Times New Roman" w:cs="Times New Roman"/>
          <w:sz w:val="28"/>
          <w:szCs w:val="28"/>
        </w:rPr>
        <w:t xml:space="preserve">Документ предоставлен </w:t>
      </w:r>
      <w:hyperlink r:id="rId5">
        <w:proofErr w:type="spellStart"/>
        <w:r w:rsidRPr="002927BA">
          <w:rPr>
            <w:rFonts w:ascii="Times New Roman" w:hAnsi="Times New Roman" w:cs="Times New Roman"/>
            <w:sz w:val="28"/>
            <w:szCs w:val="28"/>
          </w:rPr>
          <w:t>КонсультантПлюс</w:t>
        </w:r>
        <w:proofErr w:type="spellEnd"/>
      </w:hyperlink>
      <w:r w:rsidRPr="002927BA">
        <w:rPr>
          <w:rFonts w:ascii="Times New Roman" w:hAnsi="Times New Roman" w:cs="Times New Roman"/>
          <w:sz w:val="28"/>
          <w:szCs w:val="28"/>
        </w:rPr>
        <w:br/>
      </w:r>
    </w:p>
    <w:p w:rsidR="002927BA" w:rsidRPr="002927BA" w:rsidRDefault="002927BA">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2927BA" w:rsidRPr="002927BA">
        <w:tc>
          <w:tcPr>
            <w:tcW w:w="4818" w:type="dxa"/>
            <w:tcBorders>
              <w:top w:val="nil"/>
              <w:left w:val="nil"/>
              <w:bottom w:val="nil"/>
              <w:right w:val="nil"/>
            </w:tcBorders>
          </w:tcPr>
          <w:p w:rsidR="002927BA" w:rsidRPr="002927BA" w:rsidRDefault="002927BA">
            <w:pPr>
              <w:pStyle w:val="ConsPlusNormal"/>
              <w:rPr>
                <w:rFonts w:ascii="Times New Roman" w:hAnsi="Times New Roman" w:cs="Times New Roman"/>
                <w:sz w:val="28"/>
                <w:szCs w:val="28"/>
              </w:rPr>
            </w:pPr>
            <w:r w:rsidRPr="002927BA">
              <w:rPr>
                <w:rFonts w:ascii="Times New Roman" w:hAnsi="Times New Roman" w:cs="Times New Roman"/>
                <w:sz w:val="28"/>
                <w:szCs w:val="28"/>
              </w:rPr>
              <w:t>21 июля 2014 года</w:t>
            </w:r>
          </w:p>
        </w:tc>
        <w:tc>
          <w:tcPr>
            <w:tcW w:w="4818" w:type="dxa"/>
            <w:tcBorders>
              <w:top w:val="nil"/>
              <w:left w:val="nil"/>
              <w:bottom w:val="nil"/>
              <w:right w:val="nil"/>
            </w:tcBorders>
          </w:tcPr>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N 208-ФЗ</w:t>
            </w:r>
          </w:p>
        </w:tc>
      </w:tr>
    </w:tbl>
    <w:p w:rsidR="002927BA" w:rsidRPr="002927BA" w:rsidRDefault="002927BA">
      <w:pPr>
        <w:pStyle w:val="ConsPlusNormal"/>
        <w:pBdr>
          <w:bottom w:val="single" w:sz="6" w:space="0" w:color="auto"/>
        </w:pBdr>
        <w:spacing w:before="100" w:after="100"/>
        <w:jc w:val="both"/>
        <w:rPr>
          <w:rFonts w:ascii="Times New Roman" w:hAnsi="Times New Roman" w:cs="Times New Roman"/>
          <w:sz w:val="28"/>
          <w:szCs w:val="28"/>
        </w:rPr>
      </w:pPr>
    </w:p>
    <w:p w:rsidR="002927BA" w:rsidRPr="002927BA" w:rsidRDefault="002927BA">
      <w:pPr>
        <w:pStyle w:val="ConsPlusNormal"/>
        <w:jc w:val="center"/>
        <w:rPr>
          <w:rFonts w:ascii="Times New Roman" w:hAnsi="Times New Roman" w:cs="Times New Roman"/>
          <w:sz w:val="28"/>
          <w:szCs w:val="28"/>
        </w:rPr>
      </w:pPr>
    </w:p>
    <w:p w:rsidR="002927BA" w:rsidRPr="002927BA" w:rsidRDefault="002927BA">
      <w:pPr>
        <w:pStyle w:val="ConsPlusTitle"/>
        <w:jc w:val="center"/>
        <w:rPr>
          <w:rFonts w:ascii="Times New Roman" w:hAnsi="Times New Roman" w:cs="Times New Roman"/>
          <w:sz w:val="28"/>
          <w:szCs w:val="28"/>
        </w:rPr>
      </w:pPr>
      <w:r w:rsidRPr="002927BA">
        <w:rPr>
          <w:rFonts w:ascii="Times New Roman" w:hAnsi="Times New Roman" w:cs="Times New Roman"/>
          <w:sz w:val="28"/>
          <w:szCs w:val="28"/>
        </w:rPr>
        <w:t>РОССИЙСКАЯ ФЕДЕРАЦИЯ</w:t>
      </w:r>
    </w:p>
    <w:p w:rsidR="002927BA" w:rsidRPr="002927BA" w:rsidRDefault="002927BA">
      <w:pPr>
        <w:pStyle w:val="ConsPlusTitle"/>
        <w:jc w:val="center"/>
        <w:rPr>
          <w:rFonts w:ascii="Times New Roman" w:hAnsi="Times New Roman" w:cs="Times New Roman"/>
          <w:sz w:val="28"/>
          <w:szCs w:val="28"/>
        </w:rPr>
      </w:pPr>
    </w:p>
    <w:p w:rsidR="002927BA" w:rsidRPr="002927BA" w:rsidRDefault="002927BA">
      <w:pPr>
        <w:pStyle w:val="ConsPlusTitle"/>
        <w:jc w:val="center"/>
        <w:rPr>
          <w:rFonts w:ascii="Times New Roman" w:hAnsi="Times New Roman" w:cs="Times New Roman"/>
          <w:sz w:val="28"/>
          <w:szCs w:val="28"/>
        </w:rPr>
      </w:pPr>
      <w:r w:rsidRPr="002927BA">
        <w:rPr>
          <w:rFonts w:ascii="Times New Roman" w:hAnsi="Times New Roman" w:cs="Times New Roman"/>
          <w:sz w:val="28"/>
          <w:szCs w:val="28"/>
        </w:rPr>
        <w:t>ФЕДЕРАЛЬНЫЙ ЗАКОН</w:t>
      </w:r>
    </w:p>
    <w:p w:rsidR="002927BA" w:rsidRPr="002927BA" w:rsidRDefault="002927BA">
      <w:pPr>
        <w:pStyle w:val="ConsPlusTitle"/>
        <w:jc w:val="center"/>
        <w:rPr>
          <w:rFonts w:ascii="Times New Roman" w:hAnsi="Times New Roman" w:cs="Times New Roman"/>
          <w:sz w:val="28"/>
          <w:szCs w:val="28"/>
        </w:rPr>
      </w:pPr>
    </w:p>
    <w:p w:rsidR="002927BA" w:rsidRPr="002927BA" w:rsidRDefault="002927BA">
      <w:pPr>
        <w:pStyle w:val="ConsPlusTitle"/>
        <w:jc w:val="center"/>
        <w:rPr>
          <w:rFonts w:ascii="Times New Roman" w:hAnsi="Times New Roman" w:cs="Times New Roman"/>
          <w:sz w:val="28"/>
          <w:szCs w:val="28"/>
        </w:rPr>
      </w:pPr>
      <w:r w:rsidRPr="002927BA">
        <w:rPr>
          <w:rFonts w:ascii="Times New Roman" w:hAnsi="Times New Roman" w:cs="Times New Roman"/>
          <w:sz w:val="28"/>
          <w:szCs w:val="28"/>
        </w:rPr>
        <w:t>ОБ ОСОБЕННОСТЯХ</w:t>
      </w:r>
    </w:p>
    <w:p w:rsidR="002927BA" w:rsidRPr="002927BA" w:rsidRDefault="002927BA">
      <w:pPr>
        <w:pStyle w:val="ConsPlusTitle"/>
        <w:jc w:val="center"/>
        <w:rPr>
          <w:rFonts w:ascii="Times New Roman" w:hAnsi="Times New Roman" w:cs="Times New Roman"/>
          <w:sz w:val="28"/>
          <w:szCs w:val="28"/>
        </w:rPr>
      </w:pPr>
      <w:r w:rsidRPr="002927BA">
        <w:rPr>
          <w:rFonts w:ascii="Times New Roman" w:hAnsi="Times New Roman" w:cs="Times New Roman"/>
          <w:sz w:val="28"/>
          <w:szCs w:val="28"/>
        </w:rPr>
        <w:t>ПЕНСИОННОГО ОБЕСПЕЧЕНИЯ ГРАЖДАН РОССИЙСКОЙ ФЕДЕРАЦИИ,</w:t>
      </w:r>
    </w:p>
    <w:p w:rsidR="002927BA" w:rsidRPr="002927BA" w:rsidRDefault="002927BA">
      <w:pPr>
        <w:pStyle w:val="ConsPlusTitle"/>
        <w:jc w:val="center"/>
        <w:rPr>
          <w:rFonts w:ascii="Times New Roman" w:hAnsi="Times New Roman" w:cs="Times New Roman"/>
          <w:sz w:val="28"/>
          <w:szCs w:val="28"/>
        </w:rPr>
      </w:pPr>
      <w:proofErr w:type="gramStart"/>
      <w:r w:rsidRPr="002927BA">
        <w:rPr>
          <w:rFonts w:ascii="Times New Roman" w:hAnsi="Times New Roman" w:cs="Times New Roman"/>
          <w:sz w:val="28"/>
          <w:szCs w:val="28"/>
        </w:rPr>
        <w:t>ПРОЖИВАЮЩИХ НА ТЕРРИТОРИЯХ РЕСПУБЛИКИ КРЫМ И ГОРОДА</w:t>
      </w:r>
      <w:proofErr w:type="gramEnd"/>
    </w:p>
    <w:p w:rsidR="002927BA" w:rsidRPr="002927BA" w:rsidRDefault="002927BA">
      <w:pPr>
        <w:pStyle w:val="ConsPlusTitle"/>
        <w:jc w:val="center"/>
        <w:rPr>
          <w:rFonts w:ascii="Times New Roman" w:hAnsi="Times New Roman" w:cs="Times New Roman"/>
          <w:sz w:val="28"/>
          <w:szCs w:val="28"/>
        </w:rPr>
      </w:pPr>
      <w:r w:rsidRPr="002927BA">
        <w:rPr>
          <w:rFonts w:ascii="Times New Roman" w:hAnsi="Times New Roman" w:cs="Times New Roman"/>
          <w:sz w:val="28"/>
          <w:szCs w:val="28"/>
        </w:rPr>
        <w:t>ФЕДЕРАЛЬНОГО ЗНАЧЕНИЯ СЕВАСТОПОЛЯ</w:t>
      </w:r>
    </w:p>
    <w:p w:rsidR="002927BA" w:rsidRPr="002927BA" w:rsidRDefault="002927BA">
      <w:pPr>
        <w:pStyle w:val="ConsPlusNormal"/>
        <w:jc w:val="center"/>
        <w:rPr>
          <w:rFonts w:ascii="Times New Roman" w:hAnsi="Times New Roman" w:cs="Times New Roman"/>
          <w:sz w:val="28"/>
          <w:szCs w:val="28"/>
        </w:rPr>
      </w:pPr>
    </w:p>
    <w:p w:rsidR="002927BA" w:rsidRPr="002927BA" w:rsidRDefault="002927BA">
      <w:pPr>
        <w:pStyle w:val="ConsPlusNormal"/>
        <w:jc w:val="right"/>
        <w:rPr>
          <w:rFonts w:ascii="Times New Roman" w:hAnsi="Times New Roman" w:cs="Times New Roman"/>
          <w:sz w:val="28"/>
          <w:szCs w:val="28"/>
        </w:rPr>
      </w:pPr>
      <w:proofErr w:type="gramStart"/>
      <w:r w:rsidRPr="002927BA">
        <w:rPr>
          <w:rFonts w:ascii="Times New Roman" w:hAnsi="Times New Roman" w:cs="Times New Roman"/>
          <w:sz w:val="28"/>
          <w:szCs w:val="28"/>
        </w:rPr>
        <w:t>Принят</w:t>
      </w:r>
      <w:proofErr w:type="gramEnd"/>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Государственной Думой</w:t>
      </w: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2 июля 2014 года</w:t>
      </w:r>
    </w:p>
    <w:p w:rsidR="002927BA" w:rsidRPr="002927BA" w:rsidRDefault="002927BA">
      <w:pPr>
        <w:pStyle w:val="ConsPlusNormal"/>
        <w:jc w:val="right"/>
        <w:rPr>
          <w:rFonts w:ascii="Times New Roman" w:hAnsi="Times New Roman" w:cs="Times New Roman"/>
          <w:sz w:val="28"/>
          <w:szCs w:val="28"/>
        </w:rPr>
      </w:pP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Одобрен</w:t>
      </w: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Советом Федерации</w:t>
      </w: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9 июля 2014 года</w:t>
      </w:r>
    </w:p>
    <w:p w:rsidR="002927BA" w:rsidRPr="002927BA" w:rsidRDefault="002927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927BA" w:rsidRPr="00292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7BA" w:rsidRPr="002927BA" w:rsidRDefault="002927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927BA" w:rsidRPr="002927BA" w:rsidRDefault="002927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27BA" w:rsidRPr="002927BA" w:rsidRDefault="002927BA">
            <w:pPr>
              <w:pStyle w:val="ConsPlusNormal"/>
              <w:jc w:val="center"/>
              <w:rPr>
                <w:rFonts w:ascii="Times New Roman" w:hAnsi="Times New Roman" w:cs="Times New Roman"/>
                <w:sz w:val="28"/>
                <w:szCs w:val="28"/>
              </w:rPr>
            </w:pPr>
            <w:r w:rsidRPr="002927BA">
              <w:rPr>
                <w:rFonts w:ascii="Times New Roman" w:hAnsi="Times New Roman" w:cs="Times New Roman"/>
                <w:sz w:val="28"/>
                <w:szCs w:val="28"/>
              </w:rPr>
              <w:t>Список изменяющих документов</w:t>
            </w:r>
          </w:p>
          <w:p w:rsidR="002927BA" w:rsidRPr="002927BA" w:rsidRDefault="002927BA">
            <w:pPr>
              <w:pStyle w:val="ConsPlusNormal"/>
              <w:jc w:val="center"/>
              <w:rPr>
                <w:rFonts w:ascii="Times New Roman" w:hAnsi="Times New Roman" w:cs="Times New Roman"/>
                <w:sz w:val="28"/>
                <w:szCs w:val="28"/>
              </w:rPr>
            </w:pPr>
            <w:proofErr w:type="gramStart"/>
            <w:r w:rsidRPr="002927BA">
              <w:rPr>
                <w:rFonts w:ascii="Times New Roman" w:hAnsi="Times New Roman" w:cs="Times New Roman"/>
                <w:sz w:val="28"/>
                <w:szCs w:val="28"/>
              </w:rPr>
              <w:t xml:space="preserve">(в ред. Федеральных законов от 03.07.2016 </w:t>
            </w:r>
            <w:hyperlink r:id="rId6">
              <w:r w:rsidRPr="002927BA">
                <w:rPr>
                  <w:rFonts w:ascii="Times New Roman" w:hAnsi="Times New Roman" w:cs="Times New Roman"/>
                  <w:sz w:val="28"/>
                  <w:szCs w:val="28"/>
                </w:rPr>
                <w:t>N 235-ФЗ</w:t>
              </w:r>
            </w:hyperlink>
            <w:r w:rsidRPr="002927BA">
              <w:rPr>
                <w:rFonts w:ascii="Times New Roman" w:hAnsi="Times New Roman" w:cs="Times New Roman"/>
                <w:sz w:val="28"/>
                <w:szCs w:val="28"/>
              </w:rPr>
              <w:t>,</w:t>
            </w:r>
            <w:proofErr w:type="gramEnd"/>
          </w:p>
          <w:p w:rsidR="002927BA" w:rsidRPr="002927BA" w:rsidRDefault="002927BA">
            <w:pPr>
              <w:pStyle w:val="ConsPlusNormal"/>
              <w:jc w:val="center"/>
              <w:rPr>
                <w:rFonts w:ascii="Times New Roman" w:hAnsi="Times New Roman" w:cs="Times New Roman"/>
                <w:sz w:val="28"/>
                <w:szCs w:val="28"/>
              </w:rPr>
            </w:pPr>
            <w:r w:rsidRPr="002927BA">
              <w:rPr>
                <w:rFonts w:ascii="Times New Roman" w:hAnsi="Times New Roman" w:cs="Times New Roman"/>
                <w:sz w:val="28"/>
                <w:szCs w:val="28"/>
              </w:rPr>
              <w:t xml:space="preserve">от 02.08.2019 </w:t>
            </w:r>
            <w:hyperlink r:id="rId7">
              <w:r w:rsidRPr="002927BA">
                <w:rPr>
                  <w:rFonts w:ascii="Times New Roman" w:hAnsi="Times New Roman" w:cs="Times New Roman"/>
                  <w:sz w:val="28"/>
                  <w:szCs w:val="28"/>
                </w:rPr>
                <w:t>N 306-ФЗ</w:t>
              </w:r>
            </w:hyperlink>
            <w:r w:rsidRPr="002927BA">
              <w:rPr>
                <w:rFonts w:ascii="Times New Roman" w:hAnsi="Times New Roman" w:cs="Times New Roman"/>
                <w:sz w:val="28"/>
                <w:szCs w:val="28"/>
              </w:rPr>
              <w:t xml:space="preserve">, от 08.06.2020 </w:t>
            </w:r>
            <w:hyperlink r:id="rId8">
              <w:r w:rsidRPr="002927BA">
                <w:rPr>
                  <w:rFonts w:ascii="Times New Roman" w:hAnsi="Times New Roman" w:cs="Times New Roman"/>
                  <w:sz w:val="28"/>
                  <w:szCs w:val="28"/>
                </w:rPr>
                <w:t>N 181-ФЗ</w:t>
              </w:r>
            </w:hyperlink>
            <w:r w:rsidRPr="002927BA">
              <w:rPr>
                <w:rFonts w:ascii="Times New Roman" w:hAnsi="Times New Roman" w:cs="Times New Roman"/>
                <w:sz w:val="28"/>
                <w:szCs w:val="28"/>
              </w:rPr>
              <w:t xml:space="preserve">, от 28.12.2022 </w:t>
            </w:r>
            <w:hyperlink r:id="rId9">
              <w:r w:rsidRPr="002927BA">
                <w:rPr>
                  <w:rFonts w:ascii="Times New Roman" w:hAnsi="Times New Roman" w:cs="Times New Roman"/>
                  <w:sz w:val="28"/>
                  <w:szCs w:val="28"/>
                </w:rPr>
                <w:t>N 569-ФЗ</w:t>
              </w:r>
            </w:hyperlink>
            <w:r w:rsidRPr="002927BA">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7BA" w:rsidRPr="002927BA" w:rsidRDefault="002927BA">
            <w:pPr>
              <w:pStyle w:val="ConsPlusNormal"/>
              <w:rPr>
                <w:rFonts w:ascii="Times New Roman" w:hAnsi="Times New Roman" w:cs="Times New Roman"/>
                <w:sz w:val="28"/>
                <w:szCs w:val="28"/>
              </w:rPr>
            </w:pPr>
          </w:p>
        </w:tc>
      </w:tr>
    </w:tbl>
    <w:p w:rsidR="002927BA" w:rsidRPr="002927BA" w:rsidRDefault="002927BA">
      <w:pPr>
        <w:pStyle w:val="ConsPlusNormal"/>
        <w:jc w:val="center"/>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1. Предмет регулирования настоящего Федерального закона</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bookmarkStart w:id="1" w:name="P26"/>
      <w:bookmarkEnd w:id="1"/>
      <w:r w:rsidRPr="002927BA">
        <w:rPr>
          <w:rFonts w:ascii="Times New Roman" w:hAnsi="Times New Roman" w:cs="Times New Roman"/>
          <w:sz w:val="28"/>
          <w:szCs w:val="28"/>
        </w:rPr>
        <w:t xml:space="preserve">1. </w:t>
      </w:r>
      <w:proofErr w:type="gramStart"/>
      <w:r w:rsidRPr="002927BA">
        <w:rPr>
          <w:rFonts w:ascii="Times New Roman" w:hAnsi="Times New Roman" w:cs="Times New Roman"/>
          <w:sz w:val="28"/>
          <w:szCs w:val="28"/>
        </w:rPr>
        <w:t>Настоящий Федеральный закон устанавливает особенности реализации права на пенсионное обеспечение граждан Российской Федерации, постоянно проживавших по состоянию на 18 марта 2014 года на территории Республики Крым или на территории города федерального значения Севастополя, а также организации индивидуального (персонифицированного) учета в системе обязательного пенсионного страхования на территориях Республики Крым и города федерального значения Севастополя.</w:t>
      </w:r>
      <w:proofErr w:type="gramEnd"/>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2.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bookmarkStart w:id="2" w:name="P29"/>
      <w:bookmarkEnd w:id="2"/>
      <w:r w:rsidRPr="002927BA">
        <w:rPr>
          <w:rFonts w:ascii="Times New Roman" w:hAnsi="Times New Roman" w:cs="Times New Roman"/>
          <w:sz w:val="28"/>
          <w:szCs w:val="28"/>
        </w:rPr>
        <w:t>Статья 2. Порядок назначения и выплаты пенсий</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lastRenderedPageBreak/>
        <w:t>1. С 1 января 2015 года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2. При обращении граждан, указанных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за назначением пенсий и (или) иных устанавливаемых к пенсии выплат такие пенсии и (или) выплаты назначаются с 1 января 2015 года, но не ранее чем со дня возникновения права на пенсию и (или) выплату. При этом заявление о назначении пенсии и (или) выплаты может быть подано в период с 1 января по 31 декабря 2015 года включительно.</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3. </w:t>
      </w:r>
      <w:proofErr w:type="gramStart"/>
      <w:r w:rsidRPr="002927BA">
        <w:rPr>
          <w:rFonts w:ascii="Times New Roman" w:hAnsi="Times New Roman" w:cs="Times New Roman"/>
          <w:sz w:val="28"/>
          <w:szCs w:val="28"/>
        </w:rPr>
        <w:t>Подтверждением постоянного проживания гражданина Российской Федерации на территории Республики Крым или на территории города федерального значения Севастополя по состоянию на 18 марта 2014 года является отметка в паспорте гражданина о его регистрации по месту жительства на территории Республики Крым или на территории города федерального значения Севастополя по состоянию на указанную дату либо свидетельство о его регистрации по месту жительства, выданное</w:t>
      </w:r>
      <w:proofErr w:type="gramEnd"/>
      <w:r w:rsidRPr="002927BA">
        <w:rPr>
          <w:rFonts w:ascii="Times New Roman" w:hAnsi="Times New Roman" w:cs="Times New Roman"/>
          <w:sz w:val="28"/>
          <w:szCs w:val="28"/>
        </w:rPr>
        <w:t xml:space="preserve">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4. Для целей пенсионного обеспечения документы, выданные на украинском языке, принимаются без перевода на русский язык.</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5. </w:t>
      </w:r>
      <w:proofErr w:type="gramStart"/>
      <w:r w:rsidRPr="002927BA">
        <w:rPr>
          <w:rFonts w:ascii="Times New Roman" w:hAnsi="Times New Roman" w:cs="Times New Roman"/>
          <w:sz w:val="28"/>
          <w:szCs w:val="28"/>
        </w:rPr>
        <w:t xml:space="preserve">При назначении, перерасчете и выплате пенсий и (или) иных устанавливаемых к пенсии выплат учитывается льготный статус граждан, указанных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подтверждаемый правоустанавливающими документами, в том числе документами об установлении инвалидности, выданными на территории Украины по 16 марта 2014 года включительно либо на территории Республики Крым или на территории города федерального значения Севастополя в период</w:t>
      </w:r>
      <w:proofErr w:type="gramEnd"/>
      <w:r w:rsidRPr="002927BA">
        <w:rPr>
          <w:rFonts w:ascii="Times New Roman" w:hAnsi="Times New Roman" w:cs="Times New Roman"/>
          <w:sz w:val="28"/>
          <w:szCs w:val="28"/>
        </w:rPr>
        <w:t xml:space="preserve"> с 17 марта по 31 декабря 2014 года включительно.</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6. Из пенсии, назначенной гражданину Российской Федерации, иностранному гражданину и лицу без гражданства в соответствии с законодательством Российской Федерации, удержания излишне выплаченных сумм пенсии, которые производились на основании решений органов, осуществлявших пенсионное обеспечение в соответствии с законодательством, действовавшим на территориях Республики Крым и города федерального значения Севастополя, не производятся.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7. Доставка пенсии осуществляется в порядке, предусмотренном </w:t>
      </w:r>
      <w:hyperlink r:id="rId10">
        <w:r w:rsidRPr="002927BA">
          <w:rPr>
            <w:rFonts w:ascii="Times New Roman" w:hAnsi="Times New Roman" w:cs="Times New Roman"/>
            <w:sz w:val="28"/>
            <w:szCs w:val="28"/>
          </w:rPr>
          <w:t>статьей 21</w:t>
        </w:r>
      </w:hyperlink>
      <w:r w:rsidRPr="002927BA">
        <w:rPr>
          <w:rFonts w:ascii="Times New Roman" w:hAnsi="Times New Roman" w:cs="Times New Roman"/>
          <w:sz w:val="28"/>
          <w:szCs w:val="28"/>
        </w:rPr>
        <w:t xml:space="preserve"> Федерального закона от 28 декабря 2013 года N 400-ФЗ "О страховых пенсиях". До поступления от гражданина Российской Федерации, иностранного гражданина или лица без гражданства заявления о выборе способа доставки пенсии она осуществляется по его месту жительства или месту его пребывания, </w:t>
      </w:r>
      <w:proofErr w:type="gramStart"/>
      <w:r w:rsidRPr="002927BA">
        <w:rPr>
          <w:rFonts w:ascii="Times New Roman" w:hAnsi="Times New Roman" w:cs="Times New Roman"/>
          <w:sz w:val="28"/>
          <w:szCs w:val="28"/>
        </w:rPr>
        <w:t>указанным</w:t>
      </w:r>
      <w:proofErr w:type="gramEnd"/>
      <w:r w:rsidRPr="002927BA">
        <w:rPr>
          <w:rFonts w:ascii="Times New Roman" w:hAnsi="Times New Roman" w:cs="Times New Roman"/>
          <w:sz w:val="28"/>
          <w:szCs w:val="28"/>
        </w:rPr>
        <w:t xml:space="preserve"> в выплатном деле, через организации почтовой связи.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3. Перерасчет размеров пенсий в соответствии с законодательством Российской Федерации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1. Размеры пенсий, назначенных гражданам Российской Федерации, иностранным гражданам и лицам без гражданства в соответствии с законодательством, действовавшим на территориях Республики Крым и города федерального значения Севастополя, подлежат перерасчету с 1 января 2015 года в соответствии с законодательством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2. При перерасчете размера пенсии право на пенсию не пересматривается.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3. Перерасчет размера пенсии осуществляется на основании документов выплатного дела без истребования от граждан Российской Федерации, иностранных граждан и лиц без гражданства заявлений о перерасчете пенсий.</w:t>
      </w:r>
    </w:p>
    <w:p w:rsidR="002927BA" w:rsidRPr="002927BA" w:rsidRDefault="002927BA">
      <w:pPr>
        <w:pStyle w:val="ConsPlusNormal"/>
        <w:spacing w:before="220"/>
        <w:ind w:firstLine="540"/>
        <w:jc w:val="both"/>
        <w:rPr>
          <w:rFonts w:ascii="Times New Roman" w:hAnsi="Times New Roman" w:cs="Times New Roman"/>
          <w:sz w:val="28"/>
          <w:szCs w:val="28"/>
        </w:rPr>
      </w:pPr>
      <w:bookmarkStart w:id="3" w:name="P44"/>
      <w:bookmarkEnd w:id="3"/>
      <w:r w:rsidRPr="002927BA">
        <w:rPr>
          <w:rFonts w:ascii="Times New Roman" w:hAnsi="Times New Roman" w:cs="Times New Roman"/>
          <w:sz w:val="28"/>
          <w:szCs w:val="28"/>
        </w:rPr>
        <w:t xml:space="preserve">4. </w:t>
      </w:r>
      <w:proofErr w:type="gramStart"/>
      <w:r w:rsidRPr="002927BA">
        <w:rPr>
          <w:rFonts w:ascii="Times New Roman" w:hAnsi="Times New Roman" w:cs="Times New Roman"/>
          <w:sz w:val="28"/>
          <w:szCs w:val="28"/>
        </w:rPr>
        <w:t>Если при перерасчете размера пенсии гражданину Российской Федерации, иностранному гражданину или лицу без гражданства в соответствии с законодательством Российской Федерации размер указанной пенсии (для отдельных категорий граждан, имеющих право на одновременное получение различных пенсий в соответствии с законодательством Российской Федерации, - суммарный размер указанных пенсий) и иных устанавливаемых к пенсии выплат не достигнет размера пенсии, выплачиваемого на 31 декабря 2014 года</w:t>
      </w:r>
      <w:proofErr w:type="gramEnd"/>
      <w:r w:rsidRPr="002927BA">
        <w:rPr>
          <w:rFonts w:ascii="Times New Roman" w:hAnsi="Times New Roman" w:cs="Times New Roman"/>
          <w:sz w:val="28"/>
          <w:szCs w:val="28"/>
        </w:rPr>
        <w:t xml:space="preserve">, в том числе с учетом ежемесячной выплаты к этой пенсии, установленной </w:t>
      </w:r>
      <w:hyperlink r:id="rId11">
        <w:r w:rsidRPr="002927BA">
          <w:rPr>
            <w:rFonts w:ascii="Times New Roman" w:hAnsi="Times New Roman" w:cs="Times New Roman"/>
            <w:sz w:val="28"/>
            <w:szCs w:val="28"/>
          </w:rPr>
          <w:t>Указом</w:t>
        </w:r>
      </w:hyperlink>
      <w:r w:rsidRPr="002927BA">
        <w:rPr>
          <w:rFonts w:ascii="Times New Roman" w:hAnsi="Times New Roman" w:cs="Times New Roman"/>
          <w:sz w:val="28"/>
          <w:szCs w:val="28"/>
        </w:rPr>
        <w:t xml:space="preserve"> Президента Российской Федерации от 31 марта 2014 года N 192 "О мерах государственной поддержки граждан, являющихся получателями пенсий на территориях Республики Крым и г. Севастополя", пенсия выплачивается в сохраненном, более высоком размере. В этом случае сохраненный размер пенсии не подлежит ежегодной корректировке (индексации), а также перерасчету в сторону увеличения и пенсия выплачивается в сохраненном размере до достижения размера пенсии (пенсий) и иных устанавливаемых к пенсии выплат, исчисленного в соответствии с законодательством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5. При перерасчете размера пенсии (пенсий) и иных устанавливаемых к пенсии выплат в целях применения </w:t>
      </w:r>
      <w:hyperlink w:anchor="P44">
        <w:r w:rsidRPr="002927BA">
          <w:rPr>
            <w:rFonts w:ascii="Times New Roman" w:hAnsi="Times New Roman" w:cs="Times New Roman"/>
            <w:sz w:val="28"/>
            <w:szCs w:val="28"/>
          </w:rPr>
          <w:t>части 4</w:t>
        </w:r>
      </w:hyperlink>
      <w:r w:rsidRPr="002927BA">
        <w:rPr>
          <w:rFonts w:ascii="Times New Roman" w:hAnsi="Times New Roman" w:cs="Times New Roman"/>
          <w:sz w:val="28"/>
          <w:szCs w:val="28"/>
        </w:rPr>
        <w:t xml:space="preserve"> настоящей статьи не учитываются суммы выплат, установленных в соответствии с законодательством субъектов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6. </w:t>
      </w:r>
      <w:proofErr w:type="gramStart"/>
      <w:r w:rsidRPr="002927BA">
        <w:rPr>
          <w:rFonts w:ascii="Times New Roman" w:hAnsi="Times New Roman" w:cs="Times New Roman"/>
          <w:sz w:val="28"/>
          <w:szCs w:val="28"/>
        </w:rPr>
        <w:t>При обращении граждан Российской Федерации, иностранных граждан и лиц без гражданства, являвшихся получателями пенсий на 31 декабря 2014 года, за перерасчетом размеров пенсий и (или) иных устанавливаемых к пенсии выплат в связи с имевшими место по 31 декабря 2014 года включительно обстоятельствами, влекущими изменение размеров пенсий и (или) иных устанавливаемых к пенсии выплат, соответствующий перерасчет осуществляется с 1 января 2015</w:t>
      </w:r>
      <w:proofErr w:type="gramEnd"/>
      <w:r w:rsidRPr="002927BA">
        <w:rPr>
          <w:rFonts w:ascii="Times New Roman" w:hAnsi="Times New Roman" w:cs="Times New Roman"/>
          <w:sz w:val="28"/>
          <w:szCs w:val="28"/>
        </w:rPr>
        <w:t xml:space="preserve"> года. При этом заявление о перерасчете размера пенсии и (или) иной устанавливаемой к пенсии выплаты может быть подано в </w:t>
      </w:r>
      <w:r w:rsidRPr="002927BA">
        <w:rPr>
          <w:rFonts w:ascii="Times New Roman" w:hAnsi="Times New Roman" w:cs="Times New Roman"/>
          <w:sz w:val="28"/>
          <w:szCs w:val="28"/>
        </w:rPr>
        <w:lastRenderedPageBreak/>
        <w:t>период с 1 января по 31 декабря 2015 года включительно.</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4. Порядок исчисления страхового (трудового) стажа при установлении страховой пенсии гражданам Российской Федерации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bookmarkStart w:id="4" w:name="P50"/>
      <w:bookmarkEnd w:id="4"/>
      <w:r w:rsidRPr="002927BA">
        <w:rPr>
          <w:rFonts w:ascii="Times New Roman" w:hAnsi="Times New Roman" w:cs="Times New Roman"/>
          <w:sz w:val="28"/>
          <w:szCs w:val="28"/>
        </w:rPr>
        <w:t xml:space="preserve">1. </w:t>
      </w:r>
      <w:proofErr w:type="gramStart"/>
      <w:r w:rsidRPr="002927BA">
        <w:rPr>
          <w:rFonts w:ascii="Times New Roman" w:hAnsi="Times New Roman" w:cs="Times New Roman"/>
          <w:sz w:val="28"/>
          <w:szCs w:val="28"/>
        </w:rPr>
        <w:t xml:space="preserve">Периоды работы и иной деятельности, включаемые в страховой (трудовой) стаж, а также иные периоды, засчитываемые в страховой (трудовой) стаж и учитываемые при назначении пенсий гражданам, указанным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имевшие место на территории Украины по 16 марта 2014 года включительно и на территории Республики Крым или на территории города федерального значения Севастополя в период с</w:t>
      </w:r>
      <w:proofErr w:type="gramEnd"/>
      <w:r w:rsidRPr="002927BA">
        <w:rPr>
          <w:rFonts w:ascii="Times New Roman" w:hAnsi="Times New Roman" w:cs="Times New Roman"/>
          <w:sz w:val="28"/>
          <w:szCs w:val="28"/>
        </w:rPr>
        <w:t xml:space="preserve"> </w:t>
      </w:r>
      <w:proofErr w:type="gramStart"/>
      <w:r w:rsidRPr="002927BA">
        <w:rPr>
          <w:rFonts w:ascii="Times New Roman" w:hAnsi="Times New Roman" w:cs="Times New Roman"/>
          <w:sz w:val="28"/>
          <w:szCs w:val="28"/>
        </w:rPr>
        <w:t>17 марта по 31 декабря 2014 года включительно, а в организациях, которые до 1 марта 2015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 по 28 февраля 2015 года включительно, в крестьянских (фермерских) хозяйствах, которые до 1 июля 2015 года</w:t>
      </w:r>
      <w:proofErr w:type="gramEnd"/>
      <w:r w:rsidRPr="002927BA">
        <w:rPr>
          <w:rFonts w:ascii="Times New Roman" w:hAnsi="Times New Roman" w:cs="Times New Roman"/>
          <w:sz w:val="28"/>
          <w:szCs w:val="28"/>
        </w:rPr>
        <w:t xml:space="preserve"> </w:t>
      </w:r>
      <w:proofErr w:type="gramStart"/>
      <w:r w:rsidRPr="002927BA">
        <w:rPr>
          <w:rFonts w:ascii="Times New Roman" w:hAnsi="Times New Roman" w:cs="Times New Roman"/>
          <w:sz w:val="28"/>
          <w:szCs w:val="28"/>
        </w:rPr>
        <w:t>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 по 30 июня 2015 года включительно, в религиозных организациях, которые до 1 января 2016 года не привели свои учредительные документы в соответствие с законодательством Российской Федерации и не обратились с заявлением о внесении</w:t>
      </w:r>
      <w:proofErr w:type="gramEnd"/>
      <w:r w:rsidRPr="002927BA">
        <w:rPr>
          <w:rFonts w:ascii="Times New Roman" w:hAnsi="Times New Roman" w:cs="Times New Roman"/>
          <w:sz w:val="28"/>
          <w:szCs w:val="28"/>
        </w:rPr>
        <w:t xml:space="preserve"> сведений о них в единый государственный реестр юридических лиц, - по 31 декабря 2015 года включительно, приравниваются к периодам работы, иной деятельности и иным периодам, включаемым (засчитываемым) в страховой (трудовой) стаж, стаж на соответствующих видах работ.</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(в ред. Федерального </w:t>
      </w:r>
      <w:hyperlink r:id="rId12">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03.07.2016 N 235-ФЗ)</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2. Периоды, указанные в </w:t>
      </w:r>
      <w:hyperlink w:anchor="P50">
        <w:r w:rsidRPr="002927BA">
          <w:rPr>
            <w:rFonts w:ascii="Times New Roman" w:hAnsi="Times New Roman" w:cs="Times New Roman"/>
            <w:sz w:val="28"/>
            <w:szCs w:val="28"/>
          </w:rPr>
          <w:t>части 1</w:t>
        </w:r>
      </w:hyperlink>
      <w:r w:rsidRPr="002927BA">
        <w:rPr>
          <w:rFonts w:ascii="Times New Roman" w:hAnsi="Times New Roman" w:cs="Times New Roman"/>
          <w:sz w:val="28"/>
          <w:szCs w:val="28"/>
        </w:rPr>
        <w:t xml:space="preserve"> настоящей статьи, подтверждаются документами, выданными (выдаваемыми) работодателями или соответствующими государственными (муниципальными) органами.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bookmarkStart w:id="5" w:name="P54"/>
      <w:bookmarkEnd w:id="5"/>
      <w:r w:rsidRPr="002927BA">
        <w:rPr>
          <w:rFonts w:ascii="Times New Roman" w:hAnsi="Times New Roman" w:cs="Times New Roman"/>
          <w:sz w:val="28"/>
          <w:szCs w:val="28"/>
        </w:rPr>
        <w:t>Статья 5. Особенности исчисления размера страховой пенсии</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1. </w:t>
      </w:r>
      <w:proofErr w:type="gramStart"/>
      <w:r w:rsidRPr="002927BA">
        <w:rPr>
          <w:rFonts w:ascii="Times New Roman" w:hAnsi="Times New Roman" w:cs="Times New Roman"/>
          <w:sz w:val="28"/>
          <w:szCs w:val="28"/>
        </w:rPr>
        <w:t xml:space="preserve">Гражданам, указанным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являвшимся получателями пенсии на 31 декабря 2014 года, при исчислении размера страховой пенсии может быть учтен среднемесячный заработок за 2000 - 2001 годы либо среднемесячный заработок за любые периоды работы и (или) иной деятельности до 1 января 2002 года, из которого исчислена пенсия на указанную дату, на основании документов выплатного дела</w:t>
      </w:r>
      <w:proofErr w:type="gramEnd"/>
      <w:r w:rsidRPr="002927BA">
        <w:rPr>
          <w:rFonts w:ascii="Times New Roman" w:hAnsi="Times New Roman" w:cs="Times New Roman"/>
          <w:sz w:val="28"/>
          <w:szCs w:val="28"/>
        </w:rPr>
        <w:t>.</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2. В случае</w:t>
      </w:r>
      <w:proofErr w:type="gramStart"/>
      <w:r w:rsidRPr="002927BA">
        <w:rPr>
          <w:rFonts w:ascii="Times New Roman" w:hAnsi="Times New Roman" w:cs="Times New Roman"/>
          <w:sz w:val="28"/>
          <w:szCs w:val="28"/>
        </w:rPr>
        <w:t>,</w:t>
      </w:r>
      <w:proofErr w:type="gramEnd"/>
      <w:r w:rsidRPr="002927BA">
        <w:rPr>
          <w:rFonts w:ascii="Times New Roman" w:hAnsi="Times New Roman" w:cs="Times New Roman"/>
          <w:sz w:val="28"/>
          <w:szCs w:val="28"/>
        </w:rPr>
        <w:t xml:space="preserve"> если среднемесячный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w:t>
      </w:r>
      <w:r w:rsidRPr="002927BA">
        <w:rPr>
          <w:rFonts w:ascii="Times New Roman" w:hAnsi="Times New Roman" w:cs="Times New Roman"/>
          <w:sz w:val="28"/>
          <w:szCs w:val="28"/>
        </w:rPr>
        <w:lastRenderedPageBreak/>
        <w:t>установленному на 1 января 2002 года (56,6723 рубля за 10 украинских гривен). Среднемесячный заработок (доход) за период с апреля по ноябрь 1992 года включительно, указанный в переходной денежной единице - купонах, при назначении и перерасчете пенсий пересчитывается в рубли по курсу 1:1.</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(в ред. Федерального </w:t>
      </w:r>
      <w:hyperlink r:id="rId13">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03.07.2016 N 235-ФЗ)</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3. Среднемесячный заработок подтверждается документами, выданными (выдаваемыми) работодателями или соответствующими государственными (муниципальными) органами. При этом свидетельскими показаниями среднемесячный заработок граждан не подтверждается.</w:t>
      </w:r>
    </w:p>
    <w:p w:rsidR="002927BA" w:rsidRPr="002927BA" w:rsidRDefault="002927BA">
      <w:pPr>
        <w:pStyle w:val="ConsPlusNormal"/>
        <w:spacing w:before="220"/>
        <w:ind w:firstLine="540"/>
        <w:jc w:val="both"/>
        <w:rPr>
          <w:rFonts w:ascii="Times New Roman" w:hAnsi="Times New Roman" w:cs="Times New Roman"/>
          <w:sz w:val="28"/>
          <w:szCs w:val="28"/>
        </w:rPr>
      </w:pPr>
      <w:bookmarkStart w:id="6" w:name="P60"/>
      <w:bookmarkEnd w:id="6"/>
      <w:r w:rsidRPr="002927BA">
        <w:rPr>
          <w:rFonts w:ascii="Times New Roman" w:hAnsi="Times New Roman" w:cs="Times New Roman"/>
          <w:sz w:val="28"/>
          <w:szCs w:val="28"/>
        </w:rPr>
        <w:t xml:space="preserve">4. </w:t>
      </w:r>
      <w:proofErr w:type="gramStart"/>
      <w:r w:rsidRPr="002927BA">
        <w:rPr>
          <w:rFonts w:ascii="Times New Roman" w:hAnsi="Times New Roman" w:cs="Times New Roman"/>
          <w:sz w:val="28"/>
          <w:szCs w:val="28"/>
        </w:rPr>
        <w:t xml:space="preserve">Сумма страховых взносов на обязательное пенсионное страхование при назначении и перерасчете пенсии гражданам, указанным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за периоды работы по трудовому договору, имевшие место в период с 1 января 2002 года по 16 марта 2014 года включительно на территории Украины и в период с 17 марта по 31 декабря 2014 года включительно на территории</w:t>
      </w:r>
      <w:proofErr w:type="gramEnd"/>
      <w:r w:rsidRPr="002927BA">
        <w:rPr>
          <w:rFonts w:ascii="Times New Roman" w:hAnsi="Times New Roman" w:cs="Times New Roman"/>
          <w:sz w:val="28"/>
          <w:szCs w:val="28"/>
        </w:rPr>
        <w:t xml:space="preserve"> Республики Крым или на территории города федерального значения Севастополя, определяется исходя из индивидуальной части тарифа страховых взносов в Фонд пенсионного и социального страхования Российской Федерации, направляемого на финансирование страховой пенсии, в размере 16 процентов и среднемесячного заработка в размере 24 245 рублей 70 копеек.</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(в ред. Федерального </w:t>
      </w:r>
      <w:hyperlink r:id="rId14">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spacing w:before="220"/>
        <w:ind w:firstLine="540"/>
        <w:jc w:val="both"/>
        <w:rPr>
          <w:rFonts w:ascii="Times New Roman" w:hAnsi="Times New Roman" w:cs="Times New Roman"/>
          <w:sz w:val="28"/>
          <w:szCs w:val="28"/>
        </w:rPr>
      </w:pPr>
      <w:bookmarkStart w:id="7" w:name="P62"/>
      <w:bookmarkEnd w:id="7"/>
      <w:r w:rsidRPr="002927BA">
        <w:rPr>
          <w:rFonts w:ascii="Times New Roman" w:hAnsi="Times New Roman" w:cs="Times New Roman"/>
          <w:sz w:val="28"/>
          <w:szCs w:val="28"/>
        </w:rPr>
        <w:t xml:space="preserve">4.1. </w:t>
      </w:r>
      <w:proofErr w:type="gramStart"/>
      <w:r w:rsidRPr="002927BA">
        <w:rPr>
          <w:rFonts w:ascii="Times New Roman" w:hAnsi="Times New Roman" w:cs="Times New Roman"/>
          <w:sz w:val="28"/>
          <w:szCs w:val="28"/>
        </w:rPr>
        <w:t xml:space="preserve">Сумма страховых взносов на обязательное пенсионное страхование при назначении и перерасчете пенсий гражданам, указанным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за периоды работы по трудовому договору, имевшие место на территории Республики Крым или на территории города федерального значения Севастополя, в организациях, которые до 1 марта 2015 года не привели свои учредительные документы в соответствие с законодательством Российской Федерации</w:t>
      </w:r>
      <w:proofErr w:type="gramEnd"/>
      <w:r w:rsidRPr="002927BA">
        <w:rPr>
          <w:rFonts w:ascii="Times New Roman" w:hAnsi="Times New Roman" w:cs="Times New Roman"/>
          <w:sz w:val="28"/>
          <w:szCs w:val="28"/>
        </w:rPr>
        <w:t xml:space="preserve"> </w:t>
      </w:r>
      <w:proofErr w:type="gramStart"/>
      <w:r w:rsidRPr="002927BA">
        <w:rPr>
          <w:rFonts w:ascii="Times New Roman" w:hAnsi="Times New Roman" w:cs="Times New Roman"/>
          <w:sz w:val="28"/>
          <w:szCs w:val="28"/>
        </w:rPr>
        <w:t>и не обратились с заявлением о внесении сведений о них в единый государственный реестр юридических лиц, - по 28 февраля 2015 года включительно, в крестьянских (фермерских) хозяйствах, которые до 1 июля 2015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 по</w:t>
      </w:r>
      <w:proofErr w:type="gramEnd"/>
      <w:r w:rsidRPr="002927BA">
        <w:rPr>
          <w:rFonts w:ascii="Times New Roman" w:hAnsi="Times New Roman" w:cs="Times New Roman"/>
          <w:sz w:val="28"/>
          <w:szCs w:val="28"/>
        </w:rPr>
        <w:t xml:space="preserve"> </w:t>
      </w:r>
      <w:proofErr w:type="gramStart"/>
      <w:r w:rsidRPr="002927BA">
        <w:rPr>
          <w:rFonts w:ascii="Times New Roman" w:hAnsi="Times New Roman" w:cs="Times New Roman"/>
          <w:sz w:val="28"/>
          <w:szCs w:val="28"/>
        </w:rPr>
        <w:t>30 июня 2015 года включительно, в религиозных организациях, которые до 1 января 2016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 по 31 декабря 2015 года включительно, определяется исходя из индивидуальной части тарифа страховых взносов в Фонд пенсионного и социального</w:t>
      </w:r>
      <w:proofErr w:type="gramEnd"/>
      <w:r w:rsidRPr="002927BA">
        <w:rPr>
          <w:rFonts w:ascii="Times New Roman" w:hAnsi="Times New Roman" w:cs="Times New Roman"/>
          <w:sz w:val="28"/>
          <w:szCs w:val="28"/>
        </w:rPr>
        <w:t xml:space="preserve"> страхования Российской Федерации, направляемого на финансирование страховой пенсии, в размере 16 процентов и среднемесячного заработка в размере 24 245 рублей 70 копеек.</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(часть 4.1 введена Федеральным </w:t>
      </w:r>
      <w:hyperlink r:id="rId15">
        <w:r w:rsidRPr="002927BA">
          <w:rPr>
            <w:rFonts w:ascii="Times New Roman" w:hAnsi="Times New Roman" w:cs="Times New Roman"/>
            <w:sz w:val="28"/>
            <w:szCs w:val="28"/>
          </w:rPr>
          <w:t>законом</w:t>
        </w:r>
      </w:hyperlink>
      <w:r w:rsidRPr="002927BA">
        <w:rPr>
          <w:rFonts w:ascii="Times New Roman" w:hAnsi="Times New Roman" w:cs="Times New Roman"/>
          <w:sz w:val="28"/>
          <w:szCs w:val="28"/>
        </w:rPr>
        <w:t xml:space="preserve"> от 03.07.2016 N 235-ФЗ; в ред. Федерального </w:t>
      </w:r>
      <w:hyperlink r:id="rId16">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spacing w:before="220"/>
        <w:ind w:firstLine="540"/>
        <w:jc w:val="both"/>
        <w:rPr>
          <w:rFonts w:ascii="Times New Roman" w:hAnsi="Times New Roman" w:cs="Times New Roman"/>
          <w:sz w:val="28"/>
          <w:szCs w:val="28"/>
        </w:rPr>
      </w:pPr>
      <w:bookmarkStart w:id="8" w:name="P64"/>
      <w:bookmarkEnd w:id="8"/>
      <w:r w:rsidRPr="002927BA">
        <w:rPr>
          <w:rFonts w:ascii="Times New Roman" w:hAnsi="Times New Roman" w:cs="Times New Roman"/>
          <w:sz w:val="28"/>
          <w:szCs w:val="28"/>
        </w:rPr>
        <w:lastRenderedPageBreak/>
        <w:t xml:space="preserve">5. </w:t>
      </w:r>
      <w:proofErr w:type="gramStart"/>
      <w:r w:rsidRPr="002927BA">
        <w:rPr>
          <w:rFonts w:ascii="Times New Roman" w:hAnsi="Times New Roman" w:cs="Times New Roman"/>
          <w:sz w:val="28"/>
          <w:szCs w:val="28"/>
        </w:rPr>
        <w:t xml:space="preserve">Сумма страховых взносов на обязательное пенсионное страхование при назначении и перерасчете пенсии гражданам, указанным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за периоды работы по договору гражданско-правового характера, предметом которого являются выполнение работ и оказание услуг, а также за периоды деятельности, в течение которых граждане самостоятельно обеспечивали себя работой (индивидуальные предприниматели, занимающиеся частной практикой адвокаты, нотариусы), имевшие место в</w:t>
      </w:r>
      <w:proofErr w:type="gramEnd"/>
      <w:r w:rsidRPr="002927BA">
        <w:rPr>
          <w:rFonts w:ascii="Times New Roman" w:hAnsi="Times New Roman" w:cs="Times New Roman"/>
          <w:sz w:val="28"/>
          <w:szCs w:val="28"/>
        </w:rPr>
        <w:t xml:space="preserve"> </w:t>
      </w:r>
      <w:proofErr w:type="gramStart"/>
      <w:r w:rsidRPr="002927BA">
        <w:rPr>
          <w:rFonts w:ascii="Times New Roman" w:hAnsi="Times New Roman" w:cs="Times New Roman"/>
          <w:sz w:val="28"/>
          <w:szCs w:val="28"/>
        </w:rPr>
        <w:t xml:space="preserve">период с 1 января 2002 года по 16 марта 2014 года включительно на территории Украины и в период с 17 марта по 31 декабря 2014 года включительно на территории Республики Крым или на территории города федерального значения Севастополя, определяется исходя из </w:t>
      </w:r>
      <w:hyperlink r:id="rId17">
        <w:r w:rsidRPr="002927BA">
          <w:rPr>
            <w:rFonts w:ascii="Times New Roman" w:hAnsi="Times New Roman" w:cs="Times New Roman"/>
            <w:sz w:val="28"/>
            <w:szCs w:val="28"/>
          </w:rPr>
          <w:t>стоимости</w:t>
        </w:r>
      </w:hyperlink>
      <w:r w:rsidRPr="002927BA">
        <w:rPr>
          <w:rFonts w:ascii="Times New Roman" w:hAnsi="Times New Roman" w:cs="Times New Roman"/>
          <w:sz w:val="28"/>
          <w:szCs w:val="28"/>
        </w:rPr>
        <w:t xml:space="preserve"> страхового года на 2014 год, установленной Правительством Российской Федерации.</w:t>
      </w:r>
      <w:proofErr w:type="gramEnd"/>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6. Сумма расчетного пенсионного капитала, сформированного в соответствии с </w:t>
      </w:r>
      <w:hyperlink w:anchor="P60">
        <w:r w:rsidRPr="002927BA">
          <w:rPr>
            <w:rFonts w:ascii="Times New Roman" w:hAnsi="Times New Roman" w:cs="Times New Roman"/>
            <w:sz w:val="28"/>
            <w:szCs w:val="28"/>
          </w:rPr>
          <w:t>частями 4</w:t>
        </w:r>
      </w:hyperlink>
      <w:r w:rsidRPr="002927BA">
        <w:rPr>
          <w:rFonts w:ascii="Times New Roman" w:hAnsi="Times New Roman" w:cs="Times New Roman"/>
          <w:sz w:val="28"/>
          <w:szCs w:val="28"/>
        </w:rPr>
        <w:t xml:space="preserve">, </w:t>
      </w:r>
      <w:hyperlink w:anchor="P62">
        <w:r w:rsidRPr="002927BA">
          <w:rPr>
            <w:rFonts w:ascii="Times New Roman" w:hAnsi="Times New Roman" w:cs="Times New Roman"/>
            <w:sz w:val="28"/>
            <w:szCs w:val="28"/>
          </w:rPr>
          <w:t>4.1</w:t>
        </w:r>
      </w:hyperlink>
      <w:r w:rsidRPr="002927BA">
        <w:rPr>
          <w:rFonts w:ascii="Times New Roman" w:hAnsi="Times New Roman" w:cs="Times New Roman"/>
          <w:sz w:val="28"/>
          <w:szCs w:val="28"/>
        </w:rPr>
        <w:t xml:space="preserve"> и </w:t>
      </w:r>
      <w:hyperlink w:anchor="P64">
        <w:r w:rsidRPr="002927BA">
          <w:rPr>
            <w:rFonts w:ascii="Times New Roman" w:hAnsi="Times New Roman" w:cs="Times New Roman"/>
            <w:sz w:val="28"/>
            <w:szCs w:val="28"/>
          </w:rPr>
          <w:t>5</w:t>
        </w:r>
      </w:hyperlink>
      <w:r w:rsidRPr="002927BA">
        <w:rPr>
          <w:rFonts w:ascii="Times New Roman" w:hAnsi="Times New Roman" w:cs="Times New Roman"/>
          <w:sz w:val="28"/>
          <w:szCs w:val="28"/>
        </w:rPr>
        <w:t xml:space="preserve"> настоящей статьи, с учетом которой исчисляется размер трудовой пенсии, не индексируется.</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w:t>
      </w:r>
      <w:proofErr w:type="gramEnd"/>
      <w:r w:rsidRPr="002927BA">
        <w:rPr>
          <w:rFonts w:ascii="Times New Roman" w:hAnsi="Times New Roman" w:cs="Times New Roman"/>
          <w:sz w:val="28"/>
          <w:szCs w:val="28"/>
        </w:rPr>
        <w:t xml:space="preserve"> ред. Федерального </w:t>
      </w:r>
      <w:hyperlink r:id="rId18">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03.07.2016 N 235-ФЗ)</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5.1. Особенности подтверждения периодов работы и (или) иной деятельности и заработка</w:t>
      </w: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введена</w:t>
      </w:r>
      <w:proofErr w:type="gramEnd"/>
      <w:r w:rsidRPr="002927BA">
        <w:rPr>
          <w:rFonts w:ascii="Times New Roman" w:hAnsi="Times New Roman" w:cs="Times New Roman"/>
          <w:sz w:val="28"/>
          <w:szCs w:val="28"/>
        </w:rPr>
        <w:t xml:space="preserve"> Федеральным </w:t>
      </w:r>
      <w:hyperlink r:id="rId19">
        <w:r w:rsidRPr="002927BA">
          <w:rPr>
            <w:rFonts w:ascii="Times New Roman" w:hAnsi="Times New Roman" w:cs="Times New Roman"/>
            <w:sz w:val="28"/>
            <w:szCs w:val="28"/>
          </w:rPr>
          <w:t>законом</w:t>
        </w:r>
      </w:hyperlink>
      <w:r w:rsidRPr="002927BA">
        <w:rPr>
          <w:rFonts w:ascii="Times New Roman" w:hAnsi="Times New Roman" w:cs="Times New Roman"/>
          <w:sz w:val="28"/>
          <w:szCs w:val="28"/>
        </w:rPr>
        <w:t xml:space="preserve"> от 03.07.2016 N 235-ФЗ)</w:t>
      </w:r>
    </w:p>
    <w:p w:rsidR="002927BA" w:rsidRPr="002927BA" w:rsidRDefault="002927BA">
      <w:pPr>
        <w:pStyle w:val="ConsPlusNormal"/>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1. В случае</w:t>
      </w:r>
      <w:proofErr w:type="gramStart"/>
      <w:r w:rsidRPr="002927BA">
        <w:rPr>
          <w:rFonts w:ascii="Times New Roman" w:hAnsi="Times New Roman" w:cs="Times New Roman"/>
          <w:sz w:val="28"/>
          <w:szCs w:val="28"/>
        </w:rPr>
        <w:t>,</w:t>
      </w:r>
      <w:proofErr w:type="gramEnd"/>
      <w:r w:rsidRPr="002927BA">
        <w:rPr>
          <w:rFonts w:ascii="Times New Roman" w:hAnsi="Times New Roman" w:cs="Times New Roman"/>
          <w:sz w:val="28"/>
          <w:szCs w:val="28"/>
        </w:rPr>
        <w:t xml:space="preserve"> если гражданин, указанный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не имеет возможности подтвердить периоды работы и (или) иной деятельности, имевшие место на территории Республики Крым или на территории города федерального значения Севастополя до 1 января 2015 года, а также размер заработка за периоды работы, имевшие место на указанных территориях до 1 января 2002 года, документами, выданными (выдаваемыми) работодателями или соответствующими государственными (муниципальными) органами, такие периоды и размер заработка могут быть установлены на основании решения комиссии по реализации пенсионных прав граждан (далее - комиссия) по заявлению гражданина, поданному в орган, осуществляющий пенсионное обеспечение. Характер работы комиссией не подтверждается.</w:t>
      </w:r>
    </w:p>
    <w:p w:rsidR="002927BA" w:rsidRPr="002927BA" w:rsidRDefault="002927BA">
      <w:pPr>
        <w:pStyle w:val="ConsPlusNormal"/>
        <w:spacing w:before="220"/>
        <w:ind w:firstLine="540"/>
        <w:jc w:val="both"/>
        <w:rPr>
          <w:rFonts w:ascii="Times New Roman" w:hAnsi="Times New Roman" w:cs="Times New Roman"/>
          <w:sz w:val="28"/>
          <w:szCs w:val="28"/>
        </w:rPr>
      </w:pPr>
      <w:bookmarkStart w:id="9" w:name="P72"/>
      <w:bookmarkEnd w:id="9"/>
      <w:r w:rsidRPr="002927BA">
        <w:rPr>
          <w:rFonts w:ascii="Times New Roman" w:hAnsi="Times New Roman" w:cs="Times New Roman"/>
          <w:sz w:val="28"/>
          <w:szCs w:val="28"/>
        </w:rPr>
        <w:t>2. Установление комиссией периодов работы и (или) иной деятельности, включаемых в страховой (трудовой) стаж, осуществляется на основании: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1) документа, содержащего сведения из индивидуального лицевого счета застрахованного лица в системе индивидуального (персонифицированного) учета Украины за период до 18 марта 2014 года;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2) расчетной книжки (расчетного листа), оформленной в соответствии с требованиями, предъявляемыми к оформлению первичных учетных документов по оплате труда;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lastRenderedPageBreak/>
        <w:t>3) документа о доходах физического лица, выданного работодателем до 1 января 2015 года;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4) документа, содержащего сведения о периодах работы и (или) иной деятельности и (или) о заработке гражданина, выданного организацией на основании имеющихся в ее распоряжении документов иной организации, не являющейся правопреемником организации, создавшей указанный документ;</w:t>
      </w:r>
    </w:p>
    <w:p w:rsidR="002927BA" w:rsidRPr="002927BA" w:rsidRDefault="002927BA">
      <w:pPr>
        <w:pStyle w:val="ConsPlusNormal"/>
        <w:spacing w:before="220"/>
        <w:ind w:firstLine="540"/>
        <w:jc w:val="both"/>
        <w:rPr>
          <w:rFonts w:ascii="Times New Roman" w:hAnsi="Times New Roman" w:cs="Times New Roman"/>
          <w:sz w:val="28"/>
          <w:szCs w:val="28"/>
        </w:rPr>
      </w:pPr>
      <w:proofErr w:type="gramStart"/>
      <w:r w:rsidRPr="002927BA">
        <w:rPr>
          <w:rFonts w:ascii="Times New Roman" w:hAnsi="Times New Roman" w:cs="Times New Roman"/>
          <w:sz w:val="28"/>
          <w:szCs w:val="28"/>
        </w:rPr>
        <w:t>5) документа, содержащего сведения о периодах работы и (или) иной деятельности и (или) о заработке гражданина, имеющегося в наличии у государственной службы занятости населения, территориальных органов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территориальных органов Фонда пенсионного и социального страхования Российской Федерации, органов социальной защиты и иных органов исполнительной власти</w:t>
      </w:r>
      <w:proofErr w:type="gramEnd"/>
      <w:r w:rsidRPr="002927BA">
        <w:rPr>
          <w:rFonts w:ascii="Times New Roman" w:hAnsi="Times New Roman" w:cs="Times New Roman"/>
          <w:sz w:val="28"/>
          <w:szCs w:val="28"/>
        </w:rPr>
        <w:t xml:space="preserve"> Республики Крым и города федерального значения Севастополя;</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(в ред. Федерального </w:t>
      </w:r>
      <w:hyperlink r:id="rId20">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6) документа, подтверждающего уплату налоговых платежей и (или) уплату страховых взносов в Пенсионный фонд Украины за период до 18 марта 2014 года;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7) документа, содержащего сведения о периодах осуществления иной деятельности, выданного налоговым органом Российской Федерации, имеющим в распоряжении документы налогового органа Украины;</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8) иного документа, содержащего сведения о периодах работы и (или) иной деятельности, который может быть учтен комиссией в порядке, определяемом Правительством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bookmarkStart w:id="10" w:name="P82"/>
      <w:bookmarkEnd w:id="10"/>
      <w:r w:rsidRPr="002927BA">
        <w:rPr>
          <w:rFonts w:ascii="Times New Roman" w:hAnsi="Times New Roman" w:cs="Times New Roman"/>
          <w:sz w:val="28"/>
          <w:szCs w:val="28"/>
        </w:rPr>
        <w:t xml:space="preserve">3. </w:t>
      </w:r>
      <w:proofErr w:type="gramStart"/>
      <w:r w:rsidRPr="002927BA">
        <w:rPr>
          <w:rFonts w:ascii="Times New Roman" w:hAnsi="Times New Roman" w:cs="Times New Roman"/>
          <w:sz w:val="28"/>
          <w:szCs w:val="28"/>
        </w:rPr>
        <w:t xml:space="preserve">При отсутствии у гражданина, указанного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 документов, предусмотренных </w:t>
      </w:r>
      <w:hyperlink w:anchor="P72">
        <w:r w:rsidRPr="002927BA">
          <w:rPr>
            <w:rFonts w:ascii="Times New Roman" w:hAnsi="Times New Roman" w:cs="Times New Roman"/>
            <w:sz w:val="28"/>
            <w:szCs w:val="28"/>
          </w:rPr>
          <w:t>частью 2</w:t>
        </w:r>
      </w:hyperlink>
      <w:r w:rsidRPr="002927BA">
        <w:rPr>
          <w:rFonts w:ascii="Times New Roman" w:hAnsi="Times New Roman" w:cs="Times New Roman"/>
          <w:sz w:val="28"/>
          <w:szCs w:val="28"/>
        </w:rPr>
        <w:t xml:space="preserve"> настоящей статьи, периоды работы и (или) иной деятельности, включаемые в страховой (трудовой) стаж, могут устанавливаться комиссией на основании показаний двух и более свидетелей, знающих гражданина по совместной работе и располагающих документами о своей работе у того же работодателя и в тот же период</w:t>
      </w:r>
      <w:proofErr w:type="gramEnd"/>
      <w:r w:rsidRPr="002927BA">
        <w:rPr>
          <w:rFonts w:ascii="Times New Roman" w:hAnsi="Times New Roman" w:cs="Times New Roman"/>
          <w:sz w:val="28"/>
          <w:szCs w:val="28"/>
        </w:rPr>
        <w:t>, что и гражданин, в отношении которого они дают свидетельские показания.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4. Установление комиссией размера заработка осуществляется на основании:</w:t>
      </w:r>
    </w:p>
    <w:p w:rsidR="002927BA" w:rsidRPr="002927BA" w:rsidRDefault="002927BA">
      <w:pPr>
        <w:pStyle w:val="ConsPlusNormal"/>
        <w:spacing w:before="220"/>
        <w:ind w:firstLine="540"/>
        <w:jc w:val="both"/>
        <w:rPr>
          <w:rFonts w:ascii="Times New Roman" w:hAnsi="Times New Roman" w:cs="Times New Roman"/>
          <w:sz w:val="28"/>
          <w:szCs w:val="28"/>
        </w:rPr>
      </w:pPr>
      <w:proofErr w:type="gramStart"/>
      <w:r w:rsidRPr="002927BA">
        <w:rPr>
          <w:rFonts w:ascii="Times New Roman" w:hAnsi="Times New Roman" w:cs="Times New Roman"/>
          <w:sz w:val="28"/>
          <w:szCs w:val="28"/>
        </w:rPr>
        <w:t>1) документа, содержащего сведения о заработке из индивидуального лицевого счета застрахованного лица в системе индивидуального (персонифицированного) учета Украины за период до 18 марта 2014 года;</w:t>
      </w:r>
      <w:proofErr w:type="gramEnd"/>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2) документа, содержащего сведения о размере заработка гражданина, </w:t>
      </w:r>
      <w:r w:rsidRPr="002927BA">
        <w:rPr>
          <w:rFonts w:ascii="Times New Roman" w:hAnsi="Times New Roman" w:cs="Times New Roman"/>
          <w:sz w:val="28"/>
          <w:szCs w:val="28"/>
        </w:rPr>
        <w:lastRenderedPageBreak/>
        <w:t>выданного организацией на основании имеющихся в ее распоряжении документов иной организации, не являющейся правопреемником организации, создавшей указанный документ;</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3) расчетной книжки (расчетного листа), оформленной в соответствии с требованиями, предъявляемыми к оформлению первичных учетных документов по оплате труда;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4) документа о доходах физического лица, выданного работодателем до 1 января 2015 года;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5) иного документа, содержащего сведения о размере заработка гражданина, который может быть учтен комиссией в порядке, определяемом Правительством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5. Продолжительность устанавливаемых комиссией в соответствии с </w:t>
      </w:r>
      <w:hyperlink w:anchor="P72">
        <w:r w:rsidRPr="002927BA">
          <w:rPr>
            <w:rFonts w:ascii="Times New Roman" w:hAnsi="Times New Roman" w:cs="Times New Roman"/>
            <w:sz w:val="28"/>
            <w:szCs w:val="28"/>
          </w:rPr>
          <w:t>частями 2</w:t>
        </w:r>
      </w:hyperlink>
      <w:r w:rsidRPr="002927BA">
        <w:rPr>
          <w:rFonts w:ascii="Times New Roman" w:hAnsi="Times New Roman" w:cs="Times New Roman"/>
          <w:sz w:val="28"/>
          <w:szCs w:val="28"/>
        </w:rPr>
        <w:t xml:space="preserve"> и </w:t>
      </w:r>
      <w:hyperlink w:anchor="P82">
        <w:r w:rsidRPr="002927BA">
          <w:rPr>
            <w:rFonts w:ascii="Times New Roman" w:hAnsi="Times New Roman" w:cs="Times New Roman"/>
            <w:sz w:val="28"/>
            <w:szCs w:val="28"/>
          </w:rPr>
          <w:t>3</w:t>
        </w:r>
      </w:hyperlink>
      <w:r w:rsidRPr="002927BA">
        <w:rPr>
          <w:rFonts w:ascii="Times New Roman" w:hAnsi="Times New Roman" w:cs="Times New Roman"/>
          <w:sz w:val="28"/>
          <w:szCs w:val="28"/>
        </w:rPr>
        <w:t xml:space="preserve"> настоящей статьи периодов работы и (или) иной деятельности, необходимых для исчисления страхового (трудового) стажа, не может превышать в общей сложности 15 лет страхового стажа.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6. Комиссия создается высшим исполнительным органом государственной власти соответственно Республики Крым и города федерального значения Севастополя. В состав комиссии включаются представители органов исполнительной власти Республики Крым и города федерального значения Севастополя, Фонда пенсионного и социального страхования Российской Федерации, Федеральной налоговой службы, профессиональных союзов, работодателей, а также архивных учреждений. </w:t>
      </w:r>
      <w:hyperlink r:id="rId21">
        <w:r w:rsidRPr="002927BA">
          <w:rPr>
            <w:rFonts w:ascii="Times New Roman" w:hAnsi="Times New Roman" w:cs="Times New Roman"/>
            <w:sz w:val="28"/>
            <w:szCs w:val="28"/>
          </w:rPr>
          <w:t>Положение</w:t>
        </w:r>
      </w:hyperlink>
      <w:r w:rsidRPr="002927BA">
        <w:rPr>
          <w:rFonts w:ascii="Times New Roman" w:hAnsi="Times New Roman" w:cs="Times New Roman"/>
          <w:sz w:val="28"/>
          <w:szCs w:val="28"/>
        </w:rPr>
        <w:t xml:space="preserve"> о комиссии, </w:t>
      </w:r>
      <w:hyperlink r:id="rId22">
        <w:r w:rsidRPr="002927BA">
          <w:rPr>
            <w:rFonts w:ascii="Times New Roman" w:hAnsi="Times New Roman" w:cs="Times New Roman"/>
            <w:sz w:val="28"/>
            <w:szCs w:val="28"/>
          </w:rPr>
          <w:t>порядок</w:t>
        </w:r>
      </w:hyperlink>
      <w:r w:rsidRPr="002927BA">
        <w:rPr>
          <w:rFonts w:ascii="Times New Roman" w:hAnsi="Times New Roman" w:cs="Times New Roman"/>
          <w:sz w:val="28"/>
          <w:szCs w:val="28"/>
        </w:rPr>
        <w:t xml:space="preserve"> обращения в комиссию утверждаются Правительством Российской Федерации.</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w:t>
      </w:r>
      <w:proofErr w:type="gramEnd"/>
      <w:r w:rsidRPr="002927BA">
        <w:rPr>
          <w:rFonts w:ascii="Times New Roman" w:hAnsi="Times New Roman" w:cs="Times New Roman"/>
          <w:sz w:val="28"/>
          <w:szCs w:val="28"/>
        </w:rPr>
        <w:t xml:space="preserve"> ред. Федерального </w:t>
      </w:r>
      <w:hyperlink r:id="rId23">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bookmarkStart w:id="11" w:name="P93"/>
      <w:bookmarkEnd w:id="11"/>
      <w:r w:rsidRPr="002927BA">
        <w:rPr>
          <w:rFonts w:ascii="Times New Roman" w:hAnsi="Times New Roman" w:cs="Times New Roman"/>
          <w:sz w:val="28"/>
          <w:szCs w:val="28"/>
        </w:rPr>
        <w:t>Статья 6. Регистрация граждан в системе обязательного пенсионного страхования</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bookmarkStart w:id="12" w:name="P95"/>
      <w:bookmarkEnd w:id="12"/>
      <w:r w:rsidRPr="002927BA">
        <w:rPr>
          <w:rFonts w:ascii="Times New Roman" w:hAnsi="Times New Roman" w:cs="Times New Roman"/>
          <w:sz w:val="28"/>
          <w:szCs w:val="28"/>
        </w:rPr>
        <w:t xml:space="preserve">1. </w:t>
      </w:r>
      <w:proofErr w:type="gramStart"/>
      <w:r w:rsidRPr="002927BA">
        <w:rPr>
          <w:rFonts w:ascii="Times New Roman" w:hAnsi="Times New Roman" w:cs="Times New Roman"/>
          <w:sz w:val="28"/>
          <w:szCs w:val="28"/>
        </w:rPr>
        <w:t xml:space="preserve">Открытие индивидуального лицевого счета застрахованного лица осуществляется в соответствии с </w:t>
      </w:r>
      <w:hyperlink r:id="rId24">
        <w:r w:rsidRPr="002927BA">
          <w:rPr>
            <w:rFonts w:ascii="Times New Roman" w:hAnsi="Times New Roman" w:cs="Times New Roman"/>
            <w:sz w:val="28"/>
            <w:szCs w:val="28"/>
          </w:rPr>
          <w:t>пунктом 1 статьи 6</w:t>
        </w:r>
      </w:hyperlink>
      <w:r w:rsidRPr="002927BA">
        <w:rPr>
          <w:rFonts w:ascii="Times New Roman" w:hAnsi="Times New Roman" w:cs="Times New Roman"/>
          <w:sz w:val="28"/>
          <w:szCs w:val="28"/>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при поступлении в Фонд пенсионного и социального страхования Российской Федерации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2927BA">
        <w:rPr>
          <w:rFonts w:ascii="Times New Roman" w:hAnsi="Times New Roman" w:cs="Times New Roman"/>
          <w:sz w:val="28"/>
          <w:szCs w:val="28"/>
        </w:rPr>
        <w:t xml:space="preserve"> миграции, либо органа, предоставляющего государственные услуги, или органа, предоставляющего муниципальные услуги, следующих сведений о застрахованном лице:</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 xml:space="preserve">(в ред. Федерального </w:t>
      </w:r>
      <w:hyperlink r:id="rId25">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1) фамилия, имя, отчество (при наличии);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2) дата рождения;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lastRenderedPageBreak/>
        <w:t>3) место рождения;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4) пол;</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5) адрес места жительства, места пребывания или места фактического проживания;</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6) серия и номер паспорта или удостоверения личности, свидетельства о рождении, дата выдачи указанных документов, на основании которых в индивидуальный лицевой счет включаются указанные сведения, наименование выдавшего их органа;</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7) гражданство.</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2. </w:t>
      </w:r>
      <w:proofErr w:type="gramStart"/>
      <w:r w:rsidRPr="002927BA">
        <w:rPr>
          <w:rFonts w:ascii="Times New Roman" w:hAnsi="Times New Roman" w:cs="Times New Roman"/>
          <w:sz w:val="28"/>
          <w:szCs w:val="28"/>
        </w:rPr>
        <w:t xml:space="preserve">Сведения, указанные в </w:t>
      </w:r>
      <w:hyperlink w:anchor="P95">
        <w:r w:rsidRPr="002927BA">
          <w:rPr>
            <w:rFonts w:ascii="Times New Roman" w:hAnsi="Times New Roman" w:cs="Times New Roman"/>
            <w:sz w:val="28"/>
            <w:szCs w:val="28"/>
          </w:rPr>
          <w:t>части 1</w:t>
        </w:r>
      </w:hyperlink>
      <w:r w:rsidRPr="002927BA">
        <w:rPr>
          <w:rFonts w:ascii="Times New Roman" w:hAnsi="Times New Roman" w:cs="Times New Roman"/>
          <w:sz w:val="28"/>
          <w:szCs w:val="28"/>
        </w:rPr>
        <w:t xml:space="preserve"> настоящей статьи, передаются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либо органом, предоставляющим государственные услуги, или органом, предоставляющим муниципальные услуги, Фонду пенсионного и социального страхования Российской Федерации в течение десяти дней по форме, определяемой Фондом пенсионного и социального страхования Российской Федерации.</w:t>
      </w:r>
      <w:proofErr w:type="gramEnd"/>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w:t>
      </w:r>
      <w:proofErr w:type="gramEnd"/>
      <w:r w:rsidRPr="002927BA">
        <w:rPr>
          <w:rFonts w:ascii="Times New Roman" w:hAnsi="Times New Roman" w:cs="Times New Roman"/>
          <w:sz w:val="28"/>
          <w:szCs w:val="28"/>
        </w:rPr>
        <w:t xml:space="preserve"> ред. Федерального </w:t>
      </w:r>
      <w:hyperlink r:id="rId26">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28.12.2022 N 569-ФЗ)</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3. Документ, подтверждающий регистрацию в системе индивидуального (персонифицированного) учета, выдается застрахованному лицу в соответствии с порядком, предусмотренным Федеральным </w:t>
      </w:r>
      <w:hyperlink r:id="rId27">
        <w:r w:rsidRPr="002927BA">
          <w:rPr>
            <w:rFonts w:ascii="Times New Roman" w:hAnsi="Times New Roman" w:cs="Times New Roman"/>
            <w:sz w:val="28"/>
            <w:szCs w:val="28"/>
          </w:rPr>
          <w:t>законом</w:t>
        </w:r>
      </w:hyperlink>
      <w:r w:rsidRPr="002927BA">
        <w:rPr>
          <w:rFonts w:ascii="Times New Roman" w:hAnsi="Times New Roman" w:cs="Times New Roman"/>
          <w:sz w:val="28"/>
          <w:szCs w:val="28"/>
        </w:rPr>
        <w:t xml:space="preserve"> от 1 апреля 1996 года N 27-ФЗ "Об индивидуальном (персонифицированном) учете в системе обязательного пенсионного страхования".</w:t>
      </w:r>
    </w:p>
    <w:p w:rsidR="002927BA" w:rsidRPr="002927BA" w:rsidRDefault="002927BA">
      <w:pPr>
        <w:pStyle w:val="ConsPlusNormal"/>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w:t>
      </w:r>
      <w:proofErr w:type="gramEnd"/>
      <w:r w:rsidRPr="002927BA">
        <w:rPr>
          <w:rFonts w:ascii="Times New Roman" w:hAnsi="Times New Roman" w:cs="Times New Roman"/>
          <w:sz w:val="28"/>
          <w:szCs w:val="28"/>
        </w:rPr>
        <w:t xml:space="preserve"> ред. Федерального </w:t>
      </w:r>
      <w:hyperlink r:id="rId28">
        <w:r w:rsidRPr="002927BA">
          <w:rPr>
            <w:rFonts w:ascii="Times New Roman" w:hAnsi="Times New Roman" w:cs="Times New Roman"/>
            <w:sz w:val="28"/>
            <w:szCs w:val="28"/>
          </w:rPr>
          <w:t>закона</w:t>
        </w:r>
      </w:hyperlink>
      <w:r w:rsidRPr="002927BA">
        <w:rPr>
          <w:rFonts w:ascii="Times New Roman" w:hAnsi="Times New Roman" w:cs="Times New Roman"/>
          <w:sz w:val="28"/>
          <w:szCs w:val="28"/>
        </w:rPr>
        <w:t xml:space="preserve"> от 08.06.2020 N 181-ФЗ)</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6.1. Особенности представления сведений о периодах работы до регистрации граждан в системе обязательного пенсионного страхования</w:t>
      </w: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w:t>
      </w:r>
      <w:proofErr w:type="gramStart"/>
      <w:r w:rsidRPr="002927BA">
        <w:rPr>
          <w:rFonts w:ascii="Times New Roman" w:hAnsi="Times New Roman" w:cs="Times New Roman"/>
          <w:sz w:val="28"/>
          <w:szCs w:val="28"/>
        </w:rPr>
        <w:t>введена</w:t>
      </w:r>
      <w:proofErr w:type="gramEnd"/>
      <w:r w:rsidRPr="002927BA">
        <w:rPr>
          <w:rFonts w:ascii="Times New Roman" w:hAnsi="Times New Roman" w:cs="Times New Roman"/>
          <w:sz w:val="28"/>
          <w:szCs w:val="28"/>
        </w:rPr>
        <w:t xml:space="preserve"> Федеральным </w:t>
      </w:r>
      <w:hyperlink r:id="rId29">
        <w:r w:rsidRPr="002927BA">
          <w:rPr>
            <w:rFonts w:ascii="Times New Roman" w:hAnsi="Times New Roman" w:cs="Times New Roman"/>
            <w:sz w:val="28"/>
            <w:szCs w:val="28"/>
          </w:rPr>
          <w:t>законом</w:t>
        </w:r>
      </w:hyperlink>
      <w:r w:rsidRPr="002927BA">
        <w:rPr>
          <w:rFonts w:ascii="Times New Roman" w:hAnsi="Times New Roman" w:cs="Times New Roman"/>
          <w:sz w:val="28"/>
          <w:szCs w:val="28"/>
        </w:rPr>
        <w:t xml:space="preserve"> от 02.08.2019 N 306-ФЗ)</w:t>
      </w:r>
    </w:p>
    <w:p w:rsidR="002927BA" w:rsidRPr="002927BA" w:rsidRDefault="002927BA">
      <w:pPr>
        <w:pStyle w:val="ConsPlusNormal"/>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bookmarkStart w:id="13" w:name="P112"/>
      <w:bookmarkEnd w:id="13"/>
      <w:r w:rsidRPr="002927BA">
        <w:rPr>
          <w:rFonts w:ascii="Times New Roman" w:hAnsi="Times New Roman" w:cs="Times New Roman"/>
          <w:sz w:val="28"/>
          <w:szCs w:val="28"/>
        </w:rPr>
        <w:t xml:space="preserve">1. </w:t>
      </w:r>
      <w:proofErr w:type="gramStart"/>
      <w:r w:rsidRPr="002927BA">
        <w:rPr>
          <w:rFonts w:ascii="Times New Roman" w:hAnsi="Times New Roman" w:cs="Times New Roman"/>
          <w:sz w:val="28"/>
          <w:szCs w:val="28"/>
        </w:rPr>
        <w:t xml:space="preserve">Страхователи (работодатели), осуществляющие свою деятельность на территориях Республики Крым и города федерального значения Севастополя, обязаны не позднее 31 декабря 2021 года представить в соответствующий территориальный орган Пенсионного фонда Российской Федерации сведения обо всех включаемых в страховой (трудовой) стаж периодах работы и (или) иной деятельности в отношении всех работающих у них граждан, указанных в </w:t>
      </w:r>
      <w:hyperlink w:anchor="P26">
        <w:r w:rsidRPr="002927BA">
          <w:rPr>
            <w:rFonts w:ascii="Times New Roman" w:hAnsi="Times New Roman" w:cs="Times New Roman"/>
            <w:sz w:val="28"/>
            <w:szCs w:val="28"/>
          </w:rPr>
          <w:t>части 1 статьи 1</w:t>
        </w:r>
      </w:hyperlink>
      <w:r w:rsidRPr="002927BA">
        <w:rPr>
          <w:rFonts w:ascii="Times New Roman" w:hAnsi="Times New Roman" w:cs="Times New Roman"/>
          <w:sz w:val="28"/>
          <w:szCs w:val="28"/>
        </w:rPr>
        <w:t xml:space="preserve"> настоящего Федерального закона</w:t>
      </w:r>
      <w:proofErr w:type="gramEnd"/>
      <w:r w:rsidRPr="002927BA">
        <w:rPr>
          <w:rFonts w:ascii="Times New Roman" w:hAnsi="Times New Roman" w:cs="Times New Roman"/>
          <w:sz w:val="28"/>
          <w:szCs w:val="28"/>
        </w:rPr>
        <w:t>, до регистрации указанных граждан в системе обязательного пенсионного страхования в соответствии с законодательством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bookmarkStart w:id="14" w:name="P113"/>
      <w:bookmarkEnd w:id="14"/>
      <w:r w:rsidRPr="002927BA">
        <w:rPr>
          <w:rFonts w:ascii="Times New Roman" w:hAnsi="Times New Roman" w:cs="Times New Roman"/>
          <w:sz w:val="28"/>
          <w:szCs w:val="28"/>
        </w:rPr>
        <w:t xml:space="preserve">2. </w:t>
      </w:r>
      <w:proofErr w:type="gramStart"/>
      <w:r w:rsidRPr="002927BA">
        <w:rPr>
          <w:rFonts w:ascii="Times New Roman" w:hAnsi="Times New Roman" w:cs="Times New Roman"/>
          <w:sz w:val="28"/>
          <w:szCs w:val="28"/>
        </w:rPr>
        <w:t xml:space="preserve">Граждане, самостоятельно обеспечивающие себя работой (индивидуальные предприниматели, занимающиеся частной практикой адвокаты, нотариусы, иные лица, занимающиеся частной практикой и не </w:t>
      </w:r>
      <w:r w:rsidRPr="002927BA">
        <w:rPr>
          <w:rFonts w:ascii="Times New Roman" w:hAnsi="Times New Roman" w:cs="Times New Roman"/>
          <w:sz w:val="28"/>
          <w:szCs w:val="28"/>
        </w:rPr>
        <w:lastRenderedPageBreak/>
        <w:t xml:space="preserve">являющиеся индивидуальными предпринимателями), представляют в соответствующий территориальный орган Пенсионного фонда Российской Федерации в отношении себя сведения о включаемых в страховой (трудовой) стаж периодах работы и (или) иной деятельности в срок, указанный в </w:t>
      </w:r>
      <w:hyperlink w:anchor="P112">
        <w:r w:rsidRPr="002927BA">
          <w:rPr>
            <w:rFonts w:ascii="Times New Roman" w:hAnsi="Times New Roman" w:cs="Times New Roman"/>
            <w:sz w:val="28"/>
            <w:szCs w:val="28"/>
          </w:rPr>
          <w:t>части 1</w:t>
        </w:r>
      </w:hyperlink>
      <w:r w:rsidRPr="002927BA">
        <w:rPr>
          <w:rFonts w:ascii="Times New Roman" w:hAnsi="Times New Roman" w:cs="Times New Roman"/>
          <w:sz w:val="28"/>
          <w:szCs w:val="28"/>
        </w:rPr>
        <w:t xml:space="preserve"> настоящей статьи.</w:t>
      </w:r>
      <w:proofErr w:type="gramEnd"/>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3. Формы и форматы сведений, указанных в </w:t>
      </w:r>
      <w:hyperlink w:anchor="P112">
        <w:r w:rsidRPr="002927BA">
          <w:rPr>
            <w:rFonts w:ascii="Times New Roman" w:hAnsi="Times New Roman" w:cs="Times New Roman"/>
            <w:sz w:val="28"/>
            <w:szCs w:val="28"/>
          </w:rPr>
          <w:t>частях 1</w:t>
        </w:r>
      </w:hyperlink>
      <w:r w:rsidRPr="002927BA">
        <w:rPr>
          <w:rFonts w:ascii="Times New Roman" w:hAnsi="Times New Roman" w:cs="Times New Roman"/>
          <w:sz w:val="28"/>
          <w:szCs w:val="28"/>
        </w:rPr>
        <w:t xml:space="preserve"> и </w:t>
      </w:r>
      <w:hyperlink w:anchor="P113">
        <w:r w:rsidRPr="002927BA">
          <w:rPr>
            <w:rFonts w:ascii="Times New Roman" w:hAnsi="Times New Roman" w:cs="Times New Roman"/>
            <w:sz w:val="28"/>
            <w:szCs w:val="28"/>
          </w:rPr>
          <w:t>2</w:t>
        </w:r>
      </w:hyperlink>
      <w:r w:rsidRPr="002927BA">
        <w:rPr>
          <w:rFonts w:ascii="Times New Roman" w:hAnsi="Times New Roman" w:cs="Times New Roman"/>
          <w:sz w:val="28"/>
          <w:szCs w:val="28"/>
        </w:rPr>
        <w:t xml:space="preserve"> настоящей статьи, и порядок их заполнения страхователями (работодателями), гражданами, указанными в </w:t>
      </w:r>
      <w:hyperlink w:anchor="P113">
        <w:r w:rsidRPr="002927BA">
          <w:rPr>
            <w:rFonts w:ascii="Times New Roman" w:hAnsi="Times New Roman" w:cs="Times New Roman"/>
            <w:sz w:val="28"/>
            <w:szCs w:val="28"/>
          </w:rPr>
          <w:t>части 2</w:t>
        </w:r>
      </w:hyperlink>
      <w:r w:rsidRPr="002927BA">
        <w:rPr>
          <w:rFonts w:ascii="Times New Roman" w:hAnsi="Times New Roman" w:cs="Times New Roman"/>
          <w:sz w:val="28"/>
          <w:szCs w:val="28"/>
        </w:rPr>
        <w:t xml:space="preserve"> настоящей статьи, определяются Пенсионным фондом Российской Федерации.</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4. </w:t>
      </w:r>
      <w:proofErr w:type="gramStart"/>
      <w:r w:rsidRPr="002927BA">
        <w:rPr>
          <w:rFonts w:ascii="Times New Roman" w:hAnsi="Times New Roman" w:cs="Times New Roman"/>
          <w:sz w:val="28"/>
          <w:szCs w:val="28"/>
        </w:rPr>
        <w:t xml:space="preserve">Сведения о включаемых в страховой (трудовой) стаж периодах работы и (или) иной деятельности, представленные в соответствии с </w:t>
      </w:r>
      <w:hyperlink w:anchor="P112">
        <w:r w:rsidRPr="002927BA">
          <w:rPr>
            <w:rFonts w:ascii="Times New Roman" w:hAnsi="Times New Roman" w:cs="Times New Roman"/>
            <w:sz w:val="28"/>
            <w:szCs w:val="28"/>
          </w:rPr>
          <w:t>частями 1</w:t>
        </w:r>
      </w:hyperlink>
      <w:r w:rsidRPr="002927BA">
        <w:rPr>
          <w:rFonts w:ascii="Times New Roman" w:hAnsi="Times New Roman" w:cs="Times New Roman"/>
          <w:sz w:val="28"/>
          <w:szCs w:val="28"/>
        </w:rPr>
        <w:t xml:space="preserve"> и </w:t>
      </w:r>
      <w:hyperlink w:anchor="P113">
        <w:r w:rsidRPr="002927BA">
          <w:rPr>
            <w:rFonts w:ascii="Times New Roman" w:hAnsi="Times New Roman" w:cs="Times New Roman"/>
            <w:sz w:val="28"/>
            <w:szCs w:val="28"/>
          </w:rPr>
          <w:t>2</w:t>
        </w:r>
      </w:hyperlink>
      <w:r w:rsidRPr="002927BA">
        <w:rPr>
          <w:rFonts w:ascii="Times New Roman" w:hAnsi="Times New Roman" w:cs="Times New Roman"/>
          <w:sz w:val="28"/>
          <w:szCs w:val="28"/>
        </w:rPr>
        <w:t xml:space="preserve"> настоящей статьи, а также сведения о сумме страховых взносов на обязательное пенсионное страхование, определенной в порядке, предусмотренном </w:t>
      </w:r>
      <w:hyperlink w:anchor="P54">
        <w:r w:rsidRPr="002927BA">
          <w:rPr>
            <w:rFonts w:ascii="Times New Roman" w:hAnsi="Times New Roman" w:cs="Times New Roman"/>
            <w:sz w:val="28"/>
            <w:szCs w:val="28"/>
          </w:rPr>
          <w:t>статьей 5</w:t>
        </w:r>
      </w:hyperlink>
      <w:r w:rsidRPr="002927BA">
        <w:rPr>
          <w:rFonts w:ascii="Times New Roman" w:hAnsi="Times New Roman" w:cs="Times New Roman"/>
          <w:sz w:val="28"/>
          <w:szCs w:val="28"/>
        </w:rPr>
        <w:t xml:space="preserve"> настоящего Федерального закона, отражаются Пенсионным фондом Российской Федерации на индивидуальном лицевом счете застрахованного лица, открытом в соответствии со </w:t>
      </w:r>
      <w:hyperlink w:anchor="P93">
        <w:r w:rsidRPr="002927BA">
          <w:rPr>
            <w:rFonts w:ascii="Times New Roman" w:hAnsi="Times New Roman" w:cs="Times New Roman"/>
            <w:sz w:val="28"/>
            <w:szCs w:val="28"/>
          </w:rPr>
          <w:t>статьей 6</w:t>
        </w:r>
        <w:proofErr w:type="gramEnd"/>
      </w:hyperlink>
      <w:r w:rsidRPr="002927BA">
        <w:rPr>
          <w:rFonts w:ascii="Times New Roman" w:hAnsi="Times New Roman" w:cs="Times New Roman"/>
          <w:sz w:val="28"/>
          <w:szCs w:val="28"/>
        </w:rPr>
        <w:t xml:space="preserve"> настоящего Федерального закона.</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Title"/>
        <w:ind w:firstLine="540"/>
        <w:jc w:val="both"/>
        <w:outlineLvl w:val="0"/>
        <w:rPr>
          <w:rFonts w:ascii="Times New Roman" w:hAnsi="Times New Roman" w:cs="Times New Roman"/>
          <w:sz w:val="28"/>
          <w:szCs w:val="28"/>
        </w:rPr>
      </w:pPr>
      <w:r w:rsidRPr="002927BA">
        <w:rPr>
          <w:rFonts w:ascii="Times New Roman" w:hAnsi="Times New Roman" w:cs="Times New Roman"/>
          <w:sz w:val="28"/>
          <w:szCs w:val="28"/>
        </w:rPr>
        <w:t>Статья 7. Порядок вступления в силу настоящего Федерального закона</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r w:rsidRPr="002927BA">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2927BA" w:rsidRPr="002927BA" w:rsidRDefault="002927BA">
      <w:pPr>
        <w:pStyle w:val="ConsPlusNormal"/>
        <w:spacing w:before="220"/>
        <w:ind w:firstLine="540"/>
        <w:jc w:val="both"/>
        <w:rPr>
          <w:rFonts w:ascii="Times New Roman" w:hAnsi="Times New Roman" w:cs="Times New Roman"/>
          <w:sz w:val="28"/>
          <w:szCs w:val="28"/>
        </w:rPr>
      </w:pPr>
      <w:r w:rsidRPr="002927BA">
        <w:rPr>
          <w:rFonts w:ascii="Times New Roman" w:hAnsi="Times New Roman" w:cs="Times New Roman"/>
          <w:sz w:val="28"/>
          <w:szCs w:val="28"/>
        </w:rPr>
        <w:t xml:space="preserve">2. </w:t>
      </w:r>
      <w:hyperlink w:anchor="P29">
        <w:r w:rsidRPr="002927BA">
          <w:rPr>
            <w:rFonts w:ascii="Times New Roman" w:hAnsi="Times New Roman" w:cs="Times New Roman"/>
            <w:sz w:val="28"/>
            <w:szCs w:val="28"/>
          </w:rPr>
          <w:t>Статьи 2</w:t>
        </w:r>
      </w:hyperlink>
      <w:r w:rsidRPr="002927BA">
        <w:rPr>
          <w:rFonts w:ascii="Times New Roman" w:hAnsi="Times New Roman" w:cs="Times New Roman"/>
          <w:sz w:val="28"/>
          <w:szCs w:val="28"/>
        </w:rPr>
        <w:t xml:space="preserve"> - </w:t>
      </w:r>
      <w:hyperlink w:anchor="P54">
        <w:r w:rsidRPr="002927BA">
          <w:rPr>
            <w:rFonts w:ascii="Times New Roman" w:hAnsi="Times New Roman" w:cs="Times New Roman"/>
            <w:sz w:val="28"/>
            <w:szCs w:val="28"/>
          </w:rPr>
          <w:t>5</w:t>
        </w:r>
      </w:hyperlink>
      <w:r w:rsidRPr="002927BA">
        <w:rPr>
          <w:rFonts w:ascii="Times New Roman" w:hAnsi="Times New Roman" w:cs="Times New Roman"/>
          <w:sz w:val="28"/>
          <w:szCs w:val="28"/>
        </w:rPr>
        <w:t xml:space="preserve"> настоящего Федерального закона вступают в силу с 1 января 2015 года.</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Президент</w:t>
      </w: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Российской Федерации</w:t>
      </w:r>
    </w:p>
    <w:p w:rsidR="002927BA" w:rsidRPr="002927BA" w:rsidRDefault="002927BA">
      <w:pPr>
        <w:pStyle w:val="ConsPlusNormal"/>
        <w:jc w:val="right"/>
        <w:rPr>
          <w:rFonts w:ascii="Times New Roman" w:hAnsi="Times New Roman" w:cs="Times New Roman"/>
          <w:sz w:val="28"/>
          <w:szCs w:val="28"/>
        </w:rPr>
      </w:pPr>
      <w:r w:rsidRPr="002927BA">
        <w:rPr>
          <w:rFonts w:ascii="Times New Roman" w:hAnsi="Times New Roman" w:cs="Times New Roman"/>
          <w:sz w:val="28"/>
          <w:szCs w:val="28"/>
        </w:rPr>
        <w:t>В.ПУТИН</w:t>
      </w:r>
    </w:p>
    <w:p w:rsidR="002927BA" w:rsidRPr="002927BA" w:rsidRDefault="002927BA">
      <w:pPr>
        <w:pStyle w:val="ConsPlusNormal"/>
        <w:rPr>
          <w:rFonts w:ascii="Times New Roman" w:hAnsi="Times New Roman" w:cs="Times New Roman"/>
          <w:sz w:val="28"/>
          <w:szCs w:val="28"/>
        </w:rPr>
      </w:pPr>
      <w:r w:rsidRPr="002927BA">
        <w:rPr>
          <w:rFonts w:ascii="Times New Roman" w:hAnsi="Times New Roman" w:cs="Times New Roman"/>
          <w:sz w:val="28"/>
          <w:szCs w:val="28"/>
        </w:rPr>
        <w:t>Москва, Кремль</w:t>
      </w:r>
    </w:p>
    <w:p w:rsidR="002927BA" w:rsidRPr="002927BA" w:rsidRDefault="002927BA">
      <w:pPr>
        <w:pStyle w:val="ConsPlusNormal"/>
        <w:spacing w:before="220"/>
        <w:rPr>
          <w:rFonts w:ascii="Times New Roman" w:hAnsi="Times New Roman" w:cs="Times New Roman"/>
          <w:sz w:val="28"/>
          <w:szCs w:val="28"/>
        </w:rPr>
      </w:pPr>
      <w:r w:rsidRPr="002927BA">
        <w:rPr>
          <w:rFonts w:ascii="Times New Roman" w:hAnsi="Times New Roman" w:cs="Times New Roman"/>
          <w:sz w:val="28"/>
          <w:szCs w:val="28"/>
        </w:rPr>
        <w:t>21 июля 2014 года</w:t>
      </w:r>
    </w:p>
    <w:p w:rsidR="002927BA" w:rsidRPr="002927BA" w:rsidRDefault="002927BA">
      <w:pPr>
        <w:pStyle w:val="ConsPlusNormal"/>
        <w:spacing w:before="220"/>
        <w:rPr>
          <w:rFonts w:ascii="Times New Roman" w:hAnsi="Times New Roman" w:cs="Times New Roman"/>
          <w:sz w:val="28"/>
          <w:szCs w:val="28"/>
        </w:rPr>
      </w:pPr>
      <w:r w:rsidRPr="002927BA">
        <w:rPr>
          <w:rFonts w:ascii="Times New Roman" w:hAnsi="Times New Roman" w:cs="Times New Roman"/>
          <w:sz w:val="28"/>
          <w:szCs w:val="28"/>
        </w:rPr>
        <w:t>N 208-ФЗ</w:t>
      </w: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ind w:firstLine="540"/>
        <w:jc w:val="both"/>
        <w:rPr>
          <w:rFonts w:ascii="Times New Roman" w:hAnsi="Times New Roman" w:cs="Times New Roman"/>
          <w:sz w:val="28"/>
          <w:szCs w:val="28"/>
        </w:rPr>
      </w:pPr>
    </w:p>
    <w:p w:rsidR="002927BA" w:rsidRPr="002927BA" w:rsidRDefault="002927BA">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2927BA" w:rsidRDefault="006831C7">
      <w:pPr>
        <w:rPr>
          <w:rFonts w:ascii="Times New Roman" w:hAnsi="Times New Roman" w:cs="Times New Roman"/>
          <w:sz w:val="28"/>
          <w:szCs w:val="28"/>
        </w:rPr>
      </w:pPr>
    </w:p>
    <w:sectPr w:rsidR="006831C7" w:rsidRPr="002927BA" w:rsidSect="00DF3E9C">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A"/>
    <w:rsid w:val="002927BA"/>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27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27B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27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27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4469&amp;dst=100027" TargetMode="External"/><Relationship Id="rId13" Type="http://schemas.openxmlformats.org/officeDocument/2006/relationships/hyperlink" Target="https://login.consultant.ru/link/?req=doc&amp;base=LAW&amp;n=200484&amp;dst=100012" TargetMode="External"/><Relationship Id="rId18" Type="http://schemas.openxmlformats.org/officeDocument/2006/relationships/hyperlink" Target="https://login.consultant.ru/link/?req=doc&amp;base=LAW&amp;n=200484&amp;dst=100015" TargetMode="External"/><Relationship Id="rId26" Type="http://schemas.openxmlformats.org/officeDocument/2006/relationships/hyperlink" Target="https://login.consultant.ru/link/?req=doc&amp;base=LAW&amp;n=451870&amp;dst=100677" TargetMode="External"/><Relationship Id="rId3" Type="http://schemas.openxmlformats.org/officeDocument/2006/relationships/settings" Target="settings.xml"/><Relationship Id="rId21" Type="http://schemas.openxmlformats.org/officeDocument/2006/relationships/hyperlink" Target="https://login.consultant.ru/link/?req=doc&amp;base=LAW&amp;n=443421&amp;dst=100010" TargetMode="External"/><Relationship Id="rId7" Type="http://schemas.openxmlformats.org/officeDocument/2006/relationships/hyperlink" Target="https://login.consultant.ru/link/?req=doc&amp;base=LAW&amp;n=330669&amp;dst=100008" TargetMode="External"/><Relationship Id="rId12" Type="http://schemas.openxmlformats.org/officeDocument/2006/relationships/hyperlink" Target="https://login.consultant.ru/link/?req=doc&amp;base=LAW&amp;n=200484&amp;dst=100010" TargetMode="External"/><Relationship Id="rId17" Type="http://schemas.openxmlformats.org/officeDocument/2006/relationships/hyperlink" Target="https://login.consultant.ru/link/?req=doc&amp;base=LAW&amp;n=158145&amp;dst=100005" TargetMode="External"/><Relationship Id="rId25" Type="http://schemas.openxmlformats.org/officeDocument/2006/relationships/hyperlink" Target="https://login.consultant.ru/link/?req=doc&amp;base=LAW&amp;n=451870&amp;dst=10067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870&amp;dst=100671" TargetMode="External"/><Relationship Id="rId20" Type="http://schemas.openxmlformats.org/officeDocument/2006/relationships/hyperlink" Target="https://login.consultant.ru/link/?req=doc&amp;base=LAW&amp;n=451870&amp;dst=100673" TargetMode="External"/><Relationship Id="rId29" Type="http://schemas.openxmlformats.org/officeDocument/2006/relationships/hyperlink" Target="https://login.consultant.ru/link/?req=doc&amp;base=LAW&amp;n=330669&amp;dst=100008" TargetMode="External"/><Relationship Id="rId1" Type="http://schemas.openxmlformats.org/officeDocument/2006/relationships/styles" Target="styles.xml"/><Relationship Id="rId6" Type="http://schemas.openxmlformats.org/officeDocument/2006/relationships/hyperlink" Target="https://login.consultant.ru/link/?req=doc&amp;base=LAW&amp;n=200484&amp;dst=100009" TargetMode="External"/><Relationship Id="rId11" Type="http://schemas.openxmlformats.org/officeDocument/2006/relationships/hyperlink" Target="https://login.consultant.ru/link/?req=doc&amp;base=LAW&amp;n=161005" TargetMode="External"/><Relationship Id="rId24" Type="http://schemas.openxmlformats.org/officeDocument/2006/relationships/hyperlink" Target="https://login.consultant.ru/link/?req=doc&amp;base=LAW&amp;n=451737&amp;dst=10021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200484&amp;dst=100013" TargetMode="External"/><Relationship Id="rId23" Type="http://schemas.openxmlformats.org/officeDocument/2006/relationships/hyperlink" Target="https://login.consultant.ru/link/?req=doc&amp;base=LAW&amp;n=451870&amp;dst=100674" TargetMode="External"/><Relationship Id="rId28" Type="http://schemas.openxmlformats.org/officeDocument/2006/relationships/hyperlink" Target="https://login.consultant.ru/link/?req=doc&amp;base=LAW&amp;n=354469&amp;dst=100027" TargetMode="External"/><Relationship Id="rId10" Type="http://schemas.openxmlformats.org/officeDocument/2006/relationships/hyperlink" Target="https://login.consultant.ru/link/?req=doc&amp;base=LAW&amp;n=471840&amp;dst=100297" TargetMode="External"/><Relationship Id="rId19" Type="http://schemas.openxmlformats.org/officeDocument/2006/relationships/hyperlink" Target="https://login.consultant.ru/link/?req=doc&amp;base=LAW&amp;n=200484&amp;dst=1000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1870&amp;dst=100668" TargetMode="External"/><Relationship Id="rId14" Type="http://schemas.openxmlformats.org/officeDocument/2006/relationships/hyperlink" Target="https://login.consultant.ru/link/?req=doc&amp;base=LAW&amp;n=451870&amp;dst=100670" TargetMode="External"/><Relationship Id="rId22" Type="http://schemas.openxmlformats.org/officeDocument/2006/relationships/hyperlink" Target="https://login.consultant.ru/link/?req=doc&amp;base=LAW&amp;n=443421&amp;dst=100054" TargetMode="External"/><Relationship Id="rId27" Type="http://schemas.openxmlformats.org/officeDocument/2006/relationships/hyperlink" Target="https://login.consultant.ru/link/?req=doc&amp;base=LAW&amp;n=303801&amp;dst=10025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3890</Words>
  <Characters>22177</Characters>
  <Application>Microsoft Office Word</Application>
  <DocSecurity>0</DocSecurity>
  <Lines>184</Lines>
  <Paragraphs>52</Paragraphs>
  <ScaleCrop>false</ScaleCrop>
  <Company>Пенсионнй фонд Российской Федерации</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2024-04-27T10:06:00Z</dcterms:created>
  <dcterms:modified xsi:type="dcterms:W3CDTF">2024-04-27T10:06:00Z</dcterms:modified>
</cp:coreProperties>
</file>