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06FC0B" w14:textId="1CA4F9A6" w:rsidR="003F10B7" w:rsidRPr="00D21983" w:rsidRDefault="000E485A" w:rsidP="00017E0C">
      <w:pPr>
        <w:spacing w:before="180" w:after="180" w:line="240" w:lineRule="auto"/>
        <w:ind w:firstLine="0"/>
        <w:jc w:val="center"/>
        <w:rPr>
          <w:b/>
          <w:kern w:val="28"/>
        </w:rPr>
      </w:pPr>
      <w:r>
        <w:rPr>
          <w:b/>
          <w:kern w:val="28"/>
        </w:rPr>
        <w:t>Протокол</w:t>
      </w:r>
    </w:p>
    <w:p w14:paraId="636960BF" w14:textId="1C240961" w:rsidR="005F1884" w:rsidRDefault="003F10B7" w:rsidP="000E485A">
      <w:pPr>
        <w:spacing w:before="180" w:after="180" w:line="240" w:lineRule="auto"/>
        <w:ind w:firstLine="0"/>
        <w:jc w:val="center"/>
        <w:rPr>
          <w:b/>
          <w:kern w:val="28"/>
        </w:rPr>
      </w:pPr>
      <w:r w:rsidRPr="00D21983">
        <w:rPr>
          <w:b/>
          <w:kern w:val="28"/>
        </w:rPr>
        <w:t xml:space="preserve">информационного обмена </w:t>
      </w:r>
      <w:r w:rsidR="005F1884" w:rsidRPr="00D21983">
        <w:rPr>
          <w:b/>
          <w:kern w:val="28"/>
        </w:rPr>
        <w:t xml:space="preserve">между </w:t>
      </w:r>
      <w:r w:rsidR="001130C2">
        <w:rPr>
          <w:b/>
          <w:kern w:val="28"/>
        </w:rPr>
        <w:t>страхователями</w:t>
      </w:r>
      <w:r w:rsidR="005F1884" w:rsidRPr="00D21983">
        <w:rPr>
          <w:b/>
          <w:kern w:val="28"/>
        </w:rPr>
        <w:t xml:space="preserve"> и Пенсион</w:t>
      </w:r>
      <w:r w:rsidR="001130C2">
        <w:rPr>
          <w:b/>
          <w:kern w:val="28"/>
        </w:rPr>
        <w:t>ным</w:t>
      </w:r>
      <w:r w:rsidR="000E485A">
        <w:rPr>
          <w:b/>
          <w:kern w:val="28"/>
        </w:rPr>
        <w:t xml:space="preserve"> фонд</w:t>
      </w:r>
      <w:r w:rsidR="001130C2">
        <w:rPr>
          <w:b/>
          <w:kern w:val="28"/>
        </w:rPr>
        <w:t>ом</w:t>
      </w:r>
      <w:bookmarkStart w:id="0" w:name="_GoBack"/>
      <w:bookmarkEnd w:id="0"/>
      <w:r w:rsidR="000E485A">
        <w:rPr>
          <w:b/>
          <w:kern w:val="28"/>
        </w:rPr>
        <w:t xml:space="preserve"> Российской Федерации</w:t>
      </w:r>
    </w:p>
    <w:p w14:paraId="15BE2981" w14:textId="77777777" w:rsidR="000E485A" w:rsidRPr="00D21983" w:rsidRDefault="000E485A" w:rsidP="000E485A">
      <w:pPr>
        <w:spacing w:before="180" w:after="180" w:line="240" w:lineRule="auto"/>
        <w:ind w:firstLine="0"/>
        <w:jc w:val="center"/>
        <w:rPr>
          <w:rFonts w:eastAsia="Calibri"/>
        </w:rPr>
      </w:pPr>
    </w:p>
    <w:p w14:paraId="5CB17699" w14:textId="611AD211" w:rsidR="003F10B7" w:rsidRPr="00D21983" w:rsidRDefault="00E7297B" w:rsidP="00D21983">
      <w:pPr>
        <w:pStyle w:val="23"/>
      </w:pPr>
      <w:r>
        <w:t>I</w:t>
      </w:r>
      <w:r w:rsidR="003F10B7" w:rsidRPr="00D21983">
        <w:t xml:space="preserve"> Общие положения</w:t>
      </w:r>
    </w:p>
    <w:p w14:paraId="1F1FA50C" w14:textId="316422E3" w:rsidR="00FD13A0" w:rsidRPr="00D21983" w:rsidRDefault="00433F15" w:rsidP="00FD13A0">
      <w:r w:rsidRPr="00D21983">
        <w:t xml:space="preserve">Информационное взаимодействие между </w:t>
      </w:r>
      <w:r w:rsidR="001130C2">
        <w:t>страхователями обеспечивается напрямую или через организации, являющие</w:t>
      </w:r>
      <w:r w:rsidR="003F10B7" w:rsidRPr="00D21983">
        <w:t>ся Операторами,</w:t>
      </w:r>
      <w:r w:rsidRPr="00D21983">
        <w:t xml:space="preserve"> и ПФР в рамках электронного документооборота реализуется путем обращения </w:t>
      </w:r>
      <w:r w:rsidR="003F10B7" w:rsidRPr="00D21983">
        <w:t xml:space="preserve">информационной системы </w:t>
      </w:r>
      <w:r w:rsidR="003F10B7" w:rsidRPr="005B7DAF">
        <w:t>(далее - ИС)</w:t>
      </w:r>
      <w:r w:rsidR="00B55FA0" w:rsidRPr="005B7DAF">
        <w:t xml:space="preserve"> </w:t>
      </w:r>
      <w:r w:rsidR="001130C2">
        <w:t xml:space="preserve">страхователя или </w:t>
      </w:r>
      <w:r w:rsidR="003F10B7" w:rsidRPr="005B7DAF">
        <w:t xml:space="preserve">Оператора </w:t>
      </w:r>
      <w:r w:rsidRPr="005B7DAF">
        <w:t>к интерфейсу ЭДО ПФР</w:t>
      </w:r>
      <w:r w:rsidR="005B7DAF" w:rsidRPr="005B7DAF">
        <w:t xml:space="preserve"> взаимодействия с Операторами</w:t>
      </w:r>
      <w:r w:rsidRPr="005B7DAF">
        <w:t xml:space="preserve">. Интерфейс ЭДО ПФР </w:t>
      </w:r>
      <w:r w:rsidR="005B7DAF" w:rsidRPr="005B7DAF">
        <w:t xml:space="preserve">взаимодействия с Операторами </w:t>
      </w:r>
      <w:r w:rsidRPr="005B7DAF">
        <w:t xml:space="preserve">реализован на базе архитектурных принципов </w:t>
      </w:r>
      <w:r w:rsidRPr="005B7DAF">
        <w:rPr>
          <w:lang w:val="en-US"/>
        </w:rPr>
        <w:t>REST</w:t>
      </w:r>
      <w:r w:rsidRPr="005B7DAF">
        <w:t xml:space="preserve"> (</w:t>
      </w:r>
      <w:proofErr w:type="spellStart"/>
      <w:r w:rsidRPr="005B7DAF">
        <w:t>Representational</w:t>
      </w:r>
      <w:proofErr w:type="spellEnd"/>
      <w:r w:rsidRPr="005B7DAF">
        <w:t xml:space="preserve"> </w:t>
      </w:r>
      <w:proofErr w:type="spellStart"/>
      <w:r w:rsidRPr="005B7DAF">
        <w:t>State</w:t>
      </w:r>
      <w:proofErr w:type="spellEnd"/>
      <w:r w:rsidRPr="005B7DAF">
        <w:t xml:space="preserve"> </w:t>
      </w:r>
      <w:proofErr w:type="spellStart"/>
      <w:r w:rsidRPr="005B7DAF">
        <w:t>Transfer</w:t>
      </w:r>
      <w:proofErr w:type="spellEnd"/>
      <w:r w:rsidRPr="005B7DAF">
        <w:t xml:space="preserve"> — «передача состояния представления»). </w:t>
      </w:r>
      <w:r w:rsidR="00B209AA" w:rsidRPr="005B7DAF">
        <w:t xml:space="preserve">Интерфейс поддерживает ряд </w:t>
      </w:r>
      <w:r w:rsidR="00A77E8C" w:rsidRPr="005B7DAF">
        <w:t xml:space="preserve">прикладных сервисов, </w:t>
      </w:r>
      <w:r w:rsidR="00656EB0" w:rsidRPr="005B7DAF">
        <w:t>обеспечивающих реализацию основных прикладных процессов</w:t>
      </w:r>
      <w:r w:rsidR="00A77E8C" w:rsidRPr="005B7DAF">
        <w:t>:</w:t>
      </w:r>
    </w:p>
    <w:p w14:paraId="1C0B928E" w14:textId="77777777" w:rsidR="00FD13A0" w:rsidRPr="00D21983" w:rsidRDefault="0037007F" w:rsidP="00FD13A0">
      <w:r w:rsidRPr="00D21983">
        <w:t xml:space="preserve">а) </w:t>
      </w:r>
      <w:r w:rsidR="00A77E8C" w:rsidRPr="00D21983">
        <w:t>отправ</w:t>
      </w:r>
      <w:r w:rsidR="00656EB0" w:rsidRPr="00D21983">
        <w:t>ка</w:t>
      </w:r>
      <w:r w:rsidR="00A77E8C" w:rsidRPr="00D21983">
        <w:t xml:space="preserve"> пакет</w:t>
      </w:r>
      <w:r w:rsidR="00656EB0" w:rsidRPr="00D21983">
        <w:t>а</w:t>
      </w:r>
      <w:r w:rsidR="00A77E8C" w:rsidRPr="00D21983">
        <w:t xml:space="preserve"> документов в ПФР;</w:t>
      </w:r>
    </w:p>
    <w:p w14:paraId="03021939" w14:textId="77777777" w:rsidR="00A77E8C" w:rsidRPr="00D21983" w:rsidRDefault="0037007F" w:rsidP="00FD13A0">
      <w:r w:rsidRPr="00D21983">
        <w:t xml:space="preserve">б) </w:t>
      </w:r>
      <w:r w:rsidR="00A77E8C" w:rsidRPr="00D21983">
        <w:t>получ</w:t>
      </w:r>
      <w:r w:rsidR="00656EB0" w:rsidRPr="00D21983">
        <w:t xml:space="preserve">ение </w:t>
      </w:r>
      <w:r w:rsidR="00A77E8C" w:rsidRPr="00D21983">
        <w:t>пакет</w:t>
      </w:r>
      <w:r w:rsidR="00656EB0" w:rsidRPr="00D21983">
        <w:t>а</w:t>
      </w:r>
      <w:r w:rsidR="00A77E8C" w:rsidRPr="00D21983">
        <w:t xml:space="preserve"> документов</w:t>
      </w:r>
      <w:r w:rsidR="00656EB0" w:rsidRPr="00D21983">
        <w:t xml:space="preserve"> из ПФР</w:t>
      </w:r>
      <w:r w:rsidR="00A77E8C" w:rsidRPr="00D21983">
        <w:t>.</w:t>
      </w:r>
    </w:p>
    <w:p w14:paraId="27149B07" w14:textId="002F9F96" w:rsidR="003F10B7" w:rsidRPr="00D21983" w:rsidRDefault="003F10B7" w:rsidP="00D21983">
      <w:pPr>
        <w:pStyle w:val="23"/>
      </w:pPr>
      <w:r w:rsidRPr="00D21983">
        <w:t>II Описание технологических процессов</w:t>
      </w:r>
    </w:p>
    <w:p w14:paraId="5C8C3274" w14:textId="77777777" w:rsidR="003F10B7" w:rsidRPr="00D21983" w:rsidRDefault="003F10B7" w:rsidP="00D21983">
      <w:pPr>
        <w:pStyle w:val="a2"/>
        <w:rPr>
          <w:rFonts w:eastAsia="Calibri"/>
        </w:rPr>
      </w:pPr>
      <w:r w:rsidRPr="00D21983">
        <w:rPr>
          <w:rFonts w:eastAsia="Calibri"/>
        </w:rPr>
        <w:t>Отправка пакета документов ПФР.</w:t>
      </w:r>
    </w:p>
    <w:p w14:paraId="09787951" w14:textId="256EFD20" w:rsidR="000A512A" w:rsidRPr="00D21983" w:rsidRDefault="000A512A">
      <w:pPr>
        <w:pStyle w:val="2"/>
      </w:pPr>
      <w:r w:rsidRPr="00D21983">
        <w:t xml:space="preserve">Для доступа к прикладному сервису, обеспечивающему отправку пакета документов в ПФР, необходимо получить маркер доступа путем вызова специализированного сервиса авторизации. Описание сервиса авторизации </w:t>
      </w:r>
      <w:r w:rsidR="004A232D" w:rsidRPr="00D21983">
        <w:t xml:space="preserve">предоставлено в </w:t>
      </w:r>
      <w:r w:rsidR="004A232D" w:rsidRPr="00AC396B">
        <w:t>п.</w:t>
      </w:r>
      <w:r w:rsidR="006F393A">
        <w:t xml:space="preserve"> </w:t>
      </w:r>
      <w:r w:rsidR="00BE097D" w:rsidRPr="00D21983">
        <w:fldChar w:fldCharType="begin"/>
      </w:r>
      <w:r w:rsidR="00BE097D">
        <w:instrText xml:space="preserve"> REF _Ref532919510 \r \h </w:instrText>
      </w:r>
      <w:r w:rsidR="00BE097D" w:rsidRPr="00D21983">
        <w:fldChar w:fldCharType="separate"/>
      </w:r>
      <w:r w:rsidR="00A0117A">
        <w:t>11</w:t>
      </w:r>
      <w:r w:rsidR="00BE097D" w:rsidRPr="00D21983">
        <w:fldChar w:fldCharType="end"/>
      </w:r>
      <w:r w:rsidRPr="00AC396B">
        <w:t xml:space="preserve"> настоящего документа.</w:t>
      </w:r>
    </w:p>
    <w:p w14:paraId="6DD2BE7D" w14:textId="44A976D9" w:rsidR="00BF6197" w:rsidRPr="00D21983" w:rsidRDefault="00BF6197">
      <w:pPr>
        <w:pStyle w:val="2"/>
      </w:pPr>
      <w:r w:rsidRPr="00D21983">
        <w:t xml:space="preserve">Последовательность вызовов сервисов интерфейса ЭДО ПФР </w:t>
      </w:r>
      <w:r w:rsidR="00C728FD">
        <w:t xml:space="preserve">взаимодействия с Операторами </w:t>
      </w:r>
      <w:r w:rsidRPr="00D21983">
        <w:t xml:space="preserve">представлена на диаграмме (см. </w:t>
      </w:r>
      <w:r w:rsidRPr="00D21983">
        <w:fldChar w:fldCharType="begin"/>
      </w:r>
      <w:r w:rsidRPr="00D21983">
        <w:instrText xml:space="preserve"> REF _Ref498684157 \h </w:instrText>
      </w:r>
      <w:r w:rsidR="003F10B7" w:rsidRPr="00D21983">
        <w:instrText xml:space="preserve"> \* MERGEFORMAT </w:instrText>
      </w:r>
      <w:r w:rsidRPr="00D21983">
        <w:fldChar w:fldCharType="separate"/>
      </w:r>
      <w:r w:rsidR="00A0117A">
        <w:t>Рисунок 1</w:t>
      </w:r>
      <w:r w:rsidRPr="00D21983">
        <w:fldChar w:fldCharType="end"/>
      </w:r>
      <w:r w:rsidRPr="00D21983">
        <w:t>).</w:t>
      </w:r>
    </w:p>
    <w:p w14:paraId="48E2A5BD" w14:textId="0676EC2F" w:rsidR="00EE4E73" w:rsidRDefault="005B7DAF" w:rsidP="00EE4E73">
      <w:pPr>
        <w:pStyle w:val="itPicture"/>
        <w:keepNext/>
      </w:pPr>
      <w:r>
        <w:rPr>
          <w:noProof/>
        </w:rPr>
        <w:lastRenderedPageBreak/>
        <w:drawing>
          <wp:inline distT="0" distB="0" distL="0" distR="0" wp14:anchorId="34DD422B" wp14:editId="611A9E3C">
            <wp:extent cx="6131751" cy="3292962"/>
            <wp:effectExtent l="0" t="0" r="254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5717" cy="3327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FD25E4" w14:textId="349D0813" w:rsidR="00656EB0" w:rsidRDefault="00EE4E73" w:rsidP="00EE4E73">
      <w:pPr>
        <w:pStyle w:val="aa"/>
      </w:pPr>
      <w:bookmarkStart w:id="1" w:name="_Ref498684157"/>
      <w:r>
        <w:t xml:space="preserve">Рисунок </w:t>
      </w:r>
      <w:r w:rsidR="007250BA">
        <w:rPr>
          <w:noProof/>
        </w:rPr>
        <w:fldChar w:fldCharType="begin"/>
      </w:r>
      <w:r w:rsidR="007250BA">
        <w:rPr>
          <w:noProof/>
        </w:rPr>
        <w:instrText xml:space="preserve"> SEQ Рисунок \* ARABIC </w:instrText>
      </w:r>
      <w:r w:rsidR="007250BA">
        <w:rPr>
          <w:noProof/>
        </w:rPr>
        <w:fldChar w:fldCharType="separate"/>
      </w:r>
      <w:r w:rsidR="00A0117A">
        <w:rPr>
          <w:noProof/>
        </w:rPr>
        <w:t>1</w:t>
      </w:r>
      <w:r w:rsidR="007250BA">
        <w:rPr>
          <w:noProof/>
        </w:rPr>
        <w:fldChar w:fldCharType="end"/>
      </w:r>
      <w:bookmarkEnd w:id="1"/>
      <w:r>
        <w:t xml:space="preserve"> – Диаграмма последовательности вызовов сервисов ЭДО</w:t>
      </w:r>
    </w:p>
    <w:p w14:paraId="3FA37AB0" w14:textId="25C98943" w:rsidR="00650739" w:rsidRPr="00D21983" w:rsidRDefault="00650739">
      <w:pPr>
        <w:pStyle w:val="2"/>
      </w:pPr>
      <w:r w:rsidRPr="00D21983">
        <w:t xml:space="preserve">Для отправки пакета документов необходимо вызвать соответствующий сервис. </w:t>
      </w:r>
      <w:r w:rsidR="00A24981" w:rsidRPr="00D21983">
        <w:t xml:space="preserve">В случае успешного приема пакета сервис возвращает идентификатор принятого пакета. </w:t>
      </w:r>
      <w:r w:rsidR="0009112A" w:rsidRPr="00D21983">
        <w:t xml:space="preserve">Описание сервиса </w:t>
      </w:r>
      <w:r w:rsidR="004A232D" w:rsidRPr="00D21983">
        <w:t xml:space="preserve">предоставлено в </w:t>
      </w:r>
      <w:r w:rsidR="004A232D" w:rsidRPr="00AC396B">
        <w:t>п.</w:t>
      </w:r>
      <w:r w:rsidR="006F393A">
        <w:t xml:space="preserve"> </w:t>
      </w:r>
      <w:r w:rsidR="00BE097D">
        <w:fldChar w:fldCharType="begin"/>
      </w:r>
      <w:r w:rsidR="00BE097D">
        <w:instrText xml:space="preserve"> REF _Ref532919526 \r \h </w:instrText>
      </w:r>
      <w:r w:rsidR="00552A05">
        <w:instrText xml:space="preserve"> \* MERGEFORMAT </w:instrText>
      </w:r>
      <w:r w:rsidR="00BE097D">
        <w:fldChar w:fldCharType="separate"/>
      </w:r>
      <w:r w:rsidR="00A0117A">
        <w:t>12</w:t>
      </w:r>
      <w:r w:rsidR="00BE097D">
        <w:fldChar w:fldCharType="end"/>
      </w:r>
      <w:r w:rsidRPr="00D21983">
        <w:t xml:space="preserve"> </w:t>
      </w:r>
      <w:r w:rsidRPr="00AC396B">
        <w:t>настоящего документа.</w:t>
      </w:r>
      <w:r w:rsidRPr="00D21983">
        <w:t xml:space="preserve"> Описание формата отправляемого пакета </w:t>
      </w:r>
      <w:r w:rsidR="004A232D" w:rsidRPr="00D21983">
        <w:t xml:space="preserve">предоставлено в </w:t>
      </w:r>
      <w:r w:rsidR="004A232D" w:rsidRPr="00AC396B">
        <w:t>п.</w:t>
      </w:r>
      <w:r w:rsidR="006F393A">
        <w:t xml:space="preserve"> </w:t>
      </w:r>
      <w:r w:rsidR="00BE097D">
        <w:fldChar w:fldCharType="begin"/>
      </w:r>
      <w:r w:rsidR="00BE097D">
        <w:instrText xml:space="preserve"> REF _Ref532919542 \r \h </w:instrText>
      </w:r>
      <w:r w:rsidR="00552A05">
        <w:instrText xml:space="preserve"> \* MERGEFORMAT </w:instrText>
      </w:r>
      <w:r w:rsidR="00BE097D">
        <w:fldChar w:fldCharType="separate"/>
      </w:r>
      <w:r w:rsidR="00A0117A">
        <w:t>3</w:t>
      </w:r>
      <w:r w:rsidR="00BE097D">
        <w:fldChar w:fldCharType="end"/>
      </w:r>
      <w:r w:rsidRPr="00D21983">
        <w:t xml:space="preserve"> </w:t>
      </w:r>
      <w:r w:rsidRPr="00AC396B">
        <w:t>настоящего документа</w:t>
      </w:r>
      <w:r w:rsidRPr="00D21983">
        <w:t>.</w:t>
      </w:r>
    </w:p>
    <w:p w14:paraId="7DA68A20" w14:textId="03A406A3" w:rsidR="0009112A" w:rsidRPr="00D21983" w:rsidRDefault="00650739">
      <w:pPr>
        <w:pStyle w:val="2"/>
      </w:pPr>
      <w:r w:rsidRPr="00D21983">
        <w:t xml:space="preserve">В процессе обработки отправленного пакета документов в ПФР могут формироваться документы как технологического, так и прикладного характера: протоколы проверки, уведомления и </w:t>
      </w:r>
      <w:r w:rsidR="000A512A" w:rsidRPr="00D21983">
        <w:t>др</w:t>
      </w:r>
      <w:r w:rsidRPr="00D21983">
        <w:t>. Все документы, сформированные в ПФР, могут быть получены в рамках процесса получения документов из ПФР</w:t>
      </w:r>
      <w:r w:rsidR="0058755F" w:rsidRPr="00D21983">
        <w:t xml:space="preserve">. Описание процесса предоставлено в </w:t>
      </w:r>
      <w:r w:rsidR="0058755F" w:rsidRPr="00AC396B">
        <w:t>п.</w:t>
      </w:r>
      <w:r w:rsidRPr="00AC396B">
        <w:t xml:space="preserve"> </w:t>
      </w:r>
      <w:r w:rsidR="00BE097D">
        <w:fldChar w:fldCharType="begin"/>
      </w:r>
      <w:r w:rsidR="00BE097D">
        <w:instrText xml:space="preserve"> REF _Ref532919552 \r \h </w:instrText>
      </w:r>
      <w:r w:rsidR="00552A05">
        <w:instrText xml:space="preserve"> \* MERGEFORMAT </w:instrText>
      </w:r>
      <w:r w:rsidR="00BE097D">
        <w:fldChar w:fldCharType="separate"/>
      </w:r>
      <w:r w:rsidR="00A0117A">
        <w:t>2</w:t>
      </w:r>
      <w:r w:rsidR="00BE097D">
        <w:fldChar w:fldCharType="end"/>
      </w:r>
      <w:r w:rsidR="0058755F" w:rsidRPr="00AC396B">
        <w:t xml:space="preserve"> настоящего документа</w:t>
      </w:r>
      <w:r w:rsidRPr="00D21983">
        <w:t>.</w:t>
      </w:r>
      <w:bookmarkStart w:id="2" w:name="_Ref498685047"/>
      <w:bookmarkStart w:id="3" w:name="_Toc506311792"/>
    </w:p>
    <w:p w14:paraId="790DE5CF" w14:textId="77777777" w:rsidR="00656EB0" w:rsidRPr="00D21983" w:rsidRDefault="00656EB0" w:rsidP="00D21983">
      <w:pPr>
        <w:pStyle w:val="a2"/>
        <w:rPr>
          <w:rFonts w:eastAsia="Calibri"/>
        </w:rPr>
      </w:pPr>
      <w:bookmarkStart w:id="4" w:name="_Ref532919552"/>
      <w:r w:rsidRPr="00D21983">
        <w:rPr>
          <w:rFonts w:eastAsia="Calibri"/>
        </w:rPr>
        <w:t>Получение пакета документов из ПФР</w:t>
      </w:r>
      <w:bookmarkEnd w:id="2"/>
      <w:bookmarkEnd w:id="3"/>
      <w:r w:rsidR="0009112A" w:rsidRPr="00D21983">
        <w:rPr>
          <w:rFonts w:eastAsia="Calibri"/>
        </w:rPr>
        <w:t>.</w:t>
      </w:r>
      <w:bookmarkEnd w:id="4"/>
    </w:p>
    <w:p w14:paraId="25361D87" w14:textId="6A8637DB" w:rsidR="000A512A" w:rsidRPr="00D21983" w:rsidRDefault="000A512A">
      <w:pPr>
        <w:pStyle w:val="2"/>
      </w:pPr>
      <w:r w:rsidRPr="00D21983">
        <w:t xml:space="preserve">Для доступа к прикладным сервисам, обеспечивающим получение пакета документов, необходимо получить маркер доступа путем вызова специализированного сервиса авторизации. Описание сервиса авторизации </w:t>
      </w:r>
      <w:r w:rsidR="004A232D" w:rsidRPr="00D21983">
        <w:t xml:space="preserve">предоставлено в </w:t>
      </w:r>
      <w:r w:rsidR="004A232D" w:rsidRPr="00AC396B">
        <w:t>п.</w:t>
      </w:r>
      <w:r w:rsidR="006F393A">
        <w:t xml:space="preserve"> </w:t>
      </w:r>
      <w:r w:rsidR="00BE097D">
        <w:fldChar w:fldCharType="begin"/>
      </w:r>
      <w:r w:rsidR="00BE097D">
        <w:instrText xml:space="preserve"> REF _Ref532919510 \r \h </w:instrText>
      </w:r>
      <w:r w:rsidR="00552A05">
        <w:instrText xml:space="preserve"> \* MERGEFORMAT </w:instrText>
      </w:r>
      <w:r w:rsidR="00BE097D">
        <w:fldChar w:fldCharType="separate"/>
      </w:r>
      <w:r w:rsidR="00A0117A">
        <w:t>11</w:t>
      </w:r>
      <w:r w:rsidR="00BE097D">
        <w:fldChar w:fldCharType="end"/>
      </w:r>
      <w:r w:rsidRPr="00AC396B">
        <w:t xml:space="preserve"> настоящего документа</w:t>
      </w:r>
      <w:r w:rsidRPr="00D21983">
        <w:t>.</w:t>
      </w:r>
    </w:p>
    <w:p w14:paraId="2A19DAEB" w14:textId="7B11087B" w:rsidR="00900543" w:rsidRPr="00D21983" w:rsidRDefault="00900543">
      <w:pPr>
        <w:pStyle w:val="2"/>
      </w:pPr>
      <w:r w:rsidRPr="00D21983">
        <w:t xml:space="preserve">Последовательность вызовов сервисов интерфейса ЭДО ПФР </w:t>
      </w:r>
      <w:r w:rsidR="00C728FD">
        <w:t xml:space="preserve">взаимодействия с Операторами </w:t>
      </w:r>
      <w:r w:rsidRPr="00D21983">
        <w:t xml:space="preserve">представлена на диаграмме (см. </w:t>
      </w:r>
      <w:r w:rsidRPr="00D21983">
        <w:fldChar w:fldCharType="begin"/>
      </w:r>
      <w:r w:rsidRPr="00D21983">
        <w:instrText xml:space="preserve"> REF _Ref498678717 \h </w:instrText>
      </w:r>
      <w:r w:rsidR="0009112A" w:rsidRPr="00D21983">
        <w:instrText xml:space="preserve"> \* MERGEFORMAT </w:instrText>
      </w:r>
      <w:r w:rsidRPr="00D21983">
        <w:fldChar w:fldCharType="separate"/>
      </w:r>
      <w:r w:rsidR="00A0117A">
        <w:t>Рисунок 2</w:t>
      </w:r>
      <w:r w:rsidRPr="00D21983">
        <w:fldChar w:fldCharType="end"/>
      </w:r>
      <w:r w:rsidRPr="00D21983">
        <w:t>).</w:t>
      </w:r>
    </w:p>
    <w:p w14:paraId="3CF02A2F" w14:textId="72DA626B" w:rsidR="000A512A" w:rsidRPr="005B7DAF" w:rsidRDefault="005B7DAF" w:rsidP="000A512A">
      <w:pPr>
        <w:pStyle w:val="itPicture"/>
        <w:keepNext/>
      </w:pPr>
      <w:r>
        <w:rPr>
          <w:noProof/>
        </w:rPr>
        <w:lastRenderedPageBreak/>
        <w:drawing>
          <wp:inline distT="0" distB="0" distL="0" distR="0" wp14:anchorId="5B2D7795" wp14:editId="37FD2574">
            <wp:extent cx="6213651" cy="465582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9191" cy="4674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8F2B7B" w14:textId="063E7BE0" w:rsidR="000A512A" w:rsidRDefault="000A512A" w:rsidP="000A512A">
      <w:pPr>
        <w:pStyle w:val="aa"/>
      </w:pPr>
      <w:bookmarkStart w:id="5" w:name="_Ref498678717"/>
      <w:r>
        <w:t xml:space="preserve">Рисунок </w:t>
      </w:r>
      <w:r w:rsidR="00826B61">
        <w:rPr>
          <w:noProof/>
        </w:rPr>
        <w:fldChar w:fldCharType="begin"/>
      </w:r>
      <w:r w:rsidR="00826B61">
        <w:rPr>
          <w:noProof/>
        </w:rPr>
        <w:instrText xml:space="preserve"> SEQ Рисунок \* ARABIC </w:instrText>
      </w:r>
      <w:r w:rsidR="00826B61">
        <w:rPr>
          <w:noProof/>
        </w:rPr>
        <w:fldChar w:fldCharType="separate"/>
      </w:r>
      <w:r w:rsidR="00A0117A">
        <w:rPr>
          <w:noProof/>
        </w:rPr>
        <w:t>2</w:t>
      </w:r>
      <w:r w:rsidR="00826B61">
        <w:rPr>
          <w:noProof/>
        </w:rPr>
        <w:fldChar w:fldCharType="end"/>
      </w:r>
      <w:bookmarkEnd w:id="5"/>
      <w:r>
        <w:t xml:space="preserve"> – Диаграмма последовательности вызовов сервисов ЭДО</w:t>
      </w:r>
    </w:p>
    <w:p w14:paraId="5B5217EE" w14:textId="38060B94" w:rsidR="00900543" w:rsidRPr="00D21983" w:rsidRDefault="00900543">
      <w:pPr>
        <w:pStyle w:val="2"/>
      </w:pPr>
      <w:r w:rsidRPr="00D21983">
        <w:t xml:space="preserve">Получение пакета документов </w:t>
      </w:r>
      <w:r w:rsidR="00A72B97">
        <w:t>О</w:t>
      </w:r>
      <w:r w:rsidR="00451252">
        <w:t>ператором</w:t>
      </w:r>
      <w:r w:rsidRPr="00D21983">
        <w:t xml:space="preserve"> производится в два этапа. </w:t>
      </w:r>
    </w:p>
    <w:p w14:paraId="776CEA89" w14:textId="517A7D58" w:rsidR="0009112A" w:rsidRPr="00552A05" w:rsidRDefault="00900543">
      <w:pPr>
        <w:pStyle w:val="3"/>
      </w:pPr>
      <w:r w:rsidRPr="00552A05">
        <w:t xml:space="preserve">На первом этапе ИС </w:t>
      </w:r>
      <w:r w:rsidR="00A72B97">
        <w:t>О</w:t>
      </w:r>
      <w:r w:rsidR="00451252">
        <w:t>ператора</w:t>
      </w:r>
      <w:r w:rsidRPr="00552A05">
        <w:t xml:space="preserve"> должна запросить список пакетов, подготовленных к отправке и</w:t>
      </w:r>
      <w:r w:rsidR="00D51E01" w:rsidRPr="00552A05">
        <w:t xml:space="preserve">з ПФР в адрес данного </w:t>
      </w:r>
      <w:r w:rsidR="00451252" w:rsidRPr="00552A05">
        <w:t>оператора</w:t>
      </w:r>
      <w:r w:rsidR="00D51E01" w:rsidRPr="00552A05">
        <w:t xml:space="preserve"> путем вызова соответствующего сервиса. </w:t>
      </w:r>
      <w:r w:rsidR="006D661E" w:rsidRPr="00552A05">
        <w:t>При выполнении запроса указываются:</w:t>
      </w:r>
    </w:p>
    <w:p w14:paraId="286E8B3F" w14:textId="77777777" w:rsidR="0009112A" w:rsidRPr="00D21983" w:rsidRDefault="006D661E" w:rsidP="00F07BC1">
      <w:pPr>
        <w:pStyle w:val="itList2"/>
        <w:ind w:left="426"/>
      </w:pPr>
      <w:r w:rsidRPr="00D21983">
        <w:t>маркер доступа, полученный ранее при вызове сервиса авторизации;</w:t>
      </w:r>
    </w:p>
    <w:p w14:paraId="33E0C4EE" w14:textId="77777777" w:rsidR="006D661E" w:rsidRPr="00D21983" w:rsidRDefault="002241D3" w:rsidP="00F07BC1">
      <w:pPr>
        <w:pStyle w:val="itList2"/>
        <w:ind w:left="426"/>
      </w:pPr>
      <w:r w:rsidRPr="00D21983">
        <w:t xml:space="preserve">уникальный </w:t>
      </w:r>
      <w:r w:rsidR="006D661E" w:rsidRPr="00D21983">
        <w:t xml:space="preserve">идентификатор </w:t>
      </w:r>
      <w:r w:rsidR="008F1FFB" w:rsidRPr="00D21983">
        <w:t>списка пакетов</w:t>
      </w:r>
      <w:r w:rsidR="000A0A95" w:rsidRPr="00D21983">
        <w:t>.</w:t>
      </w:r>
    </w:p>
    <w:p w14:paraId="50EFBE85" w14:textId="66DFA984" w:rsidR="005C1E1A" w:rsidRPr="0009112A" w:rsidRDefault="002241D3">
      <w:pPr>
        <w:pStyle w:val="3"/>
      </w:pPr>
      <w:r w:rsidRPr="0009112A">
        <w:t xml:space="preserve">Уникальный идентификатор </w:t>
      </w:r>
      <w:r w:rsidR="008F1FFB" w:rsidRPr="0009112A">
        <w:t>списка пакетов</w:t>
      </w:r>
      <w:r w:rsidRPr="0009112A">
        <w:t xml:space="preserve"> является маркером, по которому осуществляется привязка подготовленного к отправке пакета к вызову сервиса. Данная привязка осуществляется для того, чтобы при каждом новом вызове сервиса (с новым идентификатором запроса) в выходную информацию включались только новые пакеты данных, и не включались пакеты, возвращенные при предыдущих вызовах сервиса.</w:t>
      </w:r>
      <w:r w:rsidR="005C1E1A" w:rsidRPr="0009112A">
        <w:t xml:space="preserve"> Таким образом, </w:t>
      </w:r>
      <w:r w:rsidR="005C1E1A" w:rsidRPr="0009112A">
        <w:lastRenderedPageBreak/>
        <w:t xml:space="preserve">основной задачей </w:t>
      </w:r>
      <w:proofErr w:type="gramStart"/>
      <w:r w:rsidR="005C1E1A" w:rsidRPr="0009112A">
        <w:t>сервиса получения списка пакетов документов</w:t>
      </w:r>
      <w:proofErr w:type="gramEnd"/>
      <w:r w:rsidR="005C1E1A" w:rsidRPr="0009112A">
        <w:t xml:space="preserve"> является информирование </w:t>
      </w:r>
      <w:r w:rsidR="00A72B97">
        <w:t>О</w:t>
      </w:r>
      <w:r w:rsidR="00451252">
        <w:t>ператоров</w:t>
      </w:r>
      <w:r w:rsidR="005C1E1A" w:rsidRPr="0009112A">
        <w:t xml:space="preserve"> о наличии новых пакетов, предназначенных к отправке из ПФР.</w:t>
      </w:r>
    </w:p>
    <w:p w14:paraId="186CC8EA" w14:textId="3825B8FD" w:rsidR="00FD13A0" w:rsidRDefault="008F1FFB">
      <w:pPr>
        <w:pStyle w:val="3"/>
      </w:pPr>
      <w:r w:rsidRPr="0009112A">
        <w:t>При первичном вызове сервиса данный параметр</w:t>
      </w:r>
      <w:r w:rsidR="006F393A">
        <w:t>,</w:t>
      </w:r>
      <w:r w:rsidRPr="0009112A">
        <w:t xml:space="preserve"> </w:t>
      </w:r>
      <w:r w:rsidR="00B87E1B" w:rsidRPr="00AF5CA3">
        <w:t>уникальный идентификатор списка пакетов</w:t>
      </w:r>
      <w:r w:rsidR="006F393A">
        <w:t>,</w:t>
      </w:r>
      <w:r w:rsidR="00B87E1B" w:rsidRPr="0009112A">
        <w:t xml:space="preserve"> </w:t>
      </w:r>
      <w:r w:rsidRPr="0009112A">
        <w:t xml:space="preserve">опускается. При каждом последующем вызове этот параметр заполняется значением, полученным при предыдущем вызове сервиса. При реализации процесса получения пакета документов из ПФР в ИС </w:t>
      </w:r>
      <w:r w:rsidR="00A72B97">
        <w:t>О</w:t>
      </w:r>
      <w:r w:rsidR="00451252">
        <w:t>ператора</w:t>
      </w:r>
      <w:r w:rsidRPr="0009112A">
        <w:t xml:space="preserve"> следует учитывать, что история отправленных списков пакетов на стороне ЭДО ПФР не сохраняется, т.е. возможно только два варианта вызова данного сервиса:</w:t>
      </w:r>
    </w:p>
    <w:p w14:paraId="20646F42" w14:textId="77777777" w:rsidR="008F1FFB" w:rsidRPr="00D21983" w:rsidRDefault="00FD13A0" w:rsidP="00FD13A0">
      <w:r w:rsidRPr="00D21983">
        <w:t xml:space="preserve">а) </w:t>
      </w:r>
      <w:r w:rsidR="008F1FFB" w:rsidRPr="00D21983">
        <w:t>без параметров: в этом случае вернется текущий список подготовленных пакетов и идентификатор следующего списка;</w:t>
      </w:r>
    </w:p>
    <w:p w14:paraId="480CFDEF" w14:textId="77777777" w:rsidR="008F1FFB" w:rsidRPr="00D21983" w:rsidRDefault="00FD13A0" w:rsidP="00FD13A0">
      <w:r w:rsidRPr="00D21983">
        <w:t xml:space="preserve">б) </w:t>
      </w:r>
      <w:r w:rsidR="008F1FFB" w:rsidRPr="00D21983">
        <w:t xml:space="preserve">с указанием идентификатора следующего списка пакетов, полученного при </w:t>
      </w:r>
      <w:r w:rsidR="005C1E1A" w:rsidRPr="00D21983">
        <w:t xml:space="preserve">предыдущем </w:t>
      </w:r>
      <w:r w:rsidR="008F1FFB" w:rsidRPr="00D21983">
        <w:t xml:space="preserve">вызове </w:t>
      </w:r>
      <w:r w:rsidR="005C1E1A" w:rsidRPr="00D21983">
        <w:t>сервиса.</w:t>
      </w:r>
    </w:p>
    <w:p w14:paraId="35769430" w14:textId="270934C3" w:rsidR="0009112A" w:rsidRPr="00B87E1B" w:rsidRDefault="005C1E1A">
      <w:pPr>
        <w:pStyle w:val="3"/>
      </w:pPr>
      <w:r w:rsidRPr="00B87E1B">
        <w:t xml:space="preserve">В связи с этим рекомендуется при реализации вызова данного сервиса в ИС </w:t>
      </w:r>
      <w:r w:rsidR="00A72B97">
        <w:t>О</w:t>
      </w:r>
      <w:r w:rsidR="00451252">
        <w:t>ператора</w:t>
      </w:r>
      <w:r w:rsidRPr="00B87E1B">
        <w:t>:</w:t>
      </w:r>
    </w:p>
    <w:p w14:paraId="211FD187" w14:textId="03530E87" w:rsidR="0009112A" w:rsidRPr="00D21983" w:rsidRDefault="005C1E1A" w:rsidP="00D21983">
      <w:pPr>
        <w:pStyle w:val="a1"/>
      </w:pPr>
      <w:r w:rsidRPr="00D21983">
        <w:t xml:space="preserve">сохранять полученные при вызове списки пакетов на стороне ИС </w:t>
      </w:r>
      <w:r w:rsidR="00A72B97">
        <w:rPr>
          <w:szCs w:val="28"/>
        </w:rPr>
        <w:t>О</w:t>
      </w:r>
      <w:r w:rsidR="00451252">
        <w:rPr>
          <w:szCs w:val="28"/>
        </w:rPr>
        <w:t>ператора</w:t>
      </w:r>
      <w:r w:rsidRPr="0009112A">
        <w:rPr>
          <w:szCs w:val="28"/>
        </w:rPr>
        <w:t xml:space="preserve"> </w:t>
      </w:r>
      <w:r w:rsidRPr="00D21983">
        <w:t>до момента получения всех пакетов из списка;</w:t>
      </w:r>
    </w:p>
    <w:p w14:paraId="5CB5E495" w14:textId="371A0976" w:rsidR="005C1E1A" w:rsidRPr="00D21983" w:rsidRDefault="005C1E1A" w:rsidP="00D21983">
      <w:pPr>
        <w:pStyle w:val="a1"/>
      </w:pPr>
      <w:r w:rsidRPr="00D21983">
        <w:t xml:space="preserve">в случае сбоя/ошибки при получении списка пакетов, осуществлять повторный вызов сервиса без параметров с целью повторного получения </w:t>
      </w:r>
      <w:r w:rsidR="00BC3C04" w:rsidRPr="00D21983">
        <w:t xml:space="preserve">текущего </w:t>
      </w:r>
      <w:r w:rsidRPr="00D21983">
        <w:t>списка подготовленных пакетов.</w:t>
      </w:r>
    </w:p>
    <w:p w14:paraId="490F1F57" w14:textId="6A833803" w:rsidR="002241D3" w:rsidRPr="0009112A" w:rsidRDefault="002241D3">
      <w:pPr>
        <w:pStyle w:val="3"/>
      </w:pPr>
      <w:r w:rsidRPr="0009112A">
        <w:t xml:space="preserve">Описание </w:t>
      </w:r>
      <w:proofErr w:type="gramStart"/>
      <w:r w:rsidRPr="0009112A">
        <w:t>сервиса получения списка пакетов документов</w:t>
      </w:r>
      <w:proofErr w:type="gramEnd"/>
      <w:r w:rsidRPr="0009112A">
        <w:t xml:space="preserve"> </w:t>
      </w:r>
      <w:r w:rsidR="004A232D">
        <w:t xml:space="preserve">предоставлено в </w:t>
      </w:r>
      <w:r w:rsidR="00C728FD">
        <w:t>п.</w:t>
      </w:r>
      <w:r w:rsidR="006F393A">
        <w:t xml:space="preserve"> </w:t>
      </w:r>
      <w:r w:rsidR="006F393A">
        <w:fldChar w:fldCharType="begin"/>
      </w:r>
      <w:r w:rsidR="006F393A">
        <w:instrText xml:space="preserve"> REF _Ref20224422 \w \h </w:instrText>
      </w:r>
      <w:r w:rsidR="006F393A">
        <w:fldChar w:fldCharType="separate"/>
      </w:r>
      <w:r w:rsidR="00A0117A">
        <w:t>13</w:t>
      </w:r>
      <w:r w:rsidR="006F393A">
        <w:fldChar w:fldCharType="end"/>
      </w:r>
      <w:r w:rsidRPr="009756B9">
        <w:t xml:space="preserve"> настоящего документа.</w:t>
      </w:r>
    </w:p>
    <w:p w14:paraId="64322611" w14:textId="5F6CCDBE" w:rsidR="002241D3" w:rsidRDefault="002241D3">
      <w:pPr>
        <w:pStyle w:val="3"/>
      </w:pPr>
      <w:r w:rsidRPr="00F15BA2">
        <w:t xml:space="preserve">На втором этапе ИС </w:t>
      </w:r>
      <w:r w:rsidR="00A72B97">
        <w:t>О</w:t>
      </w:r>
      <w:r w:rsidR="00451252">
        <w:t>ператора</w:t>
      </w:r>
      <w:r w:rsidRPr="00F15BA2">
        <w:t xml:space="preserve"> может запросить каждый конкретный пакет документов по идентификатору пакета, полученному в списке пакетов на предыдущем этапе.</w:t>
      </w:r>
      <w:r w:rsidR="007250BA">
        <w:t xml:space="preserve"> </w:t>
      </w:r>
      <w:r w:rsidR="00696ABC" w:rsidRPr="00F15BA2">
        <w:t xml:space="preserve">Описание сервиса получения пакета документов </w:t>
      </w:r>
      <w:r w:rsidR="009756B9">
        <w:t>предоставлено в п.</w:t>
      </w:r>
      <w:r w:rsidR="006F393A">
        <w:t xml:space="preserve"> </w:t>
      </w:r>
      <w:r w:rsidR="006F393A">
        <w:fldChar w:fldCharType="begin"/>
      </w:r>
      <w:r w:rsidR="006F393A">
        <w:instrText xml:space="preserve"> REF _Ref20224434 \w \h </w:instrText>
      </w:r>
      <w:r w:rsidR="006F393A">
        <w:fldChar w:fldCharType="separate"/>
      </w:r>
      <w:r w:rsidR="00A0117A">
        <w:t>0</w:t>
      </w:r>
      <w:r w:rsidR="006F393A">
        <w:fldChar w:fldCharType="end"/>
      </w:r>
      <w:r w:rsidR="009756B9">
        <w:t xml:space="preserve"> настоящего документа.</w:t>
      </w:r>
    </w:p>
    <w:p w14:paraId="6C1DCC16" w14:textId="77777777" w:rsidR="000E485A" w:rsidRDefault="000E485A" w:rsidP="000E485A">
      <w:pPr>
        <w:pStyle w:val="a2"/>
        <w:numPr>
          <w:ilvl w:val="0"/>
          <w:numId w:val="0"/>
        </w:numPr>
        <w:ind w:firstLine="851"/>
      </w:pPr>
    </w:p>
    <w:p w14:paraId="72EB55BB" w14:textId="7F69EB70" w:rsidR="00E71216" w:rsidRPr="00D21983" w:rsidRDefault="00FD13A0" w:rsidP="00D21983">
      <w:pPr>
        <w:pStyle w:val="23"/>
      </w:pPr>
      <w:r w:rsidRPr="00D21983">
        <w:lastRenderedPageBreak/>
        <w:t>III Формат пакета</w:t>
      </w:r>
    </w:p>
    <w:p w14:paraId="4944D4EE" w14:textId="77777777" w:rsidR="009B6318" w:rsidRPr="00D21983" w:rsidRDefault="00472DE0" w:rsidP="00D21983">
      <w:pPr>
        <w:pStyle w:val="a2"/>
        <w:rPr>
          <w:rFonts w:eastAsia="Calibri"/>
        </w:rPr>
      </w:pPr>
      <w:bookmarkStart w:id="6" w:name="_Ref532919542"/>
      <w:r w:rsidRPr="00D21983">
        <w:rPr>
          <w:rFonts w:eastAsia="Calibri"/>
        </w:rPr>
        <w:t xml:space="preserve">Пакет документов представляет собой </w:t>
      </w:r>
      <w:proofErr w:type="spellStart"/>
      <w:r w:rsidRPr="00D21983">
        <w:rPr>
          <w:rFonts w:eastAsia="Calibri"/>
        </w:rPr>
        <w:t>zip</w:t>
      </w:r>
      <w:proofErr w:type="spellEnd"/>
      <w:r w:rsidRPr="00D21983">
        <w:rPr>
          <w:rFonts w:eastAsia="Calibri"/>
        </w:rPr>
        <w:t>-архив, включающий:</w:t>
      </w:r>
      <w:bookmarkEnd w:id="6"/>
    </w:p>
    <w:p w14:paraId="70A97ACF" w14:textId="5F7B167C" w:rsidR="009B6318" w:rsidRPr="00D21983" w:rsidRDefault="00472DE0">
      <w:pPr>
        <w:pStyle w:val="2"/>
      </w:pPr>
      <w:r w:rsidRPr="00D21983">
        <w:t>XML-файл</w:t>
      </w:r>
      <w:r w:rsidR="00046297" w:rsidRPr="00046297">
        <w:t xml:space="preserve"> (1.</w:t>
      </w:r>
      <w:r w:rsidR="00046297">
        <w:rPr>
          <w:lang w:val="en-US"/>
        </w:rPr>
        <w:t>.1)</w:t>
      </w:r>
      <w:r w:rsidRPr="00D21983">
        <w:t>, содержащий</w:t>
      </w:r>
      <w:r w:rsidR="000C415B" w:rsidRPr="00D21983">
        <w:t>:</w:t>
      </w:r>
    </w:p>
    <w:p w14:paraId="30D95AED" w14:textId="118C71A6" w:rsidR="009B6318" w:rsidRPr="005B7DAF" w:rsidRDefault="00472DE0">
      <w:pPr>
        <w:pStyle w:val="3"/>
      </w:pPr>
      <w:r w:rsidRPr="005B7DAF">
        <w:t xml:space="preserve">Структурированную опись пакета </w:t>
      </w:r>
      <w:r w:rsidR="000C415B" w:rsidRPr="005B7DAF">
        <w:t>документов</w:t>
      </w:r>
      <w:r w:rsidR="00DF4CA5" w:rsidRPr="005B7DAF">
        <w:t>.</w:t>
      </w:r>
    </w:p>
    <w:p w14:paraId="1D81F62A" w14:textId="2C27CCE8" w:rsidR="009B6318" w:rsidRPr="00AF5CA3" w:rsidRDefault="000C415B">
      <w:pPr>
        <w:pStyle w:val="3"/>
      </w:pPr>
      <w:r w:rsidRPr="00AF5CA3">
        <w:t xml:space="preserve">ЭП отправителя пакета </w:t>
      </w:r>
      <w:r w:rsidR="00531347" w:rsidRPr="00AF5CA3">
        <w:t>(</w:t>
      </w:r>
      <w:r w:rsidR="00A72B97">
        <w:t>О</w:t>
      </w:r>
      <w:r w:rsidR="00451252">
        <w:t>ператора</w:t>
      </w:r>
      <w:r w:rsidR="00531347" w:rsidRPr="00AF5CA3">
        <w:t xml:space="preserve">) </w:t>
      </w:r>
      <w:r w:rsidRPr="00AF5CA3">
        <w:t xml:space="preserve">в форме </w:t>
      </w:r>
      <w:proofErr w:type="spellStart"/>
      <w:r w:rsidRPr="00AF5CA3">
        <w:t>XMLDsig</w:t>
      </w:r>
      <w:bookmarkStart w:id="7" w:name="_Ref499545954"/>
      <w:proofErr w:type="spellEnd"/>
      <w:r w:rsidR="009B6318" w:rsidRPr="00AF5CA3">
        <w:t>.</w:t>
      </w:r>
    </w:p>
    <w:p w14:paraId="21F167D9" w14:textId="3D190DE6" w:rsidR="00804A6B" w:rsidRDefault="00C27F37">
      <w:pPr>
        <w:pStyle w:val="2"/>
      </w:pPr>
      <w:r w:rsidRPr="00AF5CA3">
        <w:t>Д</w:t>
      </w:r>
      <w:r w:rsidR="000C415B" w:rsidRPr="00AF5CA3">
        <w:t>окумент</w:t>
      </w:r>
      <w:r w:rsidR="000C415B" w:rsidRPr="00D21983">
        <w:t xml:space="preserve"> пакета (1</w:t>
      </w:r>
      <w:r w:rsidR="00804A6B">
        <w:t>..1</w:t>
      </w:r>
      <w:r w:rsidR="000C415B" w:rsidRPr="00D21983">
        <w:t>)</w:t>
      </w:r>
      <w:r w:rsidR="00804A6B">
        <w:t>.</w:t>
      </w:r>
    </w:p>
    <w:p w14:paraId="28335ACA" w14:textId="0536FF29" w:rsidR="00804A6B" w:rsidRDefault="00804A6B">
      <w:pPr>
        <w:pStyle w:val="2"/>
      </w:pPr>
      <w:r>
        <w:t>Дополнительны</w:t>
      </w:r>
      <w:r w:rsidR="001B08E0">
        <w:t>е</w:t>
      </w:r>
      <w:r>
        <w:t xml:space="preserve"> документы </w:t>
      </w:r>
      <w:r w:rsidR="001B08E0">
        <w:t xml:space="preserve">пакета </w:t>
      </w:r>
      <w:r>
        <w:t>(0..*).</w:t>
      </w:r>
    </w:p>
    <w:bookmarkEnd w:id="7"/>
    <w:p w14:paraId="0FB07BF5" w14:textId="3FDEF2D7" w:rsidR="00804A6B" w:rsidRPr="00B851B4" w:rsidRDefault="00804A6B" w:rsidP="00B851B4">
      <w:pPr>
        <w:pStyle w:val="2"/>
      </w:pPr>
      <w:r>
        <w:t>Сертификат ключа проверки ЭП, которым зашифрованы документы пакета</w:t>
      </w:r>
      <w:r w:rsidR="004362CC">
        <w:t xml:space="preserve"> (1..1)</w:t>
      </w:r>
      <w:r>
        <w:t>.</w:t>
      </w:r>
    </w:p>
    <w:p w14:paraId="2B2A9CED" w14:textId="6D260924" w:rsidR="001B08E0" w:rsidRDefault="001B08E0" w:rsidP="00B851B4">
      <w:pPr>
        <w:pStyle w:val="a2"/>
      </w:pPr>
      <w:r>
        <w:t>Документ и Дополнительны</w:t>
      </w:r>
      <w:r w:rsidR="004362CC">
        <w:t>е</w:t>
      </w:r>
      <w:r>
        <w:t xml:space="preserve"> документ</w:t>
      </w:r>
      <w:r w:rsidR="004362CC">
        <w:t>ы</w:t>
      </w:r>
      <w:r>
        <w:t xml:space="preserve"> входят в пакет </w:t>
      </w:r>
      <w:r w:rsidRPr="00D21983">
        <w:t>в виде файлов двоичного формата с расширением «.</w:t>
      </w:r>
      <w:proofErr w:type="spellStart"/>
      <w:r w:rsidRPr="00D21983">
        <w:t>enc</w:t>
      </w:r>
      <w:proofErr w:type="spellEnd"/>
      <w:r w:rsidRPr="00D21983">
        <w:t xml:space="preserve">». Каждый файл документов должен быть зашифрован с использованием сертификата ключа </w:t>
      </w:r>
      <w:r>
        <w:t xml:space="preserve">проверки ЭП </w:t>
      </w:r>
      <w:r w:rsidRPr="00D21983">
        <w:t>ПФР</w:t>
      </w:r>
      <w:r>
        <w:t>.</w:t>
      </w:r>
    </w:p>
    <w:p w14:paraId="67398ABC" w14:textId="2C478439" w:rsidR="00EB156C" w:rsidRDefault="00EB156C" w:rsidP="00B851B4">
      <w:pPr>
        <w:pStyle w:val="a2"/>
      </w:pPr>
      <w:r>
        <w:t xml:space="preserve">Перед шифрованием Документ и каждый из Дополнительных документов могут быть </w:t>
      </w:r>
      <w:proofErr w:type="gramStart"/>
      <w:r>
        <w:t>сжаты</w:t>
      </w:r>
      <w:proofErr w:type="gramEnd"/>
      <w:r>
        <w:t xml:space="preserve"> алгоритмом </w:t>
      </w:r>
      <w:proofErr w:type="spellStart"/>
      <w:r>
        <w:rPr>
          <w:lang w:val="en-US"/>
        </w:rPr>
        <w:t>gzip</w:t>
      </w:r>
      <w:proofErr w:type="spellEnd"/>
      <w:r>
        <w:t>. Признак сжатия указывается в Описи.</w:t>
      </w:r>
      <w:r w:rsidRPr="00EB156C">
        <w:t xml:space="preserve"> </w:t>
      </w:r>
      <w:r>
        <w:rPr>
          <w:lang w:val="en-US"/>
        </w:rPr>
        <w:t>XML</w:t>
      </w:r>
      <w:r w:rsidRPr="00EB156C">
        <w:t xml:space="preserve"> </w:t>
      </w:r>
      <w:r>
        <w:t>файлы сжима</w:t>
      </w:r>
      <w:r w:rsidR="00B71EDA">
        <w:t>ются обязательно</w:t>
      </w:r>
      <w:r>
        <w:t>.</w:t>
      </w:r>
    </w:p>
    <w:p w14:paraId="1D5251C1" w14:textId="3E2FB78C" w:rsidR="001B08E0" w:rsidRPr="00D21983" w:rsidRDefault="001B08E0" w:rsidP="00B851B4">
      <w:pPr>
        <w:pStyle w:val="a2"/>
      </w:pPr>
      <w:r>
        <w:t xml:space="preserve">Документ и Дополнительный документы </w:t>
      </w:r>
      <w:r w:rsidRPr="00D21983">
        <w:t>пакета могут быть представлены в одном из двух возможных вариантов:</w:t>
      </w:r>
    </w:p>
    <w:p w14:paraId="7A171235" w14:textId="28DC373D" w:rsidR="001B08E0" w:rsidRPr="001B08E0" w:rsidRDefault="001B08E0" w:rsidP="00B851B4">
      <w:pPr>
        <w:pStyle w:val="2"/>
      </w:pPr>
      <w:r w:rsidRPr="00B851B4">
        <w:t>XML</w:t>
      </w:r>
      <w:r w:rsidRPr="001B08E0">
        <w:t>-документ, сформированный в соотве</w:t>
      </w:r>
      <w:r w:rsidR="00EB156C">
        <w:t>тствии с Альбомом форматов ПФР,</w:t>
      </w:r>
      <w:r w:rsidRPr="001B08E0">
        <w:t xml:space="preserve"> подписанный электронной подписью организации, сформировавшей документ</w:t>
      </w:r>
      <w:r w:rsidR="00BF4EDD">
        <w:t>,</w:t>
      </w:r>
      <w:r w:rsidRPr="001B08E0">
        <w:t xml:space="preserve"> с использованием технологии </w:t>
      </w:r>
      <w:proofErr w:type="spellStart"/>
      <w:r w:rsidRPr="00B851B4">
        <w:t>XMLDsig</w:t>
      </w:r>
      <w:proofErr w:type="spellEnd"/>
      <w:r w:rsidRPr="001B08E0">
        <w:t xml:space="preserve">. </w:t>
      </w:r>
    </w:p>
    <w:p w14:paraId="622264D3" w14:textId="77777777" w:rsidR="001B08E0" w:rsidRPr="001B08E0" w:rsidRDefault="001B08E0" w:rsidP="00B851B4">
      <w:pPr>
        <w:pStyle w:val="2"/>
      </w:pPr>
      <w:r w:rsidRPr="001B08E0">
        <w:t>Электронный образ документа (.</w:t>
      </w:r>
      <w:proofErr w:type="spellStart"/>
      <w:r w:rsidRPr="001B08E0">
        <w:t>pdf</w:t>
      </w:r>
      <w:proofErr w:type="spellEnd"/>
      <w:r w:rsidRPr="001B08E0">
        <w:t>, .</w:t>
      </w:r>
      <w:proofErr w:type="spellStart"/>
      <w:r w:rsidRPr="001B08E0">
        <w:t>jpg</w:t>
      </w:r>
      <w:proofErr w:type="spellEnd"/>
      <w:r w:rsidRPr="001B08E0">
        <w:t xml:space="preserve"> и т.п.), подписанный, если это предусмотрено, открепленной ЭП организации, предоставившей документ. </w:t>
      </w:r>
      <w:proofErr w:type="gramStart"/>
      <w:r w:rsidRPr="001B08E0">
        <w:t>Открепленная</w:t>
      </w:r>
      <w:proofErr w:type="gramEnd"/>
      <w:r w:rsidRPr="001B08E0">
        <w:t xml:space="preserve"> ЭП в этом случае включается в состав документа в виде отдельного файла, который не шифруется и имеет расширение «.</w:t>
      </w:r>
      <w:proofErr w:type="spellStart"/>
      <w:r w:rsidRPr="001B08E0">
        <w:t>sig</w:t>
      </w:r>
      <w:proofErr w:type="spellEnd"/>
      <w:r w:rsidRPr="001B08E0">
        <w:t>».</w:t>
      </w:r>
    </w:p>
    <w:p w14:paraId="19CB7AB4" w14:textId="2D2399B8" w:rsidR="00BA3B19" w:rsidRPr="00D21983" w:rsidRDefault="00BA3B19" w:rsidP="00D21983">
      <w:pPr>
        <w:pStyle w:val="a2"/>
        <w:rPr>
          <w:rFonts w:eastAsia="Calibri"/>
        </w:rPr>
      </w:pPr>
      <w:r w:rsidRPr="00D21983">
        <w:rPr>
          <w:rFonts w:eastAsia="Calibri"/>
        </w:rPr>
        <w:t>Пакет всегда содержит только один .</w:t>
      </w:r>
      <w:proofErr w:type="spellStart"/>
      <w:r w:rsidRPr="00D21983">
        <w:rPr>
          <w:rFonts w:eastAsia="Calibri"/>
        </w:rPr>
        <w:t>xml</w:t>
      </w:r>
      <w:proofErr w:type="spellEnd"/>
      <w:r w:rsidRPr="00D21983">
        <w:rPr>
          <w:rFonts w:eastAsia="Calibri"/>
        </w:rPr>
        <w:t xml:space="preserve"> файл – опись пакета документов. Если пакет не содержит .</w:t>
      </w:r>
      <w:proofErr w:type="spellStart"/>
      <w:r w:rsidRPr="00D21983">
        <w:rPr>
          <w:rFonts w:eastAsia="Calibri"/>
        </w:rPr>
        <w:t>xml</w:t>
      </w:r>
      <w:proofErr w:type="spellEnd"/>
      <w:r w:rsidRPr="00D21983">
        <w:rPr>
          <w:rFonts w:eastAsia="Calibri"/>
        </w:rPr>
        <w:t>-описи</w:t>
      </w:r>
      <w:r w:rsidRPr="004A232D">
        <w:rPr>
          <w:rFonts w:eastAsia="Calibri"/>
        </w:rPr>
        <w:t xml:space="preserve"> –</w:t>
      </w:r>
      <w:r w:rsidRPr="00D21983">
        <w:rPr>
          <w:rFonts w:eastAsia="Calibri"/>
        </w:rPr>
        <w:t xml:space="preserve"> пакет отвергается.</w:t>
      </w:r>
    </w:p>
    <w:p w14:paraId="2E2F0E74" w14:textId="41C394D2" w:rsidR="002D1D46" w:rsidRDefault="002D1D46" w:rsidP="00D21983">
      <w:pPr>
        <w:pStyle w:val="a2"/>
        <w:rPr>
          <w:rFonts w:eastAsia="Calibri"/>
        </w:rPr>
      </w:pPr>
      <w:proofErr w:type="gramStart"/>
      <w:r w:rsidRPr="00D21983">
        <w:rPr>
          <w:rFonts w:eastAsia="Calibri"/>
        </w:rPr>
        <w:t xml:space="preserve">Все </w:t>
      </w:r>
      <w:r w:rsidR="00C27F37" w:rsidRPr="00D21983">
        <w:rPr>
          <w:rFonts w:eastAsia="Calibri"/>
        </w:rPr>
        <w:t>документы</w:t>
      </w:r>
      <w:r w:rsidRPr="00D21983">
        <w:rPr>
          <w:rFonts w:eastAsia="Calibri"/>
        </w:rPr>
        <w:t xml:space="preserve">, помещенные в </w:t>
      </w:r>
      <w:r w:rsidR="004A232D" w:rsidRPr="00D21983">
        <w:rPr>
          <w:rFonts w:eastAsia="Calibri"/>
        </w:rPr>
        <w:t>пакет</w:t>
      </w:r>
      <w:r w:rsidRPr="00D21983">
        <w:rPr>
          <w:rFonts w:eastAsia="Calibri"/>
        </w:rPr>
        <w:t xml:space="preserve"> должны быть представлены</w:t>
      </w:r>
      <w:proofErr w:type="gramEnd"/>
      <w:r w:rsidRPr="00D21983">
        <w:rPr>
          <w:rFonts w:eastAsia="Calibri"/>
        </w:rPr>
        <w:t xml:space="preserve"> в </w:t>
      </w:r>
      <w:r w:rsidR="00BA3B19" w:rsidRPr="00D21983">
        <w:rPr>
          <w:rFonts w:eastAsia="Calibri"/>
        </w:rPr>
        <w:t xml:space="preserve">структурированной описи пакета. Если в пакет включаются </w:t>
      </w:r>
      <w:r w:rsidR="00C27F37" w:rsidRPr="00D21983">
        <w:rPr>
          <w:rFonts w:eastAsia="Calibri"/>
        </w:rPr>
        <w:t>документы</w:t>
      </w:r>
      <w:r w:rsidR="00BA3B19" w:rsidRPr="00D21983">
        <w:rPr>
          <w:rFonts w:eastAsia="Calibri"/>
        </w:rPr>
        <w:t>, не</w:t>
      </w:r>
      <w:r w:rsidRPr="00D21983">
        <w:rPr>
          <w:rFonts w:eastAsia="Calibri"/>
        </w:rPr>
        <w:t xml:space="preserve"> </w:t>
      </w:r>
      <w:r w:rsidR="00BA3B19" w:rsidRPr="005B7DAF">
        <w:rPr>
          <w:rFonts w:eastAsia="Calibri"/>
        </w:rPr>
        <w:lastRenderedPageBreak/>
        <w:t xml:space="preserve">представленные в описи, </w:t>
      </w:r>
      <w:r w:rsidR="00BA3B19" w:rsidRPr="00D21983">
        <w:rPr>
          <w:rFonts w:eastAsia="Calibri"/>
        </w:rPr>
        <w:t>пакет отвергается.</w:t>
      </w:r>
      <w:r w:rsidR="00C27F37" w:rsidRPr="00D21983">
        <w:rPr>
          <w:rFonts w:eastAsia="Calibri"/>
        </w:rPr>
        <w:t xml:space="preserve"> Ес</w:t>
      </w:r>
      <w:r w:rsidR="00C705C9" w:rsidRPr="00D21983">
        <w:rPr>
          <w:rFonts w:eastAsia="Calibri"/>
        </w:rPr>
        <w:t>ли в описи содержатся документы, не представленные в виде файлов пакета, пакет отвергается.</w:t>
      </w:r>
    </w:p>
    <w:p w14:paraId="6F45D607" w14:textId="26B07976" w:rsidR="00D36D93" w:rsidRPr="00D36D93" w:rsidRDefault="00D36D93" w:rsidP="00D21983">
      <w:pPr>
        <w:pStyle w:val="a2"/>
        <w:rPr>
          <w:rFonts w:eastAsia="Calibri"/>
        </w:rPr>
      </w:pPr>
      <w:r>
        <w:rPr>
          <w:rFonts w:eastAsia="Calibri"/>
        </w:rPr>
        <w:t xml:space="preserve">Сертификаты проверки УКЭП должны пересылаться в формате </w:t>
      </w:r>
      <w:r>
        <w:rPr>
          <w:rFonts w:eastAsia="Calibri"/>
          <w:lang w:val="en-US"/>
        </w:rPr>
        <w:t>DER</w:t>
      </w:r>
      <w:r w:rsidRPr="00D36D93">
        <w:rPr>
          <w:rFonts w:eastAsia="Calibri"/>
        </w:rPr>
        <w:t>.</w:t>
      </w:r>
    </w:p>
    <w:p w14:paraId="5B305D43" w14:textId="28563A96" w:rsidR="00D36D93" w:rsidRDefault="00D36D93" w:rsidP="00D21983">
      <w:pPr>
        <w:pStyle w:val="a2"/>
        <w:rPr>
          <w:rFonts w:eastAsia="Calibri"/>
        </w:rPr>
      </w:pPr>
      <w:r>
        <w:rPr>
          <w:rFonts w:eastAsia="Calibri"/>
        </w:rPr>
        <w:t xml:space="preserve">Откреплённая УКЭП должна пересылаться в формате </w:t>
      </w:r>
      <w:r>
        <w:rPr>
          <w:szCs w:val="24"/>
        </w:rPr>
        <w:t>PKCS#7</w:t>
      </w:r>
      <w:r w:rsidRPr="00D36D93">
        <w:rPr>
          <w:rFonts w:eastAsia="Calibri"/>
        </w:rPr>
        <w:t>.</w:t>
      </w:r>
    </w:p>
    <w:p w14:paraId="0F125241" w14:textId="77777777" w:rsidR="000E485A" w:rsidRPr="00D21983" w:rsidRDefault="000E485A" w:rsidP="000E485A">
      <w:pPr>
        <w:pStyle w:val="a2"/>
        <w:numPr>
          <w:ilvl w:val="0"/>
          <w:numId w:val="0"/>
        </w:numPr>
        <w:ind w:firstLine="851"/>
        <w:rPr>
          <w:rFonts w:eastAsia="Calibri"/>
        </w:rPr>
      </w:pPr>
    </w:p>
    <w:p w14:paraId="61BC986F" w14:textId="77777777" w:rsidR="007E7D30" w:rsidRPr="00D21983" w:rsidRDefault="009B6318" w:rsidP="00D21983">
      <w:pPr>
        <w:pStyle w:val="23"/>
      </w:pPr>
      <w:bookmarkStart w:id="8" w:name="_Toc506311794"/>
      <w:r w:rsidRPr="00D21983">
        <w:t xml:space="preserve">IV </w:t>
      </w:r>
      <w:r w:rsidR="00433F15" w:rsidRPr="00D21983">
        <w:t>Сервисы</w:t>
      </w:r>
      <w:r w:rsidR="007E7D30" w:rsidRPr="00D21983">
        <w:t xml:space="preserve"> интерфейса</w:t>
      </w:r>
      <w:bookmarkEnd w:id="8"/>
    </w:p>
    <w:p w14:paraId="1B30D01D" w14:textId="77777777" w:rsidR="005747B5" w:rsidRPr="00D21983" w:rsidRDefault="005747B5" w:rsidP="00D21983">
      <w:pPr>
        <w:pStyle w:val="a2"/>
        <w:rPr>
          <w:rFonts w:eastAsia="Calibri"/>
        </w:rPr>
      </w:pPr>
      <w:bookmarkStart w:id="9" w:name="_Ref498605242"/>
      <w:bookmarkStart w:id="10" w:name="_Toc506311795"/>
      <w:bookmarkStart w:id="11" w:name="_Ref532919510"/>
      <w:r w:rsidRPr="00D21983">
        <w:rPr>
          <w:rFonts w:eastAsia="Calibri"/>
        </w:rPr>
        <w:t>Сервис авторизации</w:t>
      </w:r>
      <w:bookmarkEnd w:id="9"/>
      <w:bookmarkEnd w:id="10"/>
      <w:r w:rsidR="009B6318" w:rsidRPr="00D21983">
        <w:rPr>
          <w:rFonts w:eastAsia="Calibri"/>
        </w:rPr>
        <w:t>.</w:t>
      </w:r>
      <w:bookmarkEnd w:id="11"/>
    </w:p>
    <w:p w14:paraId="3AACB0B1" w14:textId="77777777" w:rsidR="00F365CA" w:rsidRPr="008D5C6D" w:rsidRDefault="00E039F7">
      <w:pPr>
        <w:pStyle w:val="2"/>
        <w:rPr>
          <w:lang w:val="en-US"/>
        </w:rPr>
      </w:pPr>
      <w:r w:rsidRPr="00D21983">
        <w:rPr>
          <w:lang w:val="en-US"/>
        </w:rPr>
        <w:t>HTTP</w:t>
      </w:r>
      <w:r w:rsidRPr="008D5C6D">
        <w:rPr>
          <w:lang w:val="en-US"/>
        </w:rPr>
        <w:t>-</w:t>
      </w:r>
      <w:r w:rsidRPr="00D21983">
        <w:t>метод</w:t>
      </w:r>
      <w:r w:rsidRPr="008D5C6D">
        <w:rPr>
          <w:lang w:val="en-US"/>
        </w:rPr>
        <w:t xml:space="preserve">: </w:t>
      </w:r>
      <w:r w:rsidRPr="00D21983">
        <w:rPr>
          <w:lang w:val="en-US"/>
        </w:rPr>
        <w:t>POST</w:t>
      </w:r>
      <w:r w:rsidR="00AF5CA3" w:rsidRPr="008D5C6D">
        <w:rPr>
          <w:lang w:val="en-US"/>
        </w:rPr>
        <w:t xml:space="preserve">. </w:t>
      </w:r>
      <w:r w:rsidR="00F365CA" w:rsidRPr="00D21983">
        <w:rPr>
          <w:lang w:val="en-US"/>
        </w:rPr>
        <w:t>URL</w:t>
      </w:r>
      <w:r w:rsidR="00F365CA" w:rsidRPr="008D5C6D">
        <w:rPr>
          <w:lang w:val="en-US"/>
        </w:rPr>
        <w:t xml:space="preserve"> </w:t>
      </w:r>
      <w:r w:rsidR="00F365CA" w:rsidRPr="00D21983">
        <w:t>сервиса</w:t>
      </w:r>
      <w:r w:rsidR="00F365CA" w:rsidRPr="008D5C6D">
        <w:rPr>
          <w:lang w:val="en-US"/>
        </w:rPr>
        <w:t>: /</w:t>
      </w:r>
      <w:proofErr w:type="spellStart"/>
      <w:r w:rsidR="00F365CA" w:rsidRPr="00D21983">
        <w:rPr>
          <w:lang w:val="en-US"/>
        </w:rPr>
        <w:t>auth</w:t>
      </w:r>
      <w:proofErr w:type="spellEnd"/>
    </w:p>
    <w:p w14:paraId="0E034D12" w14:textId="42BA197D" w:rsidR="00E039F7" w:rsidRPr="00D21983" w:rsidRDefault="00E039F7">
      <w:pPr>
        <w:pStyle w:val="2"/>
      </w:pPr>
      <w:r w:rsidRPr="00D21983">
        <w:t>Параметры запроса</w:t>
      </w:r>
      <w:r w:rsidR="00366E5E">
        <w:t xml:space="preserve"> (передаются в </w:t>
      </w:r>
      <w:r w:rsidR="00366E5E">
        <w:rPr>
          <w:lang w:val="en-US"/>
        </w:rPr>
        <w:t>f</w:t>
      </w:r>
      <w:proofErr w:type="spellStart"/>
      <w:r w:rsidR="00366E5E">
        <w:t>ormData</w:t>
      </w:r>
      <w:proofErr w:type="spellEnd"/>
      <w:r w:rsidR="00366E5E" w:rsidRPr="00366E5E">
        <w:t>)</w:t>
      </w:r>
      <w:r w:rsidRPr="00D21983">
        <w:t>:</w:t>
      </w:r>
    </w:p>
    <w:tbl>
      <w:tblPr>
        <w:tblStyle w:val="af0"/>
        <w:tblW w:w="9776" w:type="dxa"/>
        <w:tblLook w:val="04A0" w:firstRow="1" w:lastRow="0" w:firstColumn="1" w:lastColumn="0" w:noHBand="0" w:noVBand="1"/>
      </w:tblPr>
      <w:tblGrid>
        <w:gridCol w:w="637"/>
        <w:gridCol w:w="2256"/>
        <w:gridCol w:w="6883"/>
      </w:tblGrid>
      <w:tr w:rsidR="00A26CB7" w:rsidRPr="000E485A" w14:paraId="495EDF2B" w14:textId="77777777" w:rsidTr="00C227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37" w:type="dxa"/>
          </w:tcPr>
          <w:p w14:paraId="2FB06C0E" w14:textId="77777777" w:rsidR="00A26CB7" w:rsidRPr="000E485A" w:rsidRDefault="00A26CB7" w:rsidP="00E039F7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 xml:space="preserve">№ </w:t>
            </w:r>
            <w:proofErr w:type="gramStart"/>
            <w:r w:rsidRPr="000E485A">
              <w:rPr>
                <w:szCs w:val="28"/>
              </w:rPr>
              <w:t>п</w:t>
            </w:r>
            <w:proofErr w:type="gramEnd"/>
            <w:r w:rsidRPr="000E485A">
              <w:rPr>
                <w:szCs w:val="28"/>
              </w:rPr>
              <w:t>/п</w:t>
            </w:r>
          </w:p>
        </w:tc>
        <w:tc>
          <w:tcPr>
            <w:tcW w:w="1973" w:type="dxa"/>
          </w:tcPr>
          <w:p w14:paraId="1E2E17A0" w14:textId="77777777" w:rsidR="00A26CB7" w:rsidRPr="000E485A" w:rsidRDefault="00A26CB7" w:rsidP="00E039F7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Наименование</w:t>
            </w:r>
          </w:p>
        </w:tc>
        <w:tc>
          <w:tcPr>
            <w:tcW w:w="7166" w:type="dxa"/>
          </w:tcPr>
          <w:p w14:paraId="694D13FD" w14:textId="77777777" w:rsidR="00A26CB7" w:rsidRPr="000E485A" w:rsidRDefault="00A26CB7" w:rsidP="00E039F7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Значение</w:t>
            </w:r>
          </w:p>
        </w:tc>
      </w:tr>
      <w:tr w:rsidR="00A26CB7" w:rsidRPr="000E485A" w14:paraId="4B38145A" w14:textId="77777777" w:rsidTr="00C2277C">
        <w:tc>
          <w:tcPr>
            <w:tcW w:w="637" w:type="dxa"/>
          </w:tcPr>
          <w:p w14:paraId="57A4556D" w14:textId="479C1E51" w:rsidR="00A26CB7" w:rsidRPr="000E485A" w:rsidRDefault="00A26CB7" w:rsidP="009074B9">
            <w:pPr>
              <w:pStyle w:val="ittTableNpp1"/>
              <w:rPr>
                <w:szCs w:val="28"/>
                <w:lang w:val="en-US"/>
              </w:rPr>
            </w:pPr>
            <w:r w:rsidRPr="000E485A">
              <w:rPr>
                <w:szCs w:val="28"/>
                <w:lang w:val="en-US"/>
              </w:rPr>
              <w:t>1</w:t>
            </w:r>
          </w:p>
        </w:tc>
        <w:tc>
          <w:tcPr>
            <w:tcW w:w="1973" w:type="dxa"/>
          </w:tcPr>
          <w:p w14:paraId="566E2A83" w14:textId="64BEFC94" w:rsidR="00A26CB7" w:rsidRPr="000E485A" w:rsidRDefault="00A26CB7" w:rsidP="00AA3921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  <w:lang w:val="en-US"/>
              </w:rPr>
              <w:t>client</w:t>
            </w:r>
            <w:r w:rsidRPr="000E485A">
              <w:rPr>
                <w:szCs w:val="28"/>
              </w:rPr>
              <w:t>_</w:t>
            </w:r>
            <w:r w:rsidRPr="000E485A">
              <w:rPr>
                <w:szCs w:val="28"/>
                <w:lang w:val="en-US"/>
              </w:rPr>
              <w:t>id</w:t>
            </w:r>
          </w:p>
        </w:tc>
        <w:tc>
          <w:tcPr>
            <w:tcW w:w="7166" w:type="dxa"/>
          </w:tcPr>
          <w:p w14:paraId="5B61BD5A" w14:textId="01BA826B" w:rsidR="00A26CB7" w:rsidRPr="000E485A" w:rsidRDefault="00A26CB7" w:rsidP="00567CE3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Идентификатор Оператора в соответствии с Реестром операторов ЭДО в </w:t>
            </w:r>
            <w:r w:rsidR="00567CE3" w:rsidRPr="000E485A">
              <w:rPr>
                <w:szCs w:val="28"/>
              </w:rPr>
              <w:t xml:space="preserve">формате </w:t>
            </w:r>
            <w:r w:rsidRPr="000E485A">
              <w:rPr>
                <w:szCs w:val="28"/>
                <w:lang w:val="en-US"/>
              </w:rPr>
              <w:t>UUID</w:t>
            </w:r>
            <w:r w:rsidRPr="000E485A">
              <w:rPr>
                <w:szCs w:val="28"/>
              </w:rPr>
              <w:t xml:space="preserve"> без разделителей</w:t>
            </w:r>
          </w:p>
        </w:tc>
      </w:tr>
      <w:tr w:rsidR="00A26CB7" w:rsidRPr="000E485A" w14:paraId="7338D0CE" w14:textId="77777777" w:rsidTr="00C2277C">
        <w:tc>
          <w:tcPr>
            <w:tcW w:w="637" w:type="dxa"/>
          </w:tcPr>
          <w:p w14:paraId="41718E8C" w14:textId="4A178919" w:rsidR="00A26CB7" w:rsidRPr="000E485A" w:rsidRDefault="00A26CB7" w:rsidP="009074B9">
            <w:pPr>
              <w:pStyle w:val="ittTableNpp1"/>
              <w:rPr>
                <w:szCs w:val="28"/>
                <w:lang w:val="en-US"/>
              </w:rPr>
            </w:pPr>
            <w:r w:rsidRPr="000E485A">
              <w:rPr>
                <w:szCs w:val="28"/>
                <w:lang w:val="en-US"/>
              </w:rPr>
              <w:t>2</w:t>
            </w:r>
          </w:p>
        </w:tc>
        <w:tc>
          <w:tcPr>
            <w:tcW w:w="1973" w:type="dxa"/>
          </w:tcPr>
          <w:p w14:paraId="3C766022" w14:textId="428FF3BE" w:rsidR="00A26CB7" w:rsidRPr="000E485A" w:rsidRDefault="00A26CB7" w:rsidP="00AA3921">
            <w:pPr>
              <w:pStyle w:val="ittTableText"/>
              <w:rPr>
                <w:szCs w:val="28"/>
                <w:lang w:val="en-US"/>
              </w:rPr>
            </w:pPr>
            <w:r w:rsidRPr="000E485A">
              <w:rPr>
                <w:szCs w:val="28"/>
                <w:lang w:val="en-US"/>
              </w:rPr>
              <w:t>request</w:t>
            </w:r>
            <w:r w:rsidRPr="000E485A">
              <w:rPr>
                <w:szCs w:val="28"/>
              </w:rPr>
              <w:t>_</w:t>
            </w:r>
            <w:r w:rsidRPr="000E485A">
              <w:rPr>
                <w:szCs w:val="28"/>
                <w:lang w:val="en-US"/>
              </w:rPr>
              <w:t>id</w:t>
            </w:r>
          </w:p>
        </w:tc>
        <w:tc>
          <w:tcPr>
            <w:tcW w:w="7166" w:type="dxa"/>
          </w:tcPr>
          <w:p w14:paraId="2452D8F0" w14:textId="5F230E14" w:rsidR="00A26CB7" w:rsidRPr="000E485A" w:rsidRDefault="00A26CB7" w:rsidP="00A26CB7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Идентификатор запроса на авторизацию в формате </w:t>
            </w:r>
            <w:r w:rsidRPr="000E485A">
              <w:rPr>
                <w:szCs w:val="28"/>
                <w:lang w:val="en-US"/>
              </w:rPr>
              <w:t>UUID</w:t>
            </w:r>
            <w:r w:rsidRPr="000E485A">
              <w:rPr>
                <w:szCs w:val="28"/>
              </w:rPr>
              <w:t xml:space="preserve"> без разделителей. Формируется на стороне отправителя запроса. Должен отличаться от значения </w:t>
            </w:r>
            <w:r w:rsidRPr="000E485A">
              <w:rPr>
                <w:szCs w:val="28"/>
                <w:lang w:val="en-US"/>
              </w:rPr>
              <w:t>client</w:t>
            </w:r>
            <w:r w:rsidRPr="000E485A">
              <w:rPr>
                <w:szCs w:val="28"/>
              </w:rPr>
              <w:t>_</w:t>
            </w:r>
            <w:r w:rsidRPr="000E485A">
              <w:rPr>
                <w:szCs w:val="28"/>
                <w:lang w:val="en-US"/>
              </w:rPr>
              <w:t>id</w:t>
            </w:r>
          </w:p>
        </w:tc>
      </w:tr>
      <w:tr w:rsidR="00A26CB7" w:rsidRPr="000E485A" w14:paraId="16FB6B9A" w14:textId="77777777" w:rsidTr="00C2277C">
        <w:tc>
          <w:tcPr>
            <w:tcW w:w="637" w:type="dxa"/>
          </w:tcPr>
          <w:p w14:paraId="25AAECF5" w14:textId="3807C569" w:rsidR="00A26CB7" w:rsidRPr="000E485A" w:rsidRDefault="00A26CB7" w:rsidP="008D15FF">
            <w:pPr>
              <w:pStyle w:val="ittTableNpp1"/>
              <w:rPr>
                <w:szCs w:val="28"/>
              </w:rPr>
            </w:pPr>
            <w:r w:rsidRPr="000E485A">
              <w:rPr>
                <w:szCs w:val="28"/>
              </w:rPr>
              <w:t>3</w:t>
            </w:r>
          </w:p>
        </w:tc>
        <w:tc>
          <w:tcPr>
            <w:tcW w:w="1973" w:type="dxa"/>
          </w:tcPr>
          <w:p w14:paraId="295146DA" w14:textId="28733E7B" w:rsidR="00A26CB7" w:rsidRPr="000E485A" w:rsidRDefault="00A26CB7" w:rsidP="008D15FF">
            <w:pPr>
              <w:pStyle w:val="ittTableText"/>
              <w:rPr>
                <w:szCs w:val="28"/>
                <w:lang w:val="en-US"/>
              </w:rPr>
            </w:pPr>
            <w:r w:rsidRPr="000E485A">
              <w:rPr>
                <w:szCs w:val="28"/>
                <w:lang w:val="en-US"/>
              </w:rPr>
              <w:t>timestamp</w:t>
            </w:r>
          </w:p>
        </w:tc>
        <w:tc>
          <w:tcPr>
            <w:tcW w:w="7166" w:type="dxa"/>
          </w:tcPr>
          <w:p w14:paraId="2E17D67D" w14:textId="7CBA7930" w:rsidR="00A26CB7" w:rsidRPr="000E485A" w:rsidRDefault="00753D7E" w:rsidP="008D15FF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Время запроса по ISO 8601 в формате [</w:t>
            </w:r>
            <w:proofErr w:type="spellStart"/>
            <w:r w:rsidRPr="000E485A">
              <w:rPr>
                <w:szCs w:val="28"/>
              </w:rPr>
              <w:t>yyyy-MM-ddTHH:mm:ssZ</w:t>
            </w:r>
            <w:proofErr w:type="spellEnd"/>
            <w:r w:rsidRPr="000E485A">
              <w:rPr>
                <w:szCs w:val="28"/>
              </w:rPr>
              <w:t>] (например, 2019-09-20T23:50:11+03:00 московское время или то же самое 2020-01-25T20:50:11Z по Гринвичу), необходимое для фиксации начала временного промежутка, в течение которого будет валиден запрос с данным идентификатором (</w:t>
            </w:r>
            <w:proofErr w:type="spellStart"/>
            <w:r w:rsidRPr="000E485A">
              <w:rPr>
                <w:szCs w:val="28"/>
              </w:rPr>
              <w:t>request_id</w:t>
            </w:r>
            <w:proofErr w:type="spellEnd"/>
            <w:r w:rsidRPr="000E485A">
              <w:rPr>
                <w:szCs w:val="28"/>
              </w:rPr>
              <w:t>)</w:t>
            </w:r>
          </w:p>
        </w:tc>
      </w:tr>
      <w:tr w:rsidR="00A26CB7" w:rsidRPr="000E485A" w14:paraId="4F1DC8C2" w14:textId="77777777" w:rsidTr="00C2277C">
        <w:tc>
          <w:tcPr>
            <w:tcW w:w="637" w:type="dxa"/>
          </w:tcPr>
          <w:p w14:paraId="65AF56E9" w14:textId="3A29ED86" w:rsidR="00A26CB7" w:rsidRPr="000E485A" w:rsidRDefault="00A26CB7" w:rsidP="008D15FF">
            <w:pPr>
              <w:pStyle w:val="ittTableNpp1"/>
              <w:rPr>
                <w:szCs w:val="28"/>
                <w:lang w:val="en-US"/>
              </w:rPr>
            </w:pPr>
            <w:r w:rsidRPr="000E485A">
              <w:rPr>
                <w:szCs w:val="28"/>
                <w:lang w:val="en-US"/>
              </w:rPr>
              <w:t>4</w:t>
            </w:r>
          </w:p>
        </w:tc>
        <w:tc>
          <w:tcPr>
            <w:tcW w:w="1973" w:type="dxa"/>
          </w:tcPr>
          <w:p w14:paraId="12A60E07" w14:textId="73F03960" w:rsidR="00A26CB7" w:rsidRPr="000E485A" w:rsidRDefault="00A26CB7" w:rsidP="008D15FF">
            <w:pPr>
              <w:pStyle w:val="ittTableText"/>
              <w:rPr>
                <w:szCs w:val="28"/>
                <w:lang w:val="en-US"/>
              </w:rPr>
            </w:pPr>
            <w:r w:rsidRPr="000E485A">
              <w:rPr>
                <w:szCs w:val="28"/>
                <w:lang w:val="en-US"/>
              </w:rPr>
              <w:t>secret</w:t>
            </w:r>
          </w:p>
        </w:tc>
        <w:tc>
          <w:tcPr>
            <w:tcW w:w="7166" w:type="dxa"/>
          </w:tcPr>
          <w:p w14:paraId="26E1BF66" w14:textId="396DE5E4" w:rsidR="00A26CB7" w:rsidRPr="000E485A" w:rsidRDefault="00A26CB7" w:rsidP="00827FE9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Подпись запроса в формате </w:t>
            </w:r>
            <w:r w:rsidRPr="000E485A">
              <w:rPr>
                <w:szCs w:val="28"/>
                <w:lang w:val="en-US"/>
              </w:rPr>
              <w:t>PKCS</w:t>
            </w:r>
            <w:r w:rsidRPr="000E485A">
              <w:rPr>
                <w:szCs w:val="28"/>
              </w:rPr>
              <w:t xml:space="preserve">#7 в кодировке </w:t>
            </w:r>
            <w:r w:rsidRPr="000E485A">
              <w:rPr>
                <w:szCs w:val="28"/>
                <w:lang w:val="en-US"/>
              </w:rPr>
              <w:t>base</w:t>
            </w:r>
            <w:r w:rsidRPr="000E485A">
              <w:rPr>
                <w:szCs w:val="28"/>
              </w:rPr>
              <w:t xml:space="preserve">64. Формируется на основе параметров запроса </w:t>
            </w:r>
            <w:r w:rsidRPr="000E485A">
              <w:rPr>
                <w:szCs w:val="28"/>
                <w:lang w:val="en-US"/>
              </w:rPr>
              <w:t>client</w:t>
            </w:r>
            <w:r w:rsidRPr="000E485A">
              <w:rPr>
                <w:szCs w:val="28"/>
              </w:rPr>
              <w:t>_</w:t>
            </w:r>
            <w:r w:rsidRPr="000E485A">
              <w:rPr>
                <w:szCs w:val="28"/>
                <w:lang w:val="en-US"/>
              </w:rPr>
              <w:t>id</w:t>
            </w:r>
            <w:r w:rsidRPr="000E485A">
              <w:rPr>
                <w:szCs w:val="28"/>
              </w:rPr>
              <w:t xml:space="preserve">, </w:t>
            </w:r>
            <w:r w:rsidRPr="000E485A">
              <w:rPr>
                <w:szCs w:val="28"/>
                <w:lang w:val="en-US"/>
              </w:rPr>
              <w:t>request</w:t>
            </w:r>
            <w:r w:rsidRPr="000E485A">
              <w:rPr>
                <w:szCs w:val="28"/>
              </w:rPr>
              <w:t>_</w:t>
            </w:r>
            <w:r w:rsidRPr="000E485A">
              <w:rPr>
                <w:szCs w:val="28"/>
                <w:lang w:val="en-US"/>
              </w:rPr>
              <w:t>id</w:t>
            </w:r>
            <w:r w:rsidRPr="000E485A">
              <w:rPr>
                <w:szCs w:val="28"/>
              </w:rPr>
              <w:t xml:space="preserve">, </w:t>
            </w:r>
            <w:r w:rsidRPr="000E485A">
              <w:rPr>
                <w:szCs w:val="28"/>
                <w:lang w:val="en-US"/>
              </w:rPr>
              <w:t>timestamp</w:t>
            </w:r>
            <w:r w:rsidRPr="000E485A">
              <w:rPr>
                <w:szCs w:val="28"/>
              </w:rPr>
              <w:t xml:space="preserve">, разделенных двоеточием. Для </w:t>
            </w:r>
            <w:r w:rsidR="00827FE9" w:rsidRPr="000E485A">
              <w:rPr>
                <w:szCs w:val="28"/>
              </w:rPr>
              <w:t>электронной подписи</w:t>
            </w:r>
            <w:r w:rsidRPr="000E485A">
              <w:rPr>
                <w:szCs w:val="28"/>
              </w:rPr>
              <w:t xml:space="preserve"> долже</w:t>
            </w:r>
            <w:r w:rsidR="00827FE9" w:rsidRPr="000E485A">
              <w:rPr>
                <w:szCs w:val="28"/>
              </w:rPr>
              <w:t>н быть использован сертификат УКЭП</w:t>
            </w:r>
            <w:r w:rsidRPr="000E485A">
              <w:rPr>
                <w:szCs w:val="28"/>
              </w:rPr>
              <w:t xml:space="preserve"> </w:t>
            </w:r>
            <w:r w:rsidR="00827FE9" w:rsidRPr="000E485A">
              <w:rPr>
                <w:szCs w:val="28"/>
              </w:rPr>
              <w:t>О</w:t>
            </w:r>
            <w:r w:rsidRPr="000E485A">
              <w:rPr>
                <w:szCs w:val="28"/>
              </w:rPr>
              <w:t>ператор</w:t>
            </w:r>
            <w:r w:rsidR="00827FE9" w:rsidRPr="000E485A">
              <w:rPr>
                <w:szCs w:val="28"/>
              </w:rPr>
              <w:t>а</w:t>
            </w:r>
            <w:r w:rsidRPr="000E485A">
              <w:rPr>
                <w:szCs w:val="28"/>
              </w:rPr>
              <w:t>.</w:t>
            </w:r>
          </w:p>
        </w:tc>
      </w:tr>
    </w:tbl>
    <w:p w14:paraId="1F93B195" w14:textId="77777777" w:rsidR="008D5C6D" w:rsidRDefault="008D5C6D" w:rsidP="008D5C6D">
      <w:r>
        <w:t>Заголовки запроса:</w:t>
      </w:r>
    </w:p>
    <w:p w14:paraId="113685B2" w14:textId="75D738D2" w:rsidR="008D5C6D" w:rsidRPr="008D5C6D" w:rsidRDefault="008D5C6D" w:rsidP="008D5C6D">
      <w:pPr>
        <w:rPr>
          <w:lang w:val="en-US"/>
        </w:rPr>
      </w:pPr>
      <w:r w:rsidRPr="008D5C6D">
        <w:rPr>
          <w:lang w:val="en-US"/>
        </w:rPr>
        <w:t>Content-Type: application/x-www-form-</w:t>
      </w:r>
      <w:proofErr w:type="spellStart"/>
      <w:r w:rsidRPr="008D5C6D">
        <w:rPr>
          <w:lang w:val="en-US"/>
        </w:rPr>
        <w:t>urlencoded</w:t>
      </w:r>
      <w:proofErr w:type="spellEnd"/>
    </w:p>
    <w:p w14:paraId="44AB9165" w14:textId="32776E15" w:rsidR="0058755F" w:rsidRPr="00D21983" w:rsidRDefault="008D5C6D" w:rsidP="008D5C6D">
      <w:proofErr w:type="spellStart"/>
      <w:r>
        <w:t>Content-Length</w:t>
      </w:r>
      <w:proofErr w:type="spellEnd"/>
      <w:r>
        <w:t>: размер тела сообщения в байтах</w:t>
      </w:r>
    </w:p>
    <w:p w14:paraId="04F59E25" w14:textId="77777777" w:rsidR="00E039F7" w:rsidRPr="00D21983" w:rsidRDefault="009074B9">
      <w:pPr>
        <w:pStyle w:val="2"/>
      </w:pPr>
      <w:r w:rsidRPr="00D21983">
        <w:lastRenderedPageBreak/>
        <w:t>В случае успешной авторизации сервис возвращает результат HTTP 200 и структурированный ответ в формате JSON: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637"/>
        <w:gridCol w:w="2267"/>
        <w:gridCol w:w="6951"/>
      </w:tblGrid>
      <w:tr w:rsidR="009074B9" w:rsidRPr="000E485A" w14:paraId="49998EA4" w14:textId="77777777" w:rsidTr="009074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62" w:type="dxa"/>
          </w:tcPr>
          <w:p w14:paraId="5DC0ABBC" w14:textId="77777777" w:rsidR="009074B9" w:rsidRPr="000E485A" w:rsidRDefault="009074B9" w:rsidP="009074B9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 xml:space="preserve">№ </w:t>
            </w:r>
            <w:proofErr w:type="gramStart"/>
            <w:r w:rsidRPr="000E485A">
              <w:rPr>
                <w:szCs w:val="28"/>
              </w:rPr>
              <w:t>п</w:t>
            </w:r>
            <w:proofErr w:type="gramEnd"/>
            <w:r w:rsidRPr="000E485A">
              <w:rPr>
                <w:szCs w:val="28"/>
              </w:rPr>
              <w:t>/п</w:t>
            </w:r>
          </w:p>
        </w:tc>
        <w:tc>
          <w:tcPr>
            <w:tcW w:w="2268" w:type="dxa"/>
          </w:tcPr>
          <w:p w14:paraId="43893146" w14:textId="77777777" w:rsidR="009074B9" w:rsidRPr="000E485A" w:rsidRDefault="00F414FA" w:rsidP="009074B9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Наименование</w:t>
            </w:r>
          </w:p>
        </w:tc>
        <w:tc>
          <w:tcPr>
            <w:tcW w:w="7365" w:type="dxa"/>
          </w:tcPr>
          <w:p w14:paraId="01342C71" w14:textId="77777777" w:rsidR="009074B9" w:rsidRPr="000E485A" w:rsidRDefault="00F414FA" w:rsidP="009074B9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Значение</w:t>
            </w:r>
          </w:p>
        </w:tc>
      </w:tr>
      <w:tr w:rsidR="009074B9" w:rsidRPr="000E485A" w14:paraId="2CC9FAF5" w14:textId="77777777" w:rsidTr="009074B9">
        <w:tc>
          <w:tcPr>
            <w:tcW w:w="562" w:type="dxa"/>
          </w:tcPr>
          <w:p w14:paraId="23020E23" w14:textId="77777777" w:rsidR="009074B9" w:rsidRPr="000E485A" w:rsidRDefault="009074B9" w:rsidP="0053511B">
            <w:pPr>
              <w:pStyle w:val="ittTableNpp1"/>
              <w:numPr>
                <w:ilvl w:val="0"/>
                <w:numId w:val="9"/>
              </w:numPr>
              <w:rPr>
                <w:szCs w:val="28"/>
              </w:rPr>
            </w:pPr>
          </w:p>
        </w:tc>
        <w:tc>
          <w:tcPr>
            <w:tcW w:w="2268" w:type="dxa"/>
          </w:tcPr>
          <w:p w14:paraId="20E50A84" w14:textId="1BF3F0C5" w:rsidR="009074B9" w:rsidRPr="000E485A" w:rsidRDefault="00F414FA" w:rsidP="009074B9">
            <w:pPr>
              <w:pStyle w:val="ittTableText"/>
              <w:rPr>
                <w:szCs w:val="28"/>
                <w:lang w:val="en-US"/>
              </w:rPr>
            </w:pPr>
            <w:proofErr w:type="spellStart"/>
            <w:r w:rsidRPr="000E485A">
              <w:rPr>
                <w:szCs w:val="28"/>
                <w:lang w:val="en-US"/>
              </w:rPr>
              <w:t>access_token</w:t>
            </w:r>
            <w:proofErr w:type="spellEnd"/>
          </w:p>
        </w:tc>
        <w:tc>
          <w:tcPr>
            <w:tcW w:w="7365" w:type="dxa"/>
          </w:tcPr>
          <w:p w14:paraId="0DD12D78" w14:textId="77777777" w:rsidR="009074B9" w:rsidRPr="000E485A" w:rsidRDefault="00F414FA" w:rsidP="009074B9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Маркер доступа для обращения к прикладным сервисам интерфейса ЭДО ПФР</w:t>
            </w:r>
          </w:p>
        </w:tc>
      </w:tr>
      <w:tr w:rsidR="00F414FA" w:rsidRPr="000E485A" w14:paraId="2DD0E9D2" w14:textId="77777777" w:rsidTr="009074B9">
        <w:tc>
          <w:tcPr>
            <w:tcW w:w="562" w:type="dxa"/>
          </w:tcPr>
          <w:p w14:paraId="5BAD62D7" w14:textId="677CFE06" w:rsidR="00F414FA" w:rsidRPr="000E485A" w:rsidRDefault="00B151BE" w:rsidP="00BF79E2">
            <w:pPr>
              <w:pStyle w:val="ittTableNpp1"/>
              <w:rPr>
                <w:szCs w:val="28"/>
              </w:rPr>
            </w:pPr>
            <w:r w:rsidRPr="000E485A">
              <w:rPr>
                <w:szCs w:val="28"/>
              </w:rPr>
              <w:t>2</w:t>
            </w:r>
          </w:p>
        </w:tc>
        <w:tc>
          <w:tcPr>
            <w:tcW w:w="2268" w:type="dxa"/>
          </w:tcPr>
          <w:p w14:paraId="25B5CA24" w14:textId="3C96F6FD" w:rsidR="00F414FA" w:rsidRPr="000E485A" w:rsidRDefault="00F414FA" w:rsidP="009074B9">
            <w:pPr>
              <w:pStyle w:val="ittTableText"/>
              <w:rPr>
                <w:szCs w:val="28"/>
                <w:lang w:val="en-US"/>
              </w:rPr>
            </w:pPr>
            <w:r w:rsidRPr="000E485A">
              <w:rPr>
                <w:szCs w:val="28"/>
                <w:lang w:val="en-US"/>
              </w:rPr>
              <w:t>expires</w:t>
            </w:r>
            <w:r w:rsidR="00AA3921" w:rsidRPr="000E485A">
              <w:rPr>
                <w:szCs w:val="28"/>
              </w:rPr>
              <w:t>_</w:t>
            </w:r>
            <w:r w:rsidR="00AA3921" w:rsidRPr="000E485A">
              <w:rPr>
                <w:szCs w:val="28"/>
                <w:lang w:val="en-US"/>
              </w:rPr>
              <w:t>in</w:t>
            </w:r>
          </w:p>
        </w:tc>
        <w:tc>
          <w:tcPr>
            <w:tcW w:w="7365" w:type="dxa"/>
          </w:tcPr>
          <w:p w14:paraId="4A18A078" w14:textId="06FD0BC3" w:rsidR="00F414FA" w:rsidRPr="000E485A" w:rsidRDefault="00753D7E" w:rsidP="00AA3921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Время </w:t>
            </w:r>
            <w:proofErr w:type="gramStart"/>
            <w:r w:rsidRPr="000E485A">
              <w:rPr>
                <w:szCs w:val="28"/>
              </w:rPr>
              <w:t>истечения срока действия маркера доступа</w:t>
            </w:r>
            <w:proofErr w:type="gramEnd"/>
            <w:r w:rsidRPr="000E485A">
              <w:rPr>
                <w:szCs w:val="28"/>
              </w:rPr>
              <w:t xml:space="preserve"> по ISO 8601 в формате [</w:t>
            </w:r>
            <w:proofErr w:type="spellStart"/>
            <w:r w:rsidRPr="000E485A">
              <w:rPr>
                <w:szCs w:val="28"/>
              </w:rPr>
              <w:t>yyyy-MM-ddTHH:mm:ssZ</w:t>
            </w:r>
            <w:proofErr w:type="spellEnd"/>
            <w:r w:rsidRPr="000E485A">
              <w:rPr>
                <w:szCs w:val="28"/>
              </w:rPr>
              <w:t>] (например, 2019-09-20T23:53:11+03:00 московское время)</w:t>
            </w:r>
          </w:p>
        </w:tc>
      </w:tr>
    </w:tbl>
    <w:p w14:paraId="41B7693A" w14:textId="72FDE26B" w:rsidR="004C060A" w:rsidRDefault="00BF79E2">
      <w:pPr>
        <w:pStyle w:val="2"/>
      </w:pPr>
      <w:r w:rsidRPr="00D21983">
        <w:t>В случае ошибки</w:t>
      </w:r>
      <w:r w:rsidR="004C060A">
        <w:t xml:space="preserve"> возвращается соответствующий код HTTP и структурированный ответ в формате JSON: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2"/>
        <w:gridCol w:w="1904"/>
        <w:gridCol w:w="2209"/>
      </w:tblGrid>
      <w:tr w:rsidR="004C060A" w:rsidRPr="000E485A" w14:paraId="13E2D4B9" w14:textId="77777777" w:rsidTr="00A26CB7">
        <w:tc>
          <w:tcPr>
            <w:tcW w:w="0" w:type="auto"/>
            <w:vAlign w:val="center"/>
            <w:hideMark/>
          </w:tcPr>
          <w:p w14:paraId="793A2C39" w14:textId="77777777" w:rsidR="004C060A" w:rsidRPr="000E485A" w:rsidRDefault="004C060A">
            <w:pPr>
              <w:pStyle w:val="itttableheader0"/>
              <w:jc w:val="center"/>
              <w:rPr>
                <w:b/>
                <w:bCs/>
                <w:szCs w:val="28"/>
              </w:rPr>
            </w:pPr>
            <w:r w:rsidRPr="000E485A">
              <w:rPr>
                <w:b/>
                <w:bCs/>
                <w:szCs w:val="28"/>
              </w:rPr>
              <w:t xml:space="preserve">№ </w:t>
            </w:r>
            <w:proofErr w:type="gramStart"/>
            <w:r w:rsidRPr="000E485A">
              <w:rPr>
                <w:b/>
                <w:bCs/>
                <w:szCs w:val="28"/>
              </w:rPr>
              <w:t>п</w:t>
            </w:r>
            <w:proofErr w:type="gramEnd"/>
            <w:r w:rsidRPr="000E485A">
              <w:rPr>
                <w:b/>
                <w:bCs/>
                <w:szCs w:val="28"/>
              </w:rPr>
              <w:t>/п</w:t>
            </w:r>
          </w:p>
        </w:tc>
        <w:tc>
          <w:tcPr>
            <w:tcW w:w="0" w:type="auto"/>
            <w:vAlign w:val="center"/>
            <w:hideMark/>
          </w:tcPr>
          <w:p w14:paraId="47BF765A" w14:textId="77777777" w:rsidR="004C060A" w:rsidRPr="000E485A" w:rsidRDefault="004C060A">
            <w:pPr>
              <w:pStyle w:val="itttableheader0"/>
              <w:jc w:val="center"/>
              <w:rPr>
                <w:b/>
                <w:bCs/>
                <w:szCs w:val="28"/>
              </w:rPr>
            </w:pPr>
            <w:r w:rsidRPr="000E485A">
              <w:rPr>
                <w:b/>
                <w:bCs/>
                <w:szCs w:val="28"/>
              </w:rPr>
              <w:t>Наименование</w:t>
            </w:r>
          </w:p>
        </w:tc>
        <w:tc>
          <w:tcPr>
            <w:tcW w:w="0" w:type="auto"/>
            <w:vAlign w:val="center"/>
            <w:hideMark/>
          </w:tcPr>
          <w:p w14:paraId="172C270D" w14:textId="77777777" w:rsidR="004C060A" w:rsidRPr="000E485A" w:rsidRDefault="004C060A" w:rsidP="004C060A">
            <w:pPr>
              <w:pStyle w:val="itttableheader0"/>
              <w:jc w:val="center"/>
              <w:rPr>
                <w:b/>
                <w:bCs/>
                <w:szCs w:val="28"/>
              </w:rPr>
            </w:pPr>
            <w:r w:rsidRPr="000E485A">
              <w:rPr>
                <w:b/>
                <w:bCs/>
                <w:szCs w:val="28"/>
              </w:rPr>
              <w:t>Значение</w:t>
            </w:r>
          </w:p>
        </w:tc>
      </w:tr>
      <w:tr w:rsidR="004C060A" w:rsidRPr="000E485A" w14:paraId="5E143650" w14:textId="77777777" w:rsidTr="00A26CB7">
        <w:tc>
          <w:tcPr>
            <w:tcW w:w="0" w:type="auto"/>
            <w:vAlign w:val="center"/>
            <w:hideMark/>
          </w:tcPr>
          <w:p w14:paraId="00077D20" w14:textId="77777777" w:rsidR="004C060A" w:rsidRPr="000E485A" w:rsidRDefault="004C060A">
            <w:pPr>
              <w:pStyle w:val="itttablenpp10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1 </w:t>
            </w:r>
          </w:p>
        </w:tc>
        <w:tc>
          <w:tcPr>
            <w:tcW w:w="0" w:type="auto"/>
            <w:vAlign w:val="center"/>
            <w:hideMark/>
          </w:tcPr>
          <w:p w14:paraId="3A57E5C7" w14:textId="77777777" w:rsidR="004C060A" w:rsidRPr="000E485A" w:rsidRDefault="004C060A">
            <w:pPr>
              <w:pStyle w:val="itttabletext1"/>
              <w:rPr>
                <w:sz w:val="28"/>
                <w:szCs w:val="28"/>
              </w:rPr>
            </w:pPr>
            <w:proofErr w:type="spellStart"/>
            <w:r w:rsidRPr="000E485A">
              <w:rPr>
                <w:sz w:val="28"/>
                <w:szCs w:val="28"/>
              </w:rPr>
              <w:t>code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5916E320" w14:textId="7F4012E1" w:rsidR="004C060A" w:rsidRPr="000E485A" w:rsidRDefault="004C060A" w:rsidP="00B151BE">
            <w:pPr>
              <w:pStyle w:val="itttabletext1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Код ошибки</w:t>
            </w:r>
          </w:p>
        </w:tc>
      </w:tr>
      <w:tr w:rsidR="004C060A" w:rsidRPr="000E485A" w14:paraId="6755AB27" w14:textId="77777777" w:rsidTr="00A26CB7">
        <w:tc>
          <w:tcPr>
            <w:tcW w:w="0" w:type="auto"/>
            <w:vAlign w:val="center"/>
            <w:hideMark/>
          </w:tcPr>
          <w:p w14:paraId="48748649" w14:textId="77777777" w:rsidR="004C060A" w:rsidRPr="000E485A" w:rsidRDefault="004C060A">
            <w:pPr>
              <w:pStyle w:val="itttablenpp10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2 </w:t>
            </w:r>
          </w:p>
        </w:tc>
        <w:tc>
          <w:tcPr>
            <w:tcW w:w="0" w:type="auto"/>
            <w:vAlign w:val="center"/>
            <w:hideMark/>
          </w:tcPr>
          <w:p w14:paraId="39507596" w14:textId="77777777" w:rsidR="004C060A" w:rsidRPr="000E485A" w:rsidRDefault="004C060A">
            <w:pPr>
              <w:pStyle w:val="itttabletext1"/>
              <w:rPr>
                <w:sz w:val="28"/>
                <w:szCs w:val="28"/>
              </w:rPr>
            </w:pPr>
            <w:proofErr w:type="spellStart"/>
            <w:r w:rsidRPr="000E485A">
              <w:rPr>
                <w:sz w:val="28"/>
                <w:szCs w:val="28"/>
              </w:rPr>
              <w:t>message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5EBBD7E1" w14:textId="1778BFAA" w:rsidR="004C060A" w:rsidRPr="000E485A" w:rsidRDefault="00B151BE" w:rsidP="00B151BE">
            <w:pPr>
              <w:pStyle w:val="itttabletext1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Описание</w:t>
            </w:r>
            <w:r w:rsidR="004C060A" w:rsidRPr="000E485A">
              <w:rPr>
                <w:sz w:val="28"/>
                <w:szCs w:val="28"/>
              </w:rPr>
              <w:t xml:space="preserve"> ошибки</w:t>
            </w:r>
          </w:p>
        </w:tc>
      </w:tr>
    </w:tbl>
    <w:p w14:paraId="24B0AC24" w14:textId="0534F072" w:rsidR="004C060A" w:rsidRDefault="004C060A" w:rsidP="00A26CB7">
      <w:pPr>
        <w:spacing w:before="100" w:beforeAutospacing="1" w:after="100" w:afterAutospacing="1" w:line="240" w:lineRule="auto"/>
        <w:ind w:left="567" w:firstLine="0"/>
        <w:contextualSpacing w:val="0"/>
        <w:jc w:val="left"/>
        <w:rPr>
          <w:szCs w:val="28"/>
        </w:rPr>
      </w:pPr>
      <w:r w:rsidRPr="00A26CB7">
        <w:rPr>
          <w:szCs w:val="28"/>
        </w:rPr>
        <w:t>Возможны следующие варианты:</w:t>
      </w:r>
    </w:p>
    <w:p w14:paraId="7F67EEAA" w14:textId="2B71B244" w:rsidR="00B151BE" w:rsidRPr="000E485A" w:rsidRDefault="00B151BE" w:rsidP="000E485A">
      <w:pPr>
        <w:pStyle w:val="a1"/>
      </w:pPr>
      <w:r w:rsidRPr="000E485A">
        <w:t>в случае ошибок в заголовке (отсутствие необходимых полей, неверное содержимое, некорректный маркер доступа или маркер доступа с истекшим сроком действия) возвращается HTTP 400;</w:t>
      </w:r>
    </w:p>
    <w:p w14:paraId="5AF906E6" w14:textId="70B1E30C" w:rsidR="00B151BE" w:rsidRPr="000E485A" w:rsidRDefault="00B151BE" w:rsidP="000E485A">
      <w:pPr>
        <w:pStyle w:val="a1"/>
      </w:pPr>
      <w:r w:rsidRPr="000E485A">
        <w:t>в случае внутренних ошибок сервиса возвращается HTTP 500.</w:t>
      </w:r>
    </w:p>
    <w:p w14:paraId="7A492F56" w14:textId="77777777" w:rsidR="00F710F1" w:rsidRPr="00D21983" w:rsidRDefault="00F710F1">
      <w:pPr>
        <w:pStyle w:val="2"/>
      </w:pPr>
      <w:r w:rsidRPr="00D21983">
        <w:t>Пример вызова сервиса авторизации:</w:t>
      </w:r>
    </w:p>
    <w:p w14:paraId="64A9F11F" w14:textId="77777777" w:rsidR="00F710F1" w:rsidRPr="000E485A" w:rsidRDefault="00F710F1" w:rsidP="00394DD0">
      <w:pPr>
        <w:pStyle w:val="itProgramCode"/>
        <w:rPr>
          <w:rFonts w:ascii="Times New Roman" w:hAnsi="Times New Roman" w:cs="Times New Roman"/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</w:rPr>
        <w:t>POST /</w:t>
      </w:r>
      <w:proofErr w:type="spellStart"/>
      <w:r w:rsidRPr="000E485A">
        <w:rPr>
          <w:rFonts w:ascii="Times New Roman" w:hAnsi="Times New Roman" w:cs="Times New Roman"/>
          <w:sz w:val="28"/>
          <w:szCs w:val="28"/>
        </w:rPr>
        <w:t>auth</w:t>
      </w:r>
      <w:proofErr w:type="spellEnd"/>
      <w:r w:rsidR="00394DD0" w:rsidRPr="000E485A">
        <w:rPr>
          <w:rFonts w:ascii="Times New Roman" w:hAnsi="Times New Roman" w:cs="Times New Roman"/>
          <w:sz w:val="28"/>
          <w:szCs w:val="28"/>
        </w:rPr>
        <w:t xml:space="preserve"> </w:t>
      </w:r>
      <w:r w:rsidRPr="000E485A">
        <w:rPr>
          <w:rFonts w:ascii="Times New Roman" w:hAnsi="Times New Roman" w:cs="Times New Roman"/>
          <w:sz w:val="28"/>
          <w:szCs w:val="28"/>
        </w:rPr>
        <w:t>HTTP/1.1</w:t>
      </w:r>
    </w:p>
    <w:p w14:paraId="66942E44" w14:textId="77777777" w:rsidR="00F710F1" w:rsidRPr="000E485A" w:rsidRDefault="00F710F1" w:rsidP="00394DD0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Host: edo.pfrf.ru</w:t>
      </w:r>
    </w:p>
    <w:p w14:paraId="5DBFD825" w14:textId="77777777" w:rsidR="00C22ED8" w:rsidRPr="000E485A" w:rsidRDefault="00C22ED8" w:rsidP="00394DD0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Content-Type: application/x-www-form-</w:t>
      </w:r>
      <w:proofErr w:type="spellStart"/>
      <w:r w:rsidRPr="000E485A">
        <w:rPr>
          <w:rFonts w:ascii="Times New Roman" w:hAnsi="Times New Roman" w:cs="Times New Roman"/>
          <w:sz w:val="28"/>
          <w:szCs w:val="28"/>
          <w:lang w:val="en-US"/>
        </w:rPr>
        <w:t>urlencoded</w:t>
      </w:r>
      <w:proofErr w:type="spellEnd"/>
    </w:p>
    <w:p w14:paraId="23D3DD6F" w14:textId="35398CDF" w:rsidR="00C22ED8" w:rsidRPr="000E485A" w:rsidRDefault="00C22ED8" w:rsidP="00394DD0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Content-Length: 27</w:t>
      </w:r>
      <w:r w:rsidR="00366E5E" w:rsidRPr="000E485A">
        <w:rPr>
          <w:rFonts w:ascii="Times New Roman" w:hAnsi="Times New Roman" w:cs="Times New Roman"/>
          <w:sz w:val="28"/>
          <w:szCs w:val="28"/>
          <w:lang w:val="en-US"/>
        </w:rPr>
        <w:t>5</w:t>
      </w:r>
    </w:p>
    <w:p w14:paraId="11E2A493" w14:textId="3DEA7F4A" w:rsidR="00C22ED8" w:rsidRPr="000E485A" w:rsidRDefault="00C22ED8" w:rsidP="00394DD0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</w:p>
    <w:p w14:paraId="4A2A2CBE" w14:textId="77777777" w:rsidR="00366E5E" w:rsidRPr="000E485A" w:rsidRDefault="00366E5E" w:rsidP="00366E5E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client_id=f143baec28f644ce9206abb9140b8f89&amp;request_id=cbabadaea2e846fa961b3788a1aeadda&amp;timestamp=2019-09-20T23:50:11+03:00&amp;</w:t>
      </w:r>
    </w:p>
    <w:p w14:paraId="6158A314" w14:textId="35BD4D2A" w:rsidR="00366E5E" w:rsidRPr="000E485A" w:rsidRDefault="00366E5E" w:rsidP="00394DD0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0E485A">
        <w:rPr>
          <w:rFonts w:ascii="Times New Roman" w:hAnsi="Times New Roman" w:cs="Times New Roman"/>
          <w:sz w:val="28"/>
          <w:szCs w:val="28"/>
          <w:lang w:val="en-US"/>
        </w:rPr>
        <w:t>secret=</w:t>
      </w:r>
      <w:proofErr w:type="gramEnd"/>
      <w:r w:rsidRPr="000E485A">
        <w:rPr>
          <w:rFonts w:ascii="Times New Roman" w:hAnsi="Times New Roman" w:cs="Times New Roman"/>
          <w:sz w:val="28"/>
          <w:szCs w:val="28"/>
          <w:lang w:val="en-US"/>
        </w:rPr>
        <w:t>eyJhbGciOiJSUzI1NiIsInNidCI6ImFjY2VzcyIsInR5cCI6IkpXVCIsInZlciI6MX0.HeKYMBlwx4LAE-dEnAw9cDLrky-g5133Q827J-pOiNC6Zct-KrZerA3AE6MTaHMicgqJrJls4LBg</w:t>
      </w:r>
    </w:p>
    <w:p w14:paraId="57216E69" w14:textId="78021E76" w:rsidR="00394DD0" w:rsidRDefault="00394DD0">
      <w:pPr>
        <w:pStyle w:val="2"/>
      </w:pPr>
      <w:r w:rsidRPr="00D21983">
        <w:t>Пример ответа сервиса авторизации</w:t>
      </w:r>
      <w:r w:rsidR="008D4325" w:rsidRPr="00D21983">
        <w:t xml:space="preserve"> (разрывы строк даны для удобства чтения)</w:t>
      </w:r>
      <w:r w:rsidRPr="00D21983">
        <w:t>:</w:t>
      </w:r>
    </w:p>
    <w:p w14:paraId="37A94BAF" w14:textId="77777777" w:rsidR="004C060A" w:rsidRPr="000E485A" w:rsidRDefault="004C060A" w:rsidP="00B851B4">
      <w:pPr>
        <w:pStyle w:val="itProgramCode"/>
        <w:rPr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HTTP/1.1 200 OK</w:t>
      </w:r>
    </w:p>
    <w:p w14:paraId="74C94F0A" w14:textId="77777777" w:rsidR="004C060A" w:rsidRPr="000E485A" w:rsidRDefault="004C060A" w:rsidP="00B851B4">
      <w:pPr>
        <w:pStyle w:val="itProgramCode"/>
        <w:rPr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Content-Type: application/</w:t>
      </w:r>
      <w:proofErr w:type="spellStart"/>
      <w:r w:rsidRPr="000E485A">
        <w:rPr>
          <w:rFonts w:ascii="Times New Roman" w:hAnsi="Times New Roman" w:cs="Times New Roman"/>
          <w:sz w:val="28"/>
          <w:szCs w:val="28"/>
          <w:lang w:val="en-US"/>
        </w:rPr>
        <w:t>json</w:t>
      </w:r>
      <w:proofErr w:type="spellEnd"/>
    </w:p>
    <w:p w14:paraId="69EA23FF" w14:textId="77777777" w:rsidR="004C060A" w:rsidRPr="000E485A" w:rsidRDefault="004C060A" w:rsidP="00B851B4">
      <w:pPr>
        <w:pStyle w:val="itProgramCode"/>
        <w:rPr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lastRenderedPageBreak/>
        <w:t>Content-Length: 105</w:t>
      </w:r>
    </w:p>
    <w:p w14:paraId="5673E718" w14:textId="77777777" w:rsidR="004C060A" w:rsidRPr="000E485A" w:rsidRDefault="004C060A" w:rsidP="00B851B4">
      <w:pPr>
        <w:pStyle w:val="itProgramCode"/>
        <w:rPr>
          <w:sz w:val="28"/>
          <w:szCs w:val="28"/>
          <w:lang w:val="en-US"/>
        </w:rPr>
      </w:pPr>
    </w:p>
    <w:p w14:paraId="37756E6B" w14:textId="77777777" w:rsidR="004C060A" w:rsidRPr="000E485A" w:rsidRDefault="004C060A" w:rsidP="00B851B4">
      <w:pPr>
        <w:pStyle w:val="itProgramCode"/>
        <w:rPr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{</w:t>
      </w:r>
    </w:p>
    <w:p w14:paraId="2F19CB86" w14:textId="77777777" w:rsidR="004C060A" w:rsidRPr="000E485A" w:rsidRDefault="004C060A" w:rsidP="00B851B4">
      <w:pPr>
        <w:pStyle w:val="itProgramCode"/>
        <w:rPr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“access_token”:”eyJhbGciOiJSUzI1NiIsInNidCI6ImFjY2VzcyIsInR5cCI6IkpXVCIsInZlciI6M”,</w:t>
      </w:r>
    </w:p>
    <w:p w14:paraId="0BA1A68E" w14:textId="550B6810" w:rsidR="004C060A" w:rsidRPr="000E485A" w:rsidRDefault="004C060A" w:rsidP="00B851B4">
      <w:pPr>
        <w:pStyle w:val="itProgramCode"/>
        <w:rPr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”</w:t>
      </w:r>
      <w:proofErr w:type="spellStart"/>
      <w:r w:rsidRPr="000E485A">
        <w:rPr>
          <w:rFonts w:ascii="Times New Roman" w:hAnsi="Times New Roman" w:cs="Times New Roman"/>
          <w:sz w:val="28"/>
          <w:szCs w:val="28"/>
          <w:lang w:val="en-US"/>
        </w:rPr>
        <w:t>expires_in</w:t>
      </w:r>
      <w:proofErr w:type="spellEnd"/>
      <w:r w:rsidRPr="000E485A">
        <w:rPr>
          <w:rFonts w:ascii="Times New Roman" w:hAnsi="Times New Roman" w:cs="Times New Roman"/>
          <w:sz w:val="28"/>
          <w:szCs w:val="28"/>
          <w:lang w:val="en-US"/>
        </w:rPr>
        <w:t>”:</w:t>
      </w:r>
      <w:r w:rsidR="004B13CB" w:rsidRPr="000E485A">
        <w:rPr>
          <w:sz w:val="28"/>
          <w:szCs w:val="28"/>
        </w:rPr>
        <w:t xml:space="preserve"> </w:t>
      </w:r>
      <w:r w:rsidR="004B13CB" w:rsidRPr="000E485A">
        <w:rPr>
          <w:rFonts w:ascii="Times New Roman" w:hAnsi="Times New Roman" w:cs="Times New Roman"/>
          <w:sz w:val="28"/>
          <w:szCs w:val="28"/>
          <w:lang w:val="en-US"/>
        </w:rPr>
        <w:t>"</w:t>
      </w:r>
      <w:r w:rsidR="00366E5E" w:rsidRPr="000E485A">
        <w:rPr>
          <w:rFonts w:ascii="Times New Roman" w:hAnsi="Times New Roman" w:cs="Times New Roman"/>
          <w:sz w:val="28"/>
          <w:szCs w:val="28"/>
          <w:lang w:val="en-US"/>
        </w:rPr>
        <w:t>2019-09-20T23:53:11+03:00</w:t>
      </w:r>
      <w:r w:rsidR="004B13CB" w:rsidRPr="000E485A">
        <w:rPr>
          <w:rFonts w:ascii="Times New Roman" w:hAnsi="Times New Roman" w:cs="Times New Roman"/>
          <w:sz w:val="28"/>
          <w:szCs w:val="28"/>
          <w:lang w:val="en-US"/>
        </w:rPr>
        <w:t>"</w:t>
      </w:r>
    </w:p>
    <w:p w14:paraId="537F4504" w14:textId="77777777" w:rsidR="004C060A" w:rsidRPr="000E485A" w:rsidRDefault="004C060A" w:rsidP="00B851B4">
      <w:pPr>
        <w:pStyle w:val="itProgramCode"/>
        <w:rPr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}</w:t>
      </w:r>
    </w:p>
    <w:p w14:paraId="6AA76D88" w14:textId="7826E0DE" w:rsidR="004C060A" w:rsidRPr="00D21983" w:rsidRDefault="004C060A">
      <w:pPr>
        <w:pStyle w:val="2"/>
      </w:pPr>
      <w:r w:rsidRPr="004C060A">
        <w:t>Пример ответа об ошибке (разрывы строк даны для удобства чтения)</w:t>
      </w:r>
      <w:r>
        <w:t>:</w:t>
      </w:r>
    </w:p>
    <w:p w14:paraId="5EBD3679" w14:textId="120CE98B" w:rsidR="00394DD0" w:rsidRPr="000E485A" w:rsidRDefault="00394DD0" w:rsidP="00394DD0">
      <w:pPr>
        <w:pStyle w:val="itProgramCode"/>
        <w:rPr>
          <w:rFonts w:ascii="Times New Roman" w:hAnsi="Times New Roman" w:cs="Times New Roman"/>
          <w:sz w:val="28"/>
          <w:szCs w:val="28"/>
        </w:rPr>
      </w:pPr>
    </w:p>
    <w:p w14:paraId="1502C974" w14:textId="77777777" w:rsidR="004C060A" w:rsidRPr="000E485A" w:rsidRDefault="004C060A" w:rsidP="00B851B4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HTTP/1.1 400 Bad Request</w:t>
      </w:r>
    </w:p>
    <w:p w14:paraId="26F72868" w14:textId="77777777" w:rsidR="004C060A" w:rsidRPr="000E485A" w:rsidRDefault="004C060A" w:rsidP="00B851B4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Content-Type: application/</w:t>
      </w:r>
      <w:proofErr w:type="spellStart"/>
      <w:r w:rsidRPr="000E485A">
        <w:rPr>
          <w:rFonts w:ascii="Times New Roman" w:hAnsi="Times New Roman" w:cs="Times New Roman"/>
          <w:sz w:val="28"/>
          <w:szCs w:val="28"/>
          <w:lang w:val="en-US"/>
        </w:rPr>
        <w:t>json</w:t>
      </w:r>
      <w:proofErr w:type="spellEnd"/>
    </w:p>
    <w:p w14:paraId="72D5D946" w14:textId="77777777" w:rsidR="004C060A" w:rsidRPr="000E485A" w:rsidRDefault="004C060A" w:rsidP="00B851B4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Content-Length: 51</w:t>
      </w:r>
    </w:p>
    <w:p w14:paraId="10FD34D0" w14:textId="77777777" w:rsidR="004C060A" w:rsidRPr="000E485A" w:rsidRDefault="004C060A" w:rsidP="00B851B4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{</w:t>
      </w:r>
    </w:p>
    <w:p w14:paraId="5CDFD612" w14:textId="77777777" w:rsidR="004C060A" w:rsidRPr="001130C2" w:rsidRDefault="004C060A" w:rsidP="00B851B4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Pr="001130C2">
        <w:rPr>
          <w:rFonts w:ascii="Times New Roman" w:hAnsi="Times New Roman" w:cs="Times New Roman"/>
          <w:sz w:val="28"/>
          <w:szCs w:val="28"/>
          <w:lang w:val="en-US"/>
        </w:rPr>
        <w:t>"</w:t>
      </w:r>
      <w:proofErr w:type="gramStart"/>
      <w:r w:rsidRPr="000E485A">
        <w:rPr>
          <w:rFonts w:ascii="Times New Roman" w:hAnsi="Times New Roman" w:cs="Times New Roman"/>
          <w:sz w:val="28"/>
          <w:szCs w:val="28"/>
          <w:lang w:val="en-US"/>
        </w:rPr>
        <w:t>code</w:t>
      </w:r>
      <w:proofErr w:type="gramEnd"/>
      <w:r w:rsidRPr="001130C2">
        <w:rPr>
          <w:rFonts w:ascii="Times New Roman" w:hAnsi="Times New Roman" w:cs="Times New Roman"/>
          <w:sz w:val="28"/>
          <w:szCs w:val="28"/>
          <w:lang w:val="en-US"/>
        </w:rPr>
        <w:t>":"07000101",</w:t>
      </w:r>
    </w:p>
    <w:p w14:paraId="12244776" w14:textId="77777777" w:rsidR="004C060A" w:rsidRPr="001130C2" w:rsidRDefault="004C060A" w:rsidP="00B851B4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1130C2">
        <w:rPr>
          <w:rFonts w:ascii="Times New Roman" w:hAnsi="Times New Roman" w:cs="Times New Roman"/>
          <w:sz w:val="28"/>
          <w:szCs w:val="28"/>
          <w:lang w:val="en-US"/>
        </w:rPr>
        <w:t xml:space="preserve">  "</w:t>
      </w:r>
      <w:proofErr w:type="gramStart"/>
      <w:r w:rsidRPr="000E485A">
        <w:rPr>
          <w:rFonts w:ascii="Times New Roman" w:hAnsi="Times New Roman" w:cs="Times New Roman"/>
          <w:sz w:val="28"/>
          <w:szCs w:val="28"/>
          <w:lang w:val="en-US"/>
        </w:rPr>
        <w:t>message</w:t>
      </w:r>
      <w:proofErr w:type="gramEnd"/>
      <w:r w:rsidRPr="001130C2">
        <w:rPr>
          <w:rFonts w:ascii="Times New Roman" w:hAnsi="Times New Roman" w:cs="Times New Roman"/>
          <w:sz w:val="28"/>
          <w:szCs w:val="28"/>
          <w:lang w:val="en-US"/>
        </w:rPr>
        <w:t>":"</w:t>
      </w:r>
      <w:r w:rsidRPr="000E485A">
        <w:rPr>
          <w:rFonts w:ascii="Times New Roman" w:hAnsi="Times New Roman" w:cs="Times New Roman"/>
          <w:sz w:val="28"/>
          <w:szCs w:val="28"/>
        </w:rPr>
        <w:t>Оператор</w:t>
      </w:r>
      <w:r w:rsidRPr="001130C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0E485A">
        <w:rPr>
          <w:rFonts w:ascii="Times New Roman" w:hAnsi="Times New Roman" w:cs="Times New Roman"/>
          <w:sz w:val="28"/>
          <w:szCs w:val="28"/>
        </w:rPr>
        <w:t>не</w:t>
      </w:r>
      <w:r w:rsidRPr="001130C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0E485A">
        <w:rPr>
          <w:rFonts w:ascii="Times New Roman" w:hAnsi="Times New Roman" w:cs="Times New Roman"/>
          <w:sz w:val="28"/>
          <w:szCs w:val="28"/>
        </w:rPr>
        <w:t>найден</w:t>
      </w:r>
      <w:r w:rsidRPr="001130C2">
        <w:rPr>
          <w:rFonts w:ascii="Times New Roman" w:hAnsi="Times New Roman" w:cs="Times New Roman"/>
          <w:sz w:val="28"/>
          <w:szCs w:val="28"/>
          <w:lang w:val="en-US"/>
        </w:rPr>
        <w:t>"</w:t>
      </w:r>
    </w:p>
    <w:p w14:paraId="14D621F5" w14:textId="77777777" w:rsidR="004C060A" w:rsidRPr="000E485A" w:rsidRDefault="004C060A" w:rsidP="00B851B4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}</w:t>
      </w:r>
    </w:p>
    <w:p w14:paraId="4793339D" w14:textId="77777777" w:rsidR="009756B9" w:rsidRPr="00D21983" w:rsidRDefault="009756B9" w:rsidP="0058755F">
      <w:bookmarkStart w:id="12" w:name="_Ref498684710"/>
      <w:bookmarkStart w:id="13" w:name="_Toc506311796"/>
    </w:p>
    <w:p w14:paraId="752FDB6F" w14:textId="77777777" w:rsidR="005747B5" w:rsidRPr="00D21983" w:rsidRDefault="005747B5" w:rsidP="00D21983">
      <w:pPr>
        <w:pStyle w:val="a2"/>
        <w:rPr>
          <w:rFonts w:eastAsia="Calibri"/>
        </w:rPr>
      </w:pPr>
      <w:bookmarkStart w:id="14" w:name="_Ref532919526"/>
      <w:r w:rsidRPr="00D21983">
        <w:rPr>
          <w:rFonts w:eastAsia="Calibri"/>
        </w:rPr>
        <w:t>Сервис отправки пакета документов в ПФР</w:t>
      </w:r>
      <w:bookmarkEnd w:id="12"/>
      <w:bookmarkEnd w:id="13"/>
      <w:r w:rsidR="0049731E" w:rsidRPr="00D21983">
        <w:rPr>
          <w:rFonts w:eastAsia="Calibri"/>
        </w:rPr>
        <w:t>.</w:t>
      </w:r>
      <w:bookmarkEnd w:id="14"/>
    </w:p>
    <w:p w14:paraId="575E7899" w14:textId="77777777" w:rsidR="00A26CB7" w:rsidRDefault="00DC6DC3">
      <w:pPr>
        <w:pStyle w:val="2"/>
      </w:pPr>
      <w:r w:rsidRPr="00D21983">
        <w:t>HTTP-метод: POST</w:t>
      </w:r>
      <w:r w:rsidR="00AF5CA3" w:rsidRPr="00D21983">
        <w:t xml:space="preserve">. </w:t>
      </w:r>
      <w:r w:rsidRPr="00D21983">
        <w:t>URL сервиса: /</w:t>
      </w:r>
      <w:proofErr w:type="spellStart"/>
      <w:r w:rsidRPr="00D21983">
        <w:t>push</w:t>
      </w:r>
      <w:proofErr w:type="spellEnd"/>
    </w:p>
    <w:p w14:paraId="2CF1D3DF" w14:textId="61D5850F" w:rsidR="00A26CB7" w:rsidRDefault="00A26CB7">
      <w:pPr>
        <w:pStyle w:val="2"/>
      </w:pPr>
      <w:r w:rsidRPr="00D21983">
        <w:t>Параметры запроса: нет.</w:t>
      </w:r>
    </w:p>
    <w:p w14:paraId="151951E7" w14:textId="537AE6B7" w:rsidR="00F66481" w:rsidRPr="00D21983" w:rsidRDefault="00DC6DC3" w:rsidP="00A26CB7">
      <w:r w:rsidRPr="00D21983">
        <w:t>Заголовок запроса</w:t>
      </w:r>
      <w:r w:rsidR="00F66481" w:rsidRPr="00D21983">
        <w:t xml:space="preserve"> должен включать:</w:t>
      </w:r>
      <w:r w:rsidRPr="00D21983">
        <w:t xml:space="preserve"> 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637"/>
        <w:gridCol w:w="2256"/>
        <w:gridCol w:w="3878"/>
        <w:gridCol w:w="3084"/>
      </w:tblGrid>
      <w:tr w:rsidR="00F66481" w:rsidRPr="000E485A" w14:paraId="6342318B" w14:textId="77777777" w:rsidTr="00C227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79" w:type="dxa"/>
          </w:tcPr>
          <w:p w14:paraId="0767C152" w14:textId="77777777" w:rsidR="00F66481" w:rsidRPr="000E485A" w:rsidRDefault="00F66481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 xml:space="preserve">№ </w:t>
            </w:r>
            <w:proofErr w:type="gramStart"/>
            <w:r w:rsidRPr="000E485A">
              <w:rPr>
                <w:szCs w:val="28"/>
              </w:rPr>
              <w:t>п</w:t>
            </w:r>
            <w:proofErr w:type="gramEnd"/>
            <w:r w:rsidRPr="000E485A">
              <w:rPr>
                <w:szCs w:val="28"/>
              </w:rPr>
              <w:t>/п</w:t>
            </w:r>
          </w:p>
        </w:tc>
        <w:tc>
          <w:tcPr>
            <w:tcW w:w="1826" w:type="dxa"/>
          </w:tcPr>
          <w:p w14:paraId="32701552" w14:textId="77777777" w:rsidR="00F66481" w:rsidRPr="000E485A" w:rsidRDefault="00F66481" w:rsidP="000E485A">
            <w:pPr>
              <w:pStyle w:val="ittTableHeader"/>
            </w:pPr>
            <w:r w:rsidRPr="000E485A">
              <w:t>Наименование</w:t>
            </w:r>
          </w:p>
        </w:tc>
        <w:tc>
          <w:tcPr>
            <w:tcW w:w="4048" w:type="dxa"/>
          </w:tcPr>
          <w:p w14:paraId="10EEBCEA" w14:textId="77777777" w:rsidR="00F66481" w:rsidRPr="000E485A" w:rsidRDefault="00F66481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Значение</w:t>
            </w:r>
          </w:p>
        </w:tc>
        <w:tc>
          <w:tcPr>
            <w:tcW w:w="3176" w:type="dxa"/>
          </w:tcPr>
          <w:p w14:paraId="31D2137B" w14:textId="77777777" w:rsidR="00F66481" w:rsidRPr="000E485A" w:rsidRDefault="00F66481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Комментарий</w:t>
            </w:r>
          </w:p>
        </w:tc>
      </w:tr>
      <w:tr w:rsidR="00F66481" w:rsidRPr="000E485A" w14:paraId="52656A88" w14:textId="77777777" w:rsidTr="00C2277C">
        <w:tc>
          <w:tcPr>
            <w:tcW w:w="579" w:type="dxa"/>
          </w:tcPr>
          <w:p w14:paraId="7D7395DB" w14:textId="77777777" w:rsidR="00F66481" w:rsidRPr="000E485A" w:rsidRDefault="00F66481" w:rsidP="0053511B">
            <w:pPr>
              <w:pStyle w:val="ittTableNpp1"/>
              <w:numPr>
                <w:ilvl w:val="0"/>
                <w:numId w:val="10"/>
              </w:numPr>
              <w:rPr>
                <w:szCs w:val="28"/>
              </w:rPr>
            </w:pPr>
          </w:p>
        </w:tc>
        <w:tc>
          <w:tcPr>
            <w:tcW w:w="1826" w:type="dxa"/>
          </w:tcPr>
          <w:p w14:paraId="5648F622" w14:textId="77777777" w:rsidR="00F66481" w:rsidRPr="000E485A" w:rsidRDefault="00F66481" w:rsidP="00646DCE">
            <w:pPr>
              <w:pStyle w:val="ittTableText"/>
              <w:rPr>
                <w:szCs w:val="28"/>
              </w:rPr>
            </w:pPr>
            <w:proofErr w:type="spellStart"/>
            <w:r w:rsidRPr="000E485A">
              <w:rPr>
                <w:szCs w:val="28"/>
              </w:rPr>
              <w:t>Authorization</w:t>
            </w:r>
            <w:proofErr w:type="spellEnd"/>
          </w:p>
        </w:tc>
        <w:tc>
          <w:tcPr>
            <w:tcW w:w="4048" w:type="dxa"/>
          </w:tcPr>
          <w:p w14:paraId="48174EB1" w14:textId="15828E18" w:rsidR="00F66481" w:rsidRPr="000E485A" w:rsidRDefault="00F66481" w:rsidP="000E485A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маркер доступа, полученный путем обращения к сервису авторизации (см. </w:t>
            </w:r>
            <w:r w:rsidR="00A105C2" w:rsidRPr="000E485A">
              <w:rPr>
                <w:szCs w:val="28"/>
              </w:rPr>
              <w:t>п.</w:t>
            </w:r>
            <w:r w:rsidR="006F393A" w:rsidRPr="000E485A">
              <w:rPr>
                <w:szCs w:val="28"/>
              </w:rPr>
              <w:t xml:space="preserve"> </w:t>
            </w:r>
            <w:r w:rsidR="00BE097D" w:rsidRPr="000E485A">
              <w:rPr>
                <w:szCs w:val="28"/>
              </w:rPr>
              <w:fldChar w:fldCharType="begin"/>
            </w:r>
            <w:r w:rsidR="00BE097D" w:rsidRPr="000E485A">
              <w:rPr>
                <w:szCs w:val="28"/>
              </w:rPr>
              <w:instrText xml:space="preserve"> REF _Ref532919510 \r \h </w:instrText>
            </w:r>
            <w:r w:rsidR="003831EE" w:rsidRPr="000E485A">
              <w:rPr>
                <w:szCs w:val="28"/>
              </w:rPr>
              <w:instrText xml:space="preserve"> \* MERGEFORMAT </w:instrText>
            </w:r>
            <w:r w:rsidR="00BE097D" w:rsidRPr="000E485A">
              <w:rPr>
                <w:szCs w:val="28"/>
              </w:rPr>
            </w:r>
            <w:r w:rsidR="00BE097D" w:rsidRPr="000E485A">
              <w:rPr>
                <w:szCs w:val="28"/>
              </w:rPr>
              <w:fldChar w:fldCharType="separate"/>
            </w:r>
            <w:r w:rsidR="00A0117A" w:rsidRPr="000E485A">
              <w:rPr>
                <w:szCs w:val="28"/>
              </w:rPr>
              <w:t>11</w:t>
            </w:r>
            <w:r w:rsidR="00BE097D" w:rsidRPr="000E485A">
              <w:rPr>
                <w:szCs w:val="28"/>
              </w:rPr>
              <w:fldChar w:fldCharType="end"/>
            </w:r>
            <w:r w:rsidR="00A105C2" w:rsidRPr="000E485A">
              <w:rPr>
                <w:szCs w:val="28"/>
              </w:rPr>
              <w:t xml:space="preserve"> настоящего документа</w:t>
            </w:r>
            <w:r w:rsidRPr="000E485A">
              <w:rPr>
                <w:szCs w:val="28"/>
              </w:rPr>
              <w:t>)</w:t>
            </w:r>
            <w:r w:rsidR="008D5C6D" w:rsidRPr="000E485A">
              <w:rPr>
                <w:szCs w:val="28"/>
              </w:rPr>
              <w:t>. В начале строки должна быть подстрока "</w:t>
            </w:r>
            <w:proofErr w:type="spellStart"/>
            <w:r w:rsidR="008D5C6D" w:rsidRPr="000E485A">
              <w:rPr>
                <w:szCs w:val="28"/>
              </w:rPr>
              <w:t>Bearer</w:t>
            </w:r>
            <w:proofErr w:type="spellEnd"/>
            <w:r w:rsidR="008D5C6D" w:rsidRPr="000E485A">
              <w:rPr>
                <w:szCs w:val="28"/>
              </w:rPr>
              <w:t xml:space="preserve"> " (с пробелом), после чего должен следовать маркер доступа</w:t>
            </w:r>
          </w:p>
        </w:tc>
        <w:tc>
          <w:tcPr>
            <w:tcW w:w="3176" w:type="dxa"/>
          </w:tcPr>
          <w:p w14:paraId="4132BC0F" w14:textId="77777777" w:rsidR="00F66481" w:rsidRPr="000E485A" w:rsidRDefault="00F66481" w:rsidP="00646DCE">
            <w:pPr>
              <w:pStyle w:val="ittTableText"/>
              <w:rPr>
                <w:szCs w:val="28"/>
              </w:rPr>
            </w:pPr>
          </w:p>
        </w:tc>
      </w:tr>
      <w:tr w:rsidR="00BF6197" w:rsidRPr="000E485A" w14:paraId="09DF5DF8" w14:textId="77777777" w:rsidTr="00C2277C">
        <w:tc>
          <w:tcPr>
            <w:tcW w:w="579" w:type="dxa"/>
          </w:tcPr>
          <w:p w14:paraId="17B4D081" w14:textId="77777777" w:rsidR="00BF6197" w:rsidRPr="000E485A" w:rsidRDefault="00BF6197" w:rsidP="0053511B">
            <w:pPr>
              <w:pStyle w:val="ittTableNpp1"/>
              <w:numPr>
                <w:ilvl w:val="0"/>
                <w:numId w:val="10"/>
              </w:numPr>
              <w:rPr>
                <w:szCs w:val="28"/>
              </w:rPr>
            </w:pPr>
          </w:p>
        </w:tc>
        <w:tc>
          <w:tcPr>
            <w:tcW w:w="1826" w:type="dxa"/>
          </w:tcPr>
          <w:p w14:paraId="0EAFAA53" w14:textId="77777777" w:rsidR="00BF6197" w:rsidRPr="000E485A" w:rsidRDefault="00BF6197" w:rsidP="00646DCE">
            <w:pPr>
              <w:pStyle w:val="ittTableText"/>
              <w:rPr>
                <w:szCs w:val="28"/>
              </w:rPr>
            </w:pPr>
            <w:proofErr w:type="spellStart"/>
            <w:r w:rsidRPr="000E485A">
              <w:rPr>
                <w:szCs w:val="28"/>
              </w:rPr>
              <w:t>Content-Length</w:t>
            </w:r>
            <w:proofErr w:type="spellEnd"/>
          </w:p>
        </w:tc>
        <w:tc>
          <w:tcPr>
            <w:tcW w:w="4048" w:type="dxa"/>
          </w:tcPr>
          <w:p w14:paraId="0425F43E" w14:textId="12F551F2" w:rsidR="00BF6197" w:rsidRPr="000E485A" w:rsidRDefault="008D5C6D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размер в байтах тела запроса (передаваемого файла пакета документов)</w:t>
            </w:r>
          </w:p>
        </w:tc>
        <w:tc>
          <w:tcPr>
            <w:tcW w:w="3176" w:type="dxa"/>
          </w:tcPr>
          <w:p w14:paraId="3F17A9F1" w14:textId="77777777" w:rsidR="00BF6197" w:rsidRPr="000E485A" w:rsidRDefault="00BF6197" w:rsidP="00646DCE">
            <w:pPr>
              <w:pStyle w:val="ittTableText"/>
              <w:rPr>
                <w:szCs w:val="28"/>
              </w:rPr>
            </w:pPr>
          </w:p>
        </w:tc>
      </w:tr>
      <w:tr w:rsidR="00F66481" w:rsidRPr="000E485A" w14:paraId="295C4A7E" w14:textId="77777777" w:rsidTr="00C2277C">
        <w:tc>
          <w:tcPr>
            <w:tcW w:w="579" w:type="dxa"/>
          </w:tcPr>
          <w:p w14:paraId="59249748" w14:textId="77777777" w:rsidR="00F66481" w:rsidRPr="000E485A" w:rsidRDefault="00F66481" w:rsidP="0053511B">
            <w:pPr>
              <w:pStyle w:val="ittTableNpp1"/>
              <w:numPr>
                <w:ilvl w:val="0"/>
                <w:numId w:val="10"/>
              </w:numPr>
              <w:rPr>
                <w:szCs w:val="28"/>
              </w:rPr>
            </w:pPr>
          </w:p>
        </w:tc>
        <w:tc>
          <w:tcPr>
            <w:tcW w:w="1826" w:type="dxa"/>
          </w:tcPr>
          <w:p w14:paraId="6BCC9B17" w14:textId="77777777" w:rsidR="00F66481" w:rsidRPr="000E485A" w:rsidRDefault="00F66481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Content-MD5</w:t>
            </w:r>
          </w:p>
        </w:tc>
        <w:tc>
          <w:tcPr>
            <w:tcW w:w="4048" w:type="dxa"/>
          </w:tcPr>
          <w:p w14:paraId="2366BDD0" w14:textId="77777777" w:rsidR="00F66481" w:rsidRPr="000E485A" w:rsidRDefault="00F66481" w:rsidP="008F7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контрольная сумм</w:t>
            </w:r>
            <w:r w:rsidR="008F7DCE" w:rsidRPr="000E485A">
              <w:rPr>
                <w:szCs w:val="28"/>
              </w:rPr>
              <w:t>а</w:t>
            </w:r>
            <w:r w:rsidRPr="000E485A">
              <w:rPr>
                <w:szCs w:val="28"/>
              </w:rPr>
              <w:t xml:space="preserve"> отправляемого файла пакета </w:t>
            </w:r>
            <w:r w:rsidRPr="000E485A">
              <w:rPr>
                <w:szCs w:val="28"/>
              </w:rPr>
              <w:lastRenderedPageBreak/>
              <w:t>документов</w:t>
            </w:r>
          </w:p>
        </w:tc>
        <w:tc>
          <w:tcPr>
            <w:tcW w:w="3176" w:type="dxa"/>
          </w:tcPr>
          <w:p w14:paraId="378CA32A" w14:textId="77777777" w:rsidR="00F66481" w:rsidRPr="000E485A" w:rsidRDefault="00F66481" w:rsidP="00646DCE">
            <w:pPr>
              <w:pStyle w:val="ittTableText"/>
              <w:rPr>
                <w:szCs w:val="28"/>
              </w:rPr>
            </w:pPr>
          </w:p>
        </w:tc>
      </w:tr>
      <w:tr w:rsidR="00BF6197" w:rsidRPr="000E485A" w14:paraId="1BA3FDD5" w14:textId="77777777" w:rsidTr="00C2277C">
        <w:tc>
          <w:tcPr>
            <w:tcW w:w="579" w:type="dxa"/>
          </w:tcPr>
          <w:p w14:paraId="54A27B25" w14:textId="77777777" w:rsidR="00BF6197" w:rsidRPr="000E485A" w:rsidRDefault="00BF6197" w:rsidP="0053511B">
            <w:pPr>
              <w:pStyle w:val="ittTableNpp1"/>
              <w:numPr>
                <w:ilvl w:val="0"/>
                <w:numId w:val="10"/>
              </w:numPr>
              <w:rPr>
                <w:szCs w:val="28"/>
              </w:rPr>
            </w:pPr>
          </w:p>
        </w:tc>
        <w:tc>
          <w:tcPr>
            <w:tcW w:w="1826" w:type="dxa"/>
          </w:tcPr>
          <w:p w14:paraId="785B1D32" w14:textId="77777777" w:rsidR="00BF6197" w:rsidRPr="000E485A" w:rsidRDefault="00BF6197" w:rsidP="00646DCE">
            <w:pPr>
              <w:pStyle w:val="ittTableText"/>
              <w:rPr>
                <w:szCs w:val="28"/>
              </w:rPr>
            </w:pPr>
            <w:proofErr w:type="spellStart"/>
            <w:r w:rsidRPr="000E485A">
              <w:rPr>
                <w:szCs w:val="28"/>
              </w:rPr>
              <w:t>Content-Type</w:t>
            </w:r>
            <w:proofErr w:type="spellEnd"/>
          </w:p>
        </w:tc>
        <w:tc>
          <w:tcPr>
            <w:tcW w:w="4048" w:type="dxa"/>
          </w:tcPr>
          <w:p w14:paraId="5A7BF070" w14:textId="146F5446" w:rsidR="00972C77" w:rsidRPr="000E485A" w:rsidRDefault="00972C77" w:rsidP="00F66481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определение составного типа содержимого запроса</w:t>
            </w:r>
          </w:p>
          <w:p w14:paraId="5FC3DA78" w14:textId="77777777" w:rsidR="00BF6197" w:rsidRPr="000E485A" w:rsidRDefault="00972C77" w:rsidP="00F66481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или определение </w:t>
            </w:r>
            <w:r w:rsidR="00BF6197" w:rsidRPr="000E485A">
              <w:rPr>
                <w:szCs w:val="28"/>
              </w:rPr>
              <w:t>тип</w:t>
            </w:r>
            <w:r w:rsidRPr="000E485A">
              <w:rPr>
                <w:szCs w:val="28"/>
              </w:rPr>
              <w:t>а</w:t>
            </w:r>
            <w:r w:rsidR="00BF6197" w:rsidRPr="000E485A">
              <w:rPr>
                <w:szCs w:val="28"/>
              </w:rPr>
              <w:t xml:space="preserve"> передаваемых данных</w:t>
            </w:r>
          </w:p>
        </w:tc>
        <w:tc>
          <w:tcPr>
            <w:tcW w:w="3176" w:type="dxa"/>
          </w:tcPr>
          <w:p w14:paraId="77E35C47" w14:textId="03E6768D" w:rsidR="00BF6197" w:rsidRPr="000E485A" w:rsidRDefault="008F7DCE" w:rsidP="00E83BA2">
            <w:pPr>
              <w:pStyle w:val="ittTableList1"/>
              <w:numPr>
                <w:ilvl w:val="0"/>
                <w:numId w:val="0"/>
              </w:numPr>
              <w:rPr>
                <w:szCs w:val="28"/>
              </w:rPr>
            </w:pPr>
            <w:r w:rsidRPr="000E485A">
              <w:rPr>
                <w:szCs w:val="28"/>
              </w:rPr>
              <w:t>«</w:t>
            </w:r>
            <w:proofErr w:type="spellStart"/>
            <w:r w:rsidRPr="000E485A">
              <w:rPr>
                <w:szCs w:val="28"/>
              </w:rPr>
              <w:t>multipart</w:t>
            </w:r>
            <w:proofErr w:type="spellEnd"/>
            <w:r w:rsidRPr="000E485A">
              <w:rPr>
                <w:szCs w:val="28"/>
              </w:rPr>
              <w:t>/</w:t>
            </w:r>
            <w:proofErr w:type="spellStart"/>
            <w:r w:rsidRPr="000E485A">
              <w:rPr>
                <w:szCs w:val="28"/>
              </w:rPr>
              <w:t>form-data</w:t>
            </w:r>
            <w:proofErr w:type="spellEnd"/>
            <w:r w:rsidRPr="000E485A">
              <w:rPr>
                <w:szCs w:val="28"/>
              </w:rPr>
              <w:t>»</w:t>
            </w:r>
            <w:r w:rsidR="00BF6197" w:rsidRPr="000E485A">
              <w:rPr>
                <w:szCs w:val="28"/>
              </w:rPr>
              <w:t xml:space="preserve"> </w:t>
            </w:r>
            <w:r w:rsidR="00072D54" w:rsidRPr="000E485A">
              <w:rPr>
                <w:szCs w:val="28"/>
              </w:rPr>
              <w:t>- использовани</w:t>
            </w:r>
            <w:r w:rsidR="009C5D7F" w:rsidRPr="000E485A">
              <w:rPr>
                <w:szCs w:val="28"/>
              </w:rPr>
              <w:t>е</w:t>
            </w:r>
            <w:r w:rsidR="00072D54" w:rsidRPr="000E485A">
              <w:rPr>
                <w:szCs w:val="28"/>
              </w:rPr>
              <w:t xml:space="preserve"> составного содержимого</w:t>
            </w:r>
          </w:p>
          <w:p w14:paraId="13E38CFA" w14:textId="5690A3DB" w:rsidR="00972C77" w:rsidRPr="000E485A" w:rsidRDefault="00972C77" w:rsidP="00BE097D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Более подробно </w:t>
            </w:r>
            <w:r w:rsidR="00457A6F" w:rsidRPr="000E485A">
              <w:rPr>
                <w:szCs w:val="28"/>
              </w:rPr>
              <w:t xml:space="preserve">об использовании составного содержимого </w:t>
            </w:r>
            <w:r w:rsidR="00753D7E" w:rsidRPr="000E485A">
              <w:rPr>
                <w:szCs w:val="28"/>
              </w:rPr>
              <w:t>(</w:t>
            </w:r>
            <w:r w:rsidRPr="000E485A">
              <w:rPr>
                <w:szCs w:val="28"/>
              </w:rPr>
              <w:t xml:space="preserve">см. </w:t>
            </w:r>
            <w:r w:rsidR="004A232D" w:rsidRPr="000E485A">
              <w:rPr>
                <w:szCs w:val="28"/>
              </w:rPr>
              <w:t xml:space="preserve">п. </w:t>
            </w:r>
            <w:r w:rsidR="00BE097D" w:rsidRPr="000E485A">
              <w:rPr>
                <w:szCs w:val="28"/>
              </w:rPr>
              <w:fldChar w:fldCharType="begin"/>
            </w:r>
            <w:r w:rsidR="00BE097D" w:rsidRPr="000E485A">
              <w:rPr>
                <w:szCs w:val="28"/>
              </w:rPr>
              <w:instrText xml:space="preserve"> REF _Ref532919621 \r \h </w:instrText>
            </w:r>
            <w:r w:rsidR="003831EE" w:rsidRPr="000E485A">
              <w:rPr>
                <w:szCs w:val="28"/>
              </w:rPr>
              <w:instrText xml:space="preserve"> \* MERGEFORMAT </w:instrText>
            </w:r>
            <w:r w:rsidR="00BE097D" w:rsidRPr="000E485A">
              <w:rPr>
                <w:szCs w:val="28"/>
              </w:rPr>
            </w:r>
            <w:r w:rsidR="00BE097D" w:rsidRPr="000E485A">
              <w:rPr>
                <w:szCs w:val="28"/>
              </w:rPr>
              <w:fldChar w:fldCharType="separate"/>
            </w:r>
            <w:r w:rsidR="00A0117A" w:rsidRPr="000E485A">
              <w:rPr>
                <w:szCs w:val="28"/>
              </w:rPr>
              <w:t>12.5</w:t>
            </w:r>
            <w:r w:rsidR="00BE097D" w:rsidRPr="000E485A">
              <w:rPr>
                <w:szCs w:val="28"/>
              </w:rPr>
              <w:fldChar w:fldCharType="end"/>
            </w:r>
            <w:r w:rsidR="00A105C2" w:rsidRPr="000E485A">
              <w:rPr>
                <w:szCs w:val="28"/>
              </w:rPr>
              <w:t xml:space="preserve"> настоящего документа</w:t>
            </w:r>
            <w:r w:rsidR="00753D7E" w:rsidRPr="000E485A">
              <w:rPr>
                <w:szCs w:val="28"/>
              </w:rPr>
              <w:t>)</w:t>
            </w:r>
            <w:r w:rsidR="00A105C2" w:rsidRPr="000E485A">
              <w:rPr>
                <w:szCs w:val="28"/>
              </w:rPr>
              <w:t>.</w:t>
            </w:r>
          </w:p>
        </w:tc>
      </w:tr>
      <w:tr w:rsidR="008D5C6D" w:rsidRPr="000E485A" w14:paraId="53027528" w14:textId="77777777" w:rsidTr="00C2277C">
        <w:tc>
          <w:tcPr>
            <w:tcW w:w="579" w:type="dxa"/>
          </w:tcPr>
          <w:p w14:paraId="737207D6" w14:textId="77777777" w:rsidR="008D5C6D" w:rsidRPr="000E485A" w:rsidRDefault="008D5C6D" w:rsidP="0053511B">
            <w:pPr>
              <w:pStyle w:val="ittTableNpp1"/>
              <w:numPr>
                <w:ilvl w:val="0"/>
                <w:numId w:val="10"/>
              </w:numPr>
              <w:rPr>
                <w:szCs w:val="28"/>
              </w:rPr>
            </w:pPr>
          </w:p>
        </w:tc>
        <w:tc>
          <w:tcPr>
            <w:tcW w:w="1826" w:type="dxa"/>
          </w:tcPr>
          <w:p w14:paraId="78A3814B" w14:textId="56FCF816" w:rsidR="008D5C6D" w:rsidRPr="000E485A" w:rsidRDefault="008D5C6D" w:rsidP="008D5C6D">
            <w:pPr>
              <w:pStyle w:val="ittTableText"/>
              <w:rPr>
                <w:szCs w:val="28"/>
              </w:rPr>
            </w:pPr>
            <w:proofErr w:type="spellStart"/>
            <w:r w:rsidRPr="000E485A">
              <w:rPr>
                <w:szCs w:val="28"/>
              </w:rPr>
              <w:t>Document-Type</w:t>
            </w:r>
            <w:proofErr w:type="spellEnd"/>
          </w:p>
        </w:tc>
        <w:tc>
          <w:tcPr>
            <w:tcW w:w="4048" w:type="dxa"/>
          </w:tcPr>
          <w:p w14:paraId="33A41175" w14:textId="2D092935" w:rsidR="008D5C6D" w:rsidRPr="000E485A" w:rsidRDefault="008D5C6D" w:rsidP="00B151B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Тип документа, который передаётся как основной документ внутри пакета</w:t>
            </w:r>
          </w:p>
        </w:tc>
        <w:tc>
          <w:tcPr>
            <w:tcW w:w="3176" w:type="dxa"/>
          </w:tcPr>
          <w:p w14:paraId="383E8F0B" w14:textId="77777777" w:rsidR="008D5C6D" w:rsidRPr="000E485A" w:rsidDel="009C5D7F" w:rsidRDefault="008D5C6D" w:rsidP="00E83BA2">
            <w:pPr>
              <w:pStyle w:val="ittTableList1"/>
              <w:numPr>
                <w:ilvl w:val="0"/>
                <w:numId w:val="0"/>
              </w:numPr>
              <w:rPr>
                <w:szCs w:val="28"/>
              </w:rPr>
            </w:pPr>
          </w:p>
        </w:tc>
      </w:tr>
    </w:tbl>
    <w:p w14:paraId="5141542C" w14:textId="1F7AAF0A" w:rsidR="00DC6DC3" w:rsidRDefault="0058755F" w:rsidP="004B13CB">
      <w:r w:rsidRPr="00D21983">
        <w:t>Тело запроса: двоичный файл</w:t>
      </w:r>
      <w:r w:rsidR="004B13CB">
        <w:t xml:space="preserve"> пакета документов</w:t>
      </w:r>
      <w:r w:rsidRPr="00D21983">
        <w:t>.</w:t>
      </w:r>
      <w:r w:rsidR="00270C17">
        <w:t xml:space="preserve"> </w:t>
      </w:r>
      <w:r w:rsidRPr="00D21983">
        <w:t>Описание</w:t>
      </w:r>
      <w:r w:rsidR="00DC6DC3" w:rsidRPr="00D21983">
        <w:t xml:space="preserve"> формат</w:t>
      </w:r>
      <w:r w:rsidRPr="00D21983">
        <w:t>а</w:t>
      </w:r>
      <w:r w:rsidR="00DC6DC3" w:rsidRPr="00D21983">
        <w:t xml:space="preserve"> файла </w:t>
      </w:r>
      <w:r w:rsidR="004A232D" w:rsidRPr="00D21983">
        <w:t xml:space="preserve">предоставлено в </w:t>
      </w:r>
      <w:r w:rsidR="004A232D">
        <w:rPr>
          <w:szCs w:val="28"/>
        </w:rPr>
        <w:t>п.</w:t>
      </w:r>
      <w:r w:rsidR="00BE097D" w:rsidRPr="00D21983">
        <w:fldChar w:fldCharType="begin"/>
      </w:r>
      <w:r w:rsidR="00BE097D">
        <w:rPr>
          <w:szCs w:val="28"/>
        </w:rPr>
        <w:instrText xml:space="preserve"> REF _Ref532919542 \r \h </w:instrText>
      </w:r>
      <w:r w:rsidR="00BE097D" w:rsidRPr="00D21983">
        <w:fldChar w:fldCharType="separate"/>
      </w:r>
      <w:r w:rsidR="00A0117A">
        <w:rPr>
          <w:szCs w:val="28"/>
        </w:rPr>
        <w:t>3</w:t>
      </w:r>
      <w:r w:rsidR="00BE097D" w:rsidRPr="00D21983">
        <w:fldChar w:fldCharType="end"/>
      </w:r>
      <w:r w:rsidRPr="00D21983">
        <w:t>.</w:t>
      </w:r>
      <w:r w:rsidR="004B13CB">
        <w:t xml:space="preserve"> И</w:t>
      </w:r>
      <w:r w:rsidR="004B13CB" w:rsidRPr="00AF5CA3">
        <w:t>спольз</w:t>
      </w:r>
      <w:r w:rsidR="004B13CB">
        <w:t>уется</w:t>
      </w:r>
      <w:r w:rsidR="004B13CB" w:rsidRPr="00AF5CA3">
        <w:t xml:space="preserve"> составно</w:t>
      </w:r>
      <w:r w:rsidR="004B13CB">
        <w:t>е</w:t>
      </w:r>
      <w:r w:rsidR="004B13CB" w:rsidRPr="00AF5CA3">
        <w:t xml:space="preserve"> содержимо</w:t>
      </w:r>
      <w:r w:rsidR="004B13CB">
        <w:t>е</w:t>
      </w:r>
      <w:r w:rsidR="004B13CB" w:rsidRPr="00D21983">
        <w:t xml:space="preserve"> запроса (</w:t>
      </w:r>
      <w:proofErr w:type="spellStart"/>
      <w:r w:rsidR="004B13CB" w:rsidRPr="00D21983">
        <w:t>Content-Type</w:t>
      </w:r>
      <w:proofErr w:type="spellEnd"/>
      <w:r w:rsidR="004B13CB" w:rsidRPr="00D21983">
        <w:t xml:space="preserve">: </w:t>
      </w:r>
      <w:proofErr w:type="spellStart"/>
      <w:r w:rsidR="004B13CB" w:rsidRPr="00D21983">
        <w:t>multipart</w:t>
      </w:r>
      <w:proofErr w:type="spellEnd"/>
      <w:r w:rsidR="004B13CB" w:rsidRPr="00D21983">
        <w:t>/</w:t>
      </w:r>
      <w:proofErr w:type="spellStart"/>
      <w:r w:rsidR="004B13CB" w:rsidRPr="00D21983">
        <w:t>form-data</w:t>
      </w:r>
      <w:proofErr w:type="spellEnd"/>
      <w:r w:rsidR="004B13CB" w:rsidRPr="00D21983">
        <w:t>) в составе HTTP-запроса обязательно должна присутствовать составная часть, содержащая отправляемый файл пакета. Указанная составная часть должна иметь фиксированное имя «</w:t>
      </w:r>
      <w:proofErr w:type="spellStart"/>
      <w:r w:rsidR="004B13CB" w:rsidRPr="00D21983">
        <w:t>file</w:t>
      </w:r>
      <w:proofErr w:type="spellEnd"/>
      <w:r w:rsidR="004B13CB" w:rsidRPr="00D21983">
        <w:t>» и тип содержимого «</w:t>
      </w:r>
      <w:proofErr w:type="spellStart"/>
      <w:r w:rsidR="004B13CB" w:rsidRPr="00D21983">
        <w:t>application</w:t>
      </w:r>
      <w:proofErr w:type="spellEnd"/>
      <w:r w:rsidR="004B13CB" w:rsidRPr="00D21983">
        <w:t>/</w:t>
      </w:r>
      <w:proofErr w:type="spellStart"/>
      <w:r w:rsidR="004B13CB" w:rsidRPr="00D21983">
        <w:t>octet-stream</w:t>
      </w:r>
      <w:proofErr w:type="spellEnd"/>
      <w:r w:rsidR="004B13CB" w:rsidRPr="00D21983">
        <w:t>» или «</w:t>
      </w:r>
      <w:proofErr w:type="spellStart"/>
      <w:r w:rsidR="004B13CB" w:rsidRPr="00D21983">
        <w:t>application</w:t>
      </w:r>
      <w:proofErr w:type="spellEnd"/>
      <w:r w:rsidR="004B13CB" w:rsidRPr="00D21983">
        <w:t>/</w:t>
      </w:r>
      <w:proofErr w:type="spellStart"/>
      <w:r w:rsidR="004B13CB" w:rsidRPr="00D21983">
        <w:t>zip</w:t>
      </w:r>
      <w:proofErr w:type="spellEnd"/>
      <w:r w:rsidR="004B13CB" w:rsidRPr="00D21983">
        <w:t>»; указание имени файла не является обязательным. Имя составной части указывается с помощью заголовка «</w:t>
      </w:r>
      <w:proofErr w:type="spellStart"/>
      <w:r w:rsidR="004B13CB" w:rsidRPr="00D21983">
        <w:t>Content-Disposition</w:t>
      </w:r>
      <w:proofErr w:type="spellEnd"/>
      <w:r w:rsidR="004B13CB" w:rsidRPr="00D21983">
        <w:t>», а тип содержимого составной части – с помощью заголовка «</w:t>
      </w:r>
      <w:proofErr w:type="spellStart"/>
      <w:r w:rsidR="004B13CB" w:rsidRPr="00D21983">
        <w:t>Content-Type</w:t>
      </w:r>
      <w:proofErr w:type="spellEnd"/>
      <w:r w:rsidR="004B13CB" w:rsidRPr="00D21983">
        <w:t>».</w:t>
      </w:r>
    </w:p>
    <w:p w14:paraId="5246F60C" w14:textId="258C07E7" w:rsidR="00DC6DC3" w:rsidRDefault="00DC6DC3" w:rsidP="00B851B4">
      <w:pPr>
        <w:pStyle w:val="2"/>
      </w:pPr>
      <w:r w:rsidRPr="00A26CB7">
        <w:rPr>
          <w:szCs w:val="22"/>
        </w:rPr>
        <w:t>В случае успешной обработки запроса сервис возвращает результат HTTP 200</w:t>
      </w:r>
      <w:r w:rsidR="00D230FE" w:rsidRPr="00A26CB7">
        <w:rPr>
          <w:szCs w:val="22"/>
        </w:rPr>
        <w:t xml:space="preserve"> и идентификатор</w:t>
      </w:r>
      <w:r w:rsidR="00D230FE" w:rsidRPr="00D21983">
        <w:t xml:space="preserve"> принятого пакета &lt;</w:t>
      </w:r>
      <w:proofErr w:type="spellStart"/>
      <w:r w:rsidR="00D230FE" w:rsidRPr="00D21983">
        <w:t>package_id</w:t>
      </w:r>
      <w:proofErr w:type="spellEnd"/>
      <w:r w:rsidR="00D230FE" w:rsidRPr="00D21983">
        <w:t>&gt; в формате JSON</w:t>
      </w:r>
      <w:r w:rsidR="009D0A70" w:rsidRPr="00D21983">
        <w:t>. Идентификатор принятого пакета представляет собой UUID и передается без разделителей.</w:t>
      </w:r>
    </w:p>
    <w:p w14:paraId="0817EBE8" w14:textId="63656286" w:rsidR="004C060A" w:rsidRDefault="004C060A" w:rsidP="00B851B4">
      <w:pPr>
        <w:pStyle w:val="2"/>
      </w:pPr>
      <w:r>
        <w:t xml:space="preserve"> В случае ошибки возвращается соответствующий код HTTP и структурированный ответ в формате JSON:</w:t>
      </w:r>
    </w:p>
    <w:p w14:paraId="43818C1E" w14:textId="021F1B4A" w:rsidR="00E7297B" w:rsidRDefault="00E7297B" w:rsidP="00E7297B">
      <w:pPr>
        <w:pStyle w:val="a2"/>
        <w:numPr>
          <w:ilvl w:val="0"/>
          <w:numId w:val="0"/>
        </w:numPr>
        <w:ind w:firstLine="851"/>
      </w:pPr>
    </w:p>
    <w:p w14:paraId="7E6697EE" w14:textId="77777777" w:rsidR="00E7297B" w:rsidRDefault="00E7297B" w:rsidP="00E7297B">
      <w:pPr>
        <w:pStyle w:val="a2"/>
        <w:numPr>
          <w:ilvl w:val="0"/>
          <w:numId w:val="0"/>
        </w:numPr>
        <w:ind w:firstLine="85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7"/>
        <w:gridCol w:w="2070"/>
        <w:gridCol w:w="2209"/>
      </w:tblGrid>
      <w:tr w:rsidR="004C060A" w:rsidRPr="000E485A" w14:paraId="3929178D" w14:textId="77777777" w:rsidTr="00A26CB7">
        <w:tc>
          <w:tcPr>
            <w:tcW w:w="0" w:type="auto"/>
            <w:vAlign w:val="center"/>
            <w:hideMark/>
          </w:tcPr>
          <w:p w14:paraId="3FFC5D05" w14:textId="77777777" w:rsidR="004C060A" w:rsidRPr="000E485A" w:rsidRDefault="004C060A" w:rsidP="000E485A">
            <w:pPr>
              <w:pStyle w:val="ittTableHeader"/>
            </w:pPr>
            <w:r w:rsidRPr="000E485A">
              <w:t xml:space="preserve">№ </w:t>
            </w:r>
            <w:proofErr w:type="gramStart"/>
            <w:r w:rsidRPr="000E485A">
              <w:t>п</w:t>
            </w:r>
            <w:proofErr w:type="gramEnd"/>
            <w:r w:rsidRPr="000E485A">
              <w:t>/п</w:t>
            </w:r>
          </w:p>
        </w:tc>
        <w:tc>
          <w:tcPr>
            <w:tcW w:w="0" w:type="auto"/>
            <w:vAlign w:val="center"/>
            <w:hideMark/>
          </w:tcPr>
          <w:p w14:paraId="4F896BB9" w14:textId="77777777" w:rsidR="004C060A" w:rsidRPr="000E485A" w:rsidRDefault="004C060A" w:rsidP="000E485A">
            <w:pPr>
              <w:pStyle w:val="ittTableHeader"/>
              <w:rPr>
                <w:bCs/>
              </w:rPr>
            </w:pPr>
            <w:r w:rsidRPr="000E485A">
              <w:rPr>
                <w:bCs/>
              </w:rPr>
              <w:t>Наименование</w:t>
            </w:r>
          </w:p>
        </w:tc>
        <w:tc>
          <w:tcPr>
            <w:tcW w:w="0" w:type="auto"/>
            <w:vAlign w:val="center"/>
            <w:hideMark/>
          </w:tcPr>
          <w:p w14:paraId="65F6690D" w14:textId="77777777" w:rsidR="004C060A" w:rsidRPr="000E485A" w:rsidRDefault="004C060A" w:rsidP="000E485A">
            <w:pPr>
              <w:pStyle w:val="ittTableHeader"/>
              <w:rPr>
                <w:bCs/>
              </w:rPr>
            </w:pPr>
            <w:r w:rsidRPr="000E485A">
              <w:rPr>
                <w:bCs/>
              </w:rPr>
              <w:t>Значение</w:t>
            </w:r>
          </w:p>
        </w:tc>
      </w:tr>
      <w:tr w:rsidR="004C060A" w:rsidRPr="000E485A" w14:paraId="5E7CFD57" w14:textId="77777777" w:rsidTr="00A26CB7">
        <w:tc>
          <w:tcPr>
            <w:tcW w:w="0" w:type="auto"/>
            <w:vAlign w:val="center"/>
            <w:hideMark/>
          </w:tcPr>
          <w:p w14:paraId="7879516A" w14:textId="77777777" w:rsidR="004C060A" w:rsidRPr="000E485A" w:rsidRDefault="004C060A" w:rsidP="004C060A">
            <w:pPr>
              <w:pStyle w:val="itttablenpp10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1 </w:t>
            </w:r>
          </w:p>
        </w:tc>
        <w:tc>
          <w:tcPr>
            <w:tcW w:w="0" w:type="auto"/>
            <w:vAlign w:val="center"/>
            <w:hideMark/>
          </w:tcPr>
          <w:p w14:paraId="61353D80" w14:textId="77777777" w:rsidR="004C060A" w:rsidRPr="000E485A" w:rsidRDefault="004C060A" w:rsidP="004C060A">
            <w:pPr>
              <w:pStyle w:val="itttabletext1"/>
              <w:rPr>
                <w:sz w:val="28"/>
                <w:szCs w:val="28"/>
              </w:rPr>
            </w:pPr>
            <w:proofErr w:type="spellStart"/>
            <w:r w:rsidRPr="000E485A">
              <w:rPr>
                <w:sz w:val="28"/>
                <w:szCs w:val="28"/>
              </w:rPr>
              <w:t>code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52854A37" w14:textId="01344A6E" w:rsidR="004C060A" w:rsidRPr="000E485A" w:rsidRDefault="004C060A" w:rsidP="005036A7">
            <w:pPr>
              <w:pStyle w:val="itttabletext1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Код ошибки</w:t>
            </w:r>
          </w:p>
        </w:tc>
      </w:tr>
      <w:tr w:rsidR="004C060A" w:rsidRPr="000E485A" w14:paraId="17A74B7D" w14:textId="77777777" w:rsidTr="00A26CB7">
        <w:tc>
          <w:tcPr>
            <w:tcW w:w="0" w:type="auto"/>
            <w:vAlign w:val="center"/>
            <w:hideMark/>
          </w:tcPr>
          <w:p w14:paraId="7C0FD8E1" w14:textId="77777777" w:rsidR="004C060A" w:rsidRPr="000E485A" w:rsidRDefault="004C060A" w:rsidP="004C060A">
            <w:pPr>
              <w:pStyle w:val="itttablenpp10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lastRenderedPageBreak/>
              <w:t>2 </w:t>
            </w:r>
          </w:p>
        </w:tc>
        <w:tc>
          <w:tcPr>
            <w:tcW w:w="0" w:type="auto"/>
            <w:vAlign w:val="center"/>
            <w:hideMark/>
          </w:tcPr>
          <w:p w14:paraId="07002D9F" w14:textId="77777777" w:rsidR="004C060A" w:rsidRPr="000E485A" w:rsidRDefault="004C060A" w:rsidP="004C060A">
            <w:pPr>
              <w:pStyle w:val="itttabletext1"/>
              <w:rPr>
                <w:sz w:val="28"/>
                <w:szCs w:val="28"/>
              </w:rPr>
            </w:pPr>
            <w:proofErr w:type="spellStart"/>
            <w:r w:rsidRPr="000E485A">
              <w:rPr>
                <w:sz w:val="28"/>
                <w:szCs w:val="28"/>
              </w:rPr>
              <w:t>message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2CE2E63C" w14:textId="1C0F6011" w:rsidR="004C060A" w:rsidRPr="000E485A" w:rsidRDefault="005036A7" w:rsidP="005036A7">
            <w:pPr>
              <w:pStyle w:val="itttabletext1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 xml:space="preserve">Описание </w:t>
            </w:r>
            <w:r w:rsidR="004C060A" w:rsidRPr="000E485A">
              <w:rPr>
                <w:sz w:val="28"/>
                <w:szCs w:val="28"/>
              </w:rPr>
              <w:t>ошибки</w:t>
            </w:r>
          </w:p>
        </w:tc>
      </w:tr>
    </w:tbl>
    <w:p w14:paraId="0807BD06" w14:textId="462A318C" w:rsidR="004C060A" w:rsidRPr="00A26CB7" w:rsidRDefault="004C060A" w:rsidP="004C060A">
      <w:pPr>
        <w:spacing w:before="100" w:beforeAutospacing="1" w:after="100" w:afterAutospacing="1" w:line="240" w:lineRule="auto"/>
        <w:ind w:firstLine="0"/>
        <w:contextualSpacing w:val="0"/>
        <w:jc w:val="left"/>
        <w:rPr>
          <w:szCs w:val="28"/>
        </w:rPr>
      </w:pPr>
      <w:r w:rsidRPr="00A26CB7">
        <w:rPr>
          <w:szCs w:val="28"/>
        </w:rPr>
        <w:t>Возможны следующие варианты:</w:t>
      </w:r>
    </w:p>
    <w:p w14:paraId="71C2FD8B" w14:textId="07E262FB" w:rsidR="004C060A" w:rsidRPr="00A26CB7" w:rsidRDefault="000402FE" w:rsidP="000E485A">
      <w:pPr>
        <w:pStyle w:val="a1"/>
      </w:pPr>
      <w:r>
        <w:t>в</w:t>
      </w:r>
      <w:r w:rsidR="004C060A" w:rsidRPr="00A26CB7">
        <w:t xml:space="preserve"> случае ошибок в заголовке (отсутствие необходимых полей, неверное содержимое, отсутствие составной части с именем «</w:t>
      </w:r>
      <w:proofErr w:type="spellStart"/>
      <w:r w:rsidR="004C060A" w:rsidRPr="00A26CB7">
        <w:t>file</w:t>
      </w:r>
      <w:proofErr w:type="spellEnd"/>
      <w:r w:rsidR="004C060A" w:rsidRPr="00A26CB7">
        <w:t>», несовпадение переданной в заголовке «Content-MD5» контрольной суммы с рассчитанной контрольной суммой) возвращается HTTP 400</w:t>
      </w:r>
      <w:r w:rsidR="00116836">
        <w:t>;</w:t>
      </w:r>
    </w:p>
    <w:p w14:paraId="27C450DA" w14:textId="1CB0873D" w:rsidR="00116836" w:rsidRDefault="000402FE" w:rsidP="000E485A">
      <w:pPr>
        <w:pStyle w:val="a1"/>
      </w:pPr>
      <w:r>
        <w:t>в</w:t>
      </w:r>
      <w:r w:rsidR="004C060A" w:rsidRPr="00A26CB7">
        <w:t xml:space="preserve"> случае ошибки авторизации (некорректный маркер доступа или маркер доступа с истекшим сроком </w:t>
      </w:r>
      <w:r w:rsidR="00116836">
        <w:t>действия) возвращается HTTP 401;</w:t>
      </w:r>
    </w:p>
    <w:p w14:paraId="6B883CE3" w14:textId="28E9ADFB" w:rsidR="00116836" w:rsidRPr="00116836" w:rsidRDefault="00116836" w:rsidP="000E485A">
      <w:pPr>
        <w:pStyle w:val="a1"/>
      </w:pPr>
      <w:r w:rsidRPr="00116836">
        <w:t>в случае внутренних ошибок сервиса возвращается HTTP 500</w:t>
      </w:r>
    </w:p>
    <w:p w14:paraId="58ED6B11" w14:textId="0D93AA16" w:rsidR="00C6596D" w:rsidRPr="00D21983" w:rsidRDefault="00C6596D">
      <w:pPr>
        <w:pStyle w:val="2"/>
      </w:pPr>
      <w:bookmarkStart w:id="15" w:name="_Ref532919621"/>
      <w:r w:rsidRPr="00D21983">
        <w:t xml:space="preserve">Пример вызова сервиса с использованием составного содержимого </w:t>
      </w:r>
      <w:r w:rsidR="00753D7E">
        <w:t>(</w:t>
      </w:r>
      <w:r w:rsidRPr="00D21983">
        <w:t xml:space="preserve">см. </w:t>
      </w:r>
      <w:r w:rsidR="00156B51">
        <w:t xml:space="preserve">п. </w:t>
      </w:r>
      <w:r w:rsidR="009C5D7F">
        <w:fldChar w:fldCharType="begin"/>
      </w:r>
      <w:r w:rsidR="009C5D7F">
        <w:instrText xml:space="preserve"> REF _Ref16261223 \r \h </w:instrText>
      </w:r>
      <w:r w:rsidR="009C5D7F">
        <w:fldChar w:fldCharType="separate"/>
      </w:r>
      <w:r w:rsidR="00A0117A">
        <w:t>12.6</w:t>
      </w:r>
      <w:r w:rsidR="009C5D7F">
        <w:fldChar w:fldCharType="end"/>
      </w:r>
      <w:r w:rsidR="009C5D7F">
        <w:t xml:space="preserve"> </w:t>
      </w:r>
      <w:r w:rsidR="00AE3CD0" w:rsidRPr="00AF5CA3">
        <w:t>настоящего документа</w:t>
      </w:r>
      <w:r w:rsidR="00753D7E">
        <w:t>)</w:t>
      </w:r>
      <w:r w:rsidRPr="00D21983">
        <w:t>.</w:t>
      </w:r>
      <w:bookmarkEnd w:id="15"/>
    </w:p>
    <w:p w14:paraId="6E102F3C" w14:textId="77777777" w:rsidR="008F7DCE" w:rsidRPr="00D21983" w:rsidRDefault="008F7DCE">
      <w:pPr>
        <w:pStyle w:val="2"/>
      </w:pPr>
      <w:bookmarkStart w:id="16" w:name="_Ref16261223"/>
      <w:r w:rsidRPr="00D21983">
        <w:t>Пример вызова сервиса (</w:t>
      </w:r>
      <w:r w:rsidR="000716B9" w:rsidRPr="00D21983">
        <w:t>составное</w:t>
      </w:r>
      <w:r w:rsidRPr="00D21983">
        <w:t xml:space="preserve"> содержимое):</w:t>
      </w:r>
      <w:bookmarkEnd w:id="16"/>
    </w:p>
    <w:p w14:paraId="7DF0F592" w14:textId="77777777" w:rsidR="008F7DCE" w:rsidRPr="000E485A" w:rsidRDefault="008F7DCE" w:rsidP="008F7DCE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POST /push HTTP/1.1</w:t>
      </w:r>
    </w:p>
    <w:p w14:paraId="2009EE15" w14:textId="77777777" w:rsidR="008F7DCE" w:rsidRPr="000E485A" w:rsidRDefault="008F7DCE" w:rsidP="008F7DCE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Host: edo.pfrf.ru</w:t>
      </w:r>
    </w:p>
    <w:p w14:paraId="37FF61D6" w14:textId="77777777" w:rsidR="008F7DCE" w:rsidRPr="000E485A" w:rsidRDefault="008F7DCE" w:rsidP="008F7DCE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Authorization: Bearer eyJhbGciOiJSUzI1NiIsInNidCI6ImFjY2VzcyIsInR5cCI6IkpXVCIsInZlciI6M</w:t>
      </w:r>
    </w:p>
    <w:p w14:paraId="5B593026" w14:textId="77777777" w:rsidR="008F7DCE" w:rsidRPr="000E485A" w:rsidRDefault="008F7DCE" w:rsidP="008F7DCE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Content-MD5: e4d909c290d0fb1ca068ffaddf22cbd0</w:t>
      </w:r>
    </w:p>
    <w:p w14:paraId="079900BE" w14:textId="77777777" w:rsidR="008F7DCE" w:rsidRPr="000E485A" w:rsidRDefault="008F7DCE" w:rsidP="008F7DCE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Content-Type: </w:t>
      </w:r>
      <w:r w:rsidR="000716B9" w:rsidRPr="000E485A">
        <w:rPr>
          <w:rFonts w:ascii="Times New Roman" w:hAnsi="Times New Roman" w:cs="Times New Roman"/>
          <w:sz w:val="28"/>
          <w:szCs w:val="28"/>
          <w:lang w:val="en-US"/>
        </w:rPr>
        <w:t>multipart/form-data; boundary="----=_Part_1_902328640.1517320867039"</w:t>
      </w:r>
      <w:r w:rsidR="000716B9" w:rsidRPr="000E485A">
        <w:rPr>
          <w:rFonts w:ascii="Times New Roman" w:hAnsi="Times New Roman" w:cs="Times New Roman"/>
          <w:sz w:val="28"/>
          <w:szCs w:val="28"/>
          <w:lang w:val="en-US"/>
        </w:rPr>
        <w:cr/>
      </w: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Content-Length: 123456</w:t>
      </w:r>
    </w:p>
    <w:p w14:paraId="13BE31D2" w14:textId="319FDED1" w:rsidR="000716B9" w:rsidRPr="000E485A" w:rsidRDefault="003831EE" w:rsidP="000716B9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Document-Type: </w:t>
      </w:r>
      <w:r w:rsidR="00620F6E" w:rsidRPr="000E485A">
        <w:rPr>
          <w:rFonts w:ascii="Times New Roman" w:hAnsi="Times New Roman" w:cs="Times New Roman"/>
          <w:sz w:val="28"/>
          <w:szCs w:val="28"/>
          <w:lang w:val="en-US"/>
        </w:rPr>
        <w:t>SZV-ETD</w:t>
      </w:r>
    </w:p>
    <w:p w14:paraId="028A12FE" w14:textId="77777777" w:rsidR="000716B9" w:rsidRPr="000E485A" w:rsidRDefault="000716B9" w:rsidP="000716B9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</w:p>
    <w:p w14:paraId="06075B9D" w14:textId="77777777" w:rsidR="000716B9" w:rsidRPr="000E485A" w:rsidRDefault="000716B9" w:rsidP="000716B9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------=_Part_1_902328640.1517320867039</w:t>
      </w:r>
    </w:p>
    <w:p w14:paraId="6352587F" w14:textId="77777777" w:rsidR="000716B9" w:rsidRPr="000E485A" w:rsidRDefault="000716B9" w:rsidP="000716B9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Content-Type: application/octet-stream; name=package_file</w:t>
      </w:r>
      <w:r w:rsidR="00072D54" w:rsidRPr="000E485A">
        <w:rPr>
          <w:rFonts w:ascii="Times New Roman" w:hAnsi="Times New Roman" w:cs="Times New Roman"/>
          <w:sz w:val="28"/>
          <w:szCs w:val="28"/>
          <w:lang w:val="en-US"/>
        </w:rPr>
        <w:t>.zip</w:t>
      </w:r>
    </w:p>
    <w:p w14:paraId="6919F563" w14:textId="77777777" w:rsidR="000716B9" w:rsidRPr="000E485A" w:rsidRDefault="000716B9" w:rsidP="000716B9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Content-Transfer-Encoding: binary</w:t>
      </w:r>
    </w:p>
    <w:p w14:paraId="23E7D226" w14:textId="77777777" w:rsidR="008F7DCE" w:rsidRPr="000E485A" w:rsidRDefault="000716B9" w:rsidP="008F7DCE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Content-Disposition: form-data; name="file"; filename="</w:t>
      </w:r>
      <w:r w:rsidR="00072D54" w:rsidRPr="000E485A">
        <w:rPr>
          <w:rFonts w:ascii="Times New Roman" w:hAnsi="Times New Roman" w:cs="Times New Roman"/>
          <w:sz w:val="28"/>
          <w:szCs w:val="28"/>
          <w:lang w:val="en-US"/>
        </w:rPr>
        <w:t>package_</w:t>
      </w:r>
      <w:r w:rsidRPr="000E485A">
        <w:rPr>
          <w:rFonts w:ascii="Times New Roman" w:hAnsi="Times New Roman" w:cs="Times New Roman"/>
          <w:sz w:val="28"/>
          <w:szCs w:val="28"/>
          <w:lang w:val="en-US"/>
        </w:rPr>
        <w:t>file.zip"</w:t>
      </w:r>
      <w:r w:rsidRPr="000E485A">
        <w:rPr>
          <w:rFonts w:ascii="Times New Roman" w:hAnsi="Times New Roman" w:cs="Times New Roman"/>
          <w:sz w:val="28"/>
          <w:szCs w:val="28"/>
          <w:lang w:val="en-US"/>
        </w:rPr>
        <w:cr/>
      </w:r>
    </w:p>
    <w:p w14:paraId="0F75C6F6" w14:textId="77777777" w:rsidR="008F7DCE" w:rsidRPr="000E485A" w:rsidRDefault="008F7DCE" w:rsidP="008F7DCE">
      <w:pPr>
        <w:pStyle w:val="itProgramCode"/>
        <w:rPr>
          <w:rFonts w:ascii="Times New Roman" w:hAnsi="Times New Roman" w:cs="Times New Roman"/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</w:rPr>
        <w:t>&lt;двоичные данные файла пакета&gt;</w:t>
      </w:r>
    </w:p>
    <w:p w14:paraId="345E85F6" w14:textId="77777777" w:rsidR="000E0A9D" w:rsidRPr="00D21983" w:rsidRDefault="000E0A9D">
      <w:pPr>
        <w:pStyle w:val="2"/>
      </w:pPr>
      <w:r w:rsidRPr="00D21983">
        <w:t>Пример ответа сервиса:</w:t>
      </w:r>
    </w:p>
    <w:p w14:paraId="294609DB" w14:textId="77777777" w:rsidR="000E0A9D" w:rsidRPr="000E485A" w:rsidRDefault="000E0A9D" w:rsidP="000E0A9D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HTTP/1.1 200 OK</w:t>
      </w:r>
    </w:p>
    <w:p w14:paraId="7EF4E814" w14:textId="77777777" w:rsidR="000E0A9D" w:rsidRPr="000E485A" w:rsidRDefault="000E0A9D" w:rsidP="000E0A9D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Content-Type: application/</w:t>
      </w:r>
      <w:proofErr w:type="spellStart"/>
      <w:r w:rsidRPr="000E485A">
        <w:rPr>
          <w:rFonts w:ascii="Times New Roman" w:hAnsi="Times New Roman" w:cs="Times New Roman"/>
          <w:sz w:val="28"/>
          <w:szCs w:val="28"/>
          <w:lang w:val="en-US"/>
        </w:rPr>
        <w:t>json</w:t>
      </w:r>
      <w:proofErr w:type="spellEnd"/>
    </w:p>
    <w:p w14:paraId="14783916" w14:textId="710D53DD" w:rsidR="000E0A9D" w:rsidRPr="000E485A" w:rsidRDefault="000E0A9D" w:rsidP="000E0A9D">
      <w:pPr>
        <w:pStyle w:val="itProgramCode"/>
        <w:rPr>
          <w:rFonts w:ascii="Times New Roman" w:hAnsi="Times New Roman" w:cs="Times New Roman"/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Content-Length:</w:t>
      </w:r>
      <w:r w:rsidR="003831EE" w:rsidRPr="000E485A">
        <w:rPr>
          <w:rFonts w:ascii="Times New Roman" w:hAnsi="Times New Roman" w:cs="Times New Roman"/>
          <w:sz w:val="28"/>
          <w:szCs w:val="28"/>
        </w:rPr>
        <w:t xml:space="preserve"> 54</w:t>
      </w:r>
    </w:p>
    <w:p w14:paraId="6332B12B" w14:textId="77777777" w:rsidR="000E0A9D" w:rsidRPr="000E485A" w:rsidRDefault="000E0A9D" w:rsidP="000E0A9D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</w:p>
    <w:p w14:paraId="2AC3B6F5" w14:textId="77777777" w:rsidR="000E0A9D" w:rsidRPr="000E485A" w:rsidRDefault="000E0A9D" w:rsidP="000E0A9D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{“package_id”:”92260863bc1e4c03942c6f25577a38d2”}</w:t>
      </w:r>
    </w:p>
    <w:p w14:paraId="5EA831D8" w14:textId="3CCA4810" w:rsidR="004B13CB" w:rsidRDefault="004B13CB" w:rsidP="00B851B4">
      <w:pPr>
        <w:pStyle w:val="2"/>
      </w:pPr>
      <w:bookmarkStart w:id="17" w:name="_Ref498675382"/>
      <w:bookmarkStart w:id="18" w:name="_Ref498682914"/>
      <w:bookmarkStart w:id="19" w:name="_Toc506311797"/>
      <w:r w:rsidRPr="00D21983">
        <w:t xml:space="preserve">Пример ответа </w:t>
      </w:r>
      <w:r>
        <w:t>об ошибке:</w:t>
      </w:r>
    </w:p>
    <w:p w14:paraId="6F4DF2C6" w14:textId="77777777" w:rsidR="004B13CB" w:rsidRPr="000E485A" w:rsidRDefault="004B13CB" w:rsidP="00B851B4">
      <w:pPr>
        <w:pStyle w:val="itProgramCode"/>
        <w:rPr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HTTP/1.1 401 Unauthorized </w:t>
      </w:r>
    </w:p>
    <w:p w14:paraId="1C67922A" w14:textId="77777777" w:rsidR="004B13CB" w:rsidRPr="000E485A" w:rsidRDefault="004B13CB" w:rsidP="00B851B4">
      <w:pPr>
        <w:pStyle w:val="itProgramCode"/>
        <w:rPr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Content-Type: application/</w:t>
      </w:r>
      <w:proofErr w:type="spellStart"/>
      <w:r w:rsidRPr="000E485A">
        <w:rPr>
          <w:rFonts w:ascii="Times New Roman" w:hAnsi="Times New Roman" w:cs="Times New Roman"/>
          <w:sz w:val="28"/>
          <w:szCs w:val="28"/>
          <w:lang w:val="en-US"/>
        </w:rPr>
        <w:t>json</w:t>
      </w:r>
      <w:proofErr w:type="spellEnd"/>
    </w:p>
    <w:p w14:paraId="4C5F0F07" w14:textId="77777777" w:rsidR="004B13CB" w:rsidRPr="000E485A" w:rsidRDefault="004B13CB" w:rsidP="00B851B4">
      <w:pPr>
        <w:pStyle w:val="itProgramCode"/>
        <w:rPr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</w:t>
      </w:r>
      <w:r w:rsidRPr="000E485A">
        <w:rPr>
          <w:rFonts w:ascii="Times New Roman" w:hAnsi="Times New Roman" w:cs="Times New Roman"/>
          <w:sz w:val="28"/>
          <w:szCs w:val="28"/>
        </w:rPr>
        <w:t>-</w:t>
      </w:r>
      <w:r w:rsidRPr="000E485A">
        <w:rPr>
          <w:rFonts w:ascii="Times New Roman" w:hAnsi="Times New Roman" w:cs="Times New Roman"/>
          <w:sz w:val="28"/>
          <w:szCs w:val="28"/>
          <w:lang w:val="en-US"/>
        </w:rPr>
        <w:t>Length</w:t>
      </w:r>
      <w:r w:rsidRPr="000E485A">
        <w:rPr>
          <w:rFonts w:ascii="Times New Roman" w:hAnsi="Times New Roman" w:cs="Times New Roman"/>
          <w:sz w:val="28"/>
          <w:szCs w:val="28"/>
        </w:rPr>
        <w:t>: 71</w:t>
      </w:r>
    </w:p>
    <w:p w14:paraId="75D05B1A" w14:textId="77777777" w:rsidR="004B13CB" w:rsidRPr="000E485A" w:rsidRDefault="004B13CB" w:rsidP="00B851B4">
      <w:pPr>
        <w:pStyle w:val="itProgramCode"/>
        <w:rPr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</w:rPr>
        <w:t>{</w:t>
      </w:r>
    </w:p>
    <w:p w14:paraId="5543F34C" w14:textId="0581CE53" w:rsidR="004B13CB" w:rsidRPr="000E485A" w:rsidRDefault="003831EE" w:rsidP="00B851B4">
      <w:pPr>
        <w:pStyle w:val="itProgramCode"/>
        <w:rPr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</w:rPr>
        <w:t xml:space="preserve">  </w:t>
      </w:r>
      <w:r w:rsidR="004B13CB" w:rsidRPr="000E485A">
        <w:rPr>
          <w:rFonts w:ascii="Times New Roman" w:hAnsi="Times New Roman" w:cs="Times New Roman"/>
          <w:sz w:val="28"/>
          <w:szCs w:val="28"/>
        </w:rPr>
        <w:t>"</w:t>
      </w:r>
      <w:r w:rsidR="004B13CB" w:rsidRPr="000E485A">
        <w:rPr>
          <w:rFonts w:ascii="Times New Roman" w:hAnsi="Times New Roman" w:cs="Times New Roman"/>
          <w:sz w:val="28"/>
          <w:szCs w:val="28"/>
          <w:lang w:val="en-US"/>
        </w:rPr>
        <w:t>code</w:t>
      </w:r>
      <w:r w:rsidR="004B13CB" w:rsidRPr="000E485A">
        <w:rPr>
          <w:rFonts w:ascii="Times New Roman" w:hAnsi="Times New Roman" w:cs="Times New Roman"/>
          <w:sz w:val="28"/>
          <w:szCs w:val="28"/>
        </w:rPr>
        <w:t>":"0701010</w:t>
      </w:r>
      <w:r w:rsidR="000402FE" w:rsidRPr="000E485A">
        <w:rPr>
          <w:rFonts w:ascii="Times New Roman" w:hAnsi="Times New Roman" w:cs="Times New Roman"/>
          <w:sz w:val="28"/>
          <w:szCs w:val="28"/>
        </w:rPr>
        <w:t>1</w:t>
      </w:r>
      <w:r w:rsidR="004B13CB" w:rsidRPr="000E485A">
        <w:rPr>
          <w:rFonts w:ascii="Times New Roman" w:hAnsi="Times New Roman" w:cs="Times New Roman"/>
          <w:sz w:val="28"/>
          <w:szCs w:val="28"/>
        </w:rPr>
        <w:t>",</w:t>
      </w:r>
    </w:p>
    <w:p w14:paraId="2AD99862" w14:textId="651DED60" w:rsidR="004B13CB" w:rsidRPr="000E485A" w:rsidRDefault="003831EE" w:rsidP="00B851B4">
      <w:pPr>
        <w:pStyle w:val="itProgramCode"/>
        <w:rPr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</w:rPr>
        <w:t xml:space="preserve">  </w:t>
      </w:r>
      <w:r w:rsidR="004B13CB" w:rsidRPr="000E485A">
        <w:rPr>
          <w:rFonts w:ascii="Times New Roman" w:hAnsi="Times New Roman" w:cs="Times New Roman"/>
          <w:sz w:val="28"/>
          <w:szCs w:val="28"/>
        </w:rPr>
        <w:t>"</w:t>
      </w:r>
      <w:r w:rsidR="004B13CB" w:rsidRPr="000E485A">
        <w:rPr>
          <w:rFonts w:ascii="Times New Roman" w:hAnsi="Times New Roman" w:cs="Times New Roman"/>
          <w:sz w:val="28"/>
          <w:szCs w:val="28"/>
          <w:lang w:val="en-US"/>
        </w:rPr>
        <w:t>message</w:t>
      </w:r>
      <w:r w:rsidR="004B13CB" w:rsidRPr="000E485A">
        <w:rPr>
          <w:rFonts w:ascii="Times New Roman" w:hAnsi="Times New Roman" w:cs="Times New Roman"/>
          <w:sz w:val="28"/>
          <w:szCs w:val="28"/>
        </w:rPr>
        <w:t>":"Некорректный маркер доступа или маркер доступа с истекшим сроком действия</w:t>
      </w:r>
      <w:proofErr w:type="gramStart"/>
      <w:r w:rsidR="004B13CB" w:rsidRPr="000E485A">
        <w:rPr>
          <w:rFonts w:ascii="Times New Roman" w:hAnsi="Times New Roman" w:cs="Times New Roman"/>
          <w:sz w:val="28"/>
          <w:szCs w:val="28"/>
        </w:rPr>
        <w:t>"</w:t>
      </w:r>
      <w:proofErr w:type="gramEnd"/>
    </w:p>
    <w:p w14:paraId="373B6135" w14:textId="4C5615E4" w:rsidR="004B13CB" w:rsidRPr="000E485A" w:rsidRDefault="004B13CB" w:rsidP="00B851B4">
      <w:pPr>
        <w:pStyle w:val="itProgramCode"/>
        <w:rPr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</w:rPr>
        <w:t>}</w:t>
      </w:r>
    </w:p>
    <w:p w14:paraId="1CC8B4C8" w14:textId="0F400531" w:rsidR="00C728FD" w:rsidRDefault="00826B61" w:rsidP="00C728FD">
      <w:r w:rsidRPr="00D21983">
        <w:t xml:space="preserve">В случае возникновения </w:t>
      </w:r>
      <w:proofErr w:type="gramStart"/>
      <w:r w:rsidRPr="00D21983">
        <w:t>ошибок</w:t>
      </w:r>
      <w:proofErr w:type="gramEnd"/>
      <w:r w:rsidRPr="00D21983">
        <w:t xml:space="preserve"> при обработке отправленного в ПФР пакета </w:t>
      </w:r>
      <w:r w:rsidR="00843982" w:rsidRPr="00D21983">
        <w:t xml:space="preserve">Оператору </w:t>
      </w:r>
      <w:r w:rsidRPr="00D21983">
        <w:t xml:space="preserve">направляется </w:t>
      </w:r>
      <w:r w:rsidR="00E717B4" w:rsidRPr="00D21983">
        <w:t xml:space="preserve">исходящий пакет с документом </w:t>
      </w:r>
      <w:r w:rsidRPr="00D21983">
        <w:t xml:space="preserve">«Уведомление об отказе в приеме», в котором присутствуют данные </w:t>
      </w:r>
      <w:r w:rsidR="00843982" w:rsidRPr="00D21983">
        <w:t>об</w:t>
      </w:r>
      <w:r w:rsidRPr="00D21983">
        <w:t xml:space="preserve"> ошибке.</w:t>
      </w:r>
      <w:bookmarkStart w:id="20" w:name="_Ref532919583"/>
      <w:r w:rsidR="00C728FD">
        <w:t xml:space="preserve"> </w:t>
      </w:r>
    </w:p>
    <w:p w14:paraId="6EF00F55" w14:textId="77777777" w:rsidR="00A26CB7" w:rsidRDefault="00A26CB7" w:rsidP="00C728FD"/>
    <w:p w14:paraId="30F2B906" w14:textId="5370786C" w:rsidR="005747B5" w:rsidRPr="00D21983" w:rsidRDefault="005747B5" w:rsidP="00B851B4">
      <w:pPr>
        <w:pStyle w:val="a2"/>
        <w:rPr>
          <w:rFonts w:eastAsia="Calibri"/>
        </w:rPr>
      </w:pPr>
      <w:bookmarkStart w:id="21" w:name="_Ref20224422"/>
      <w:r w:rsidRPr="00D21983">
        <w:rPr>
          <w:rFonts w:eastAsia="Calibri"/>
        </w:rPr>
        <w:t>Сервис получения списка пакетов документов, подготовленных к отправке</w:t>
      </w:r>
      <w:bookmarkEnd w:id="17"/>
      <w:bookmarkEnd w:id="18"/>
      <w:bookmarkEnd w:id="19"/>
      <w:r w:rsidR="00A10F35" w:rsidRPr="00D21983">
        <w:rPr>
          <w:rFonts w:eastAsia="Calibri"/>
        </w:rPr>
        <w:t>.</w:t>
      </w:r>
      <w:bookmarkEnd w:id="20"/>
      <w:bookmarkEnd w:id="21"/>
    </w:p>
    <w:p w14:paraId="6AB0E86E" w14:textId="77777777" w:rsidR="00F365CA" w:rsidRPr="00D21983" w:rsidRDefault="000A224C">
      <w:pPr>
        <w:pStyle w:val="2"/>
      </w:pPr>
      <w:r w:rsidRPr="00D21983">
        <w:t>HTTP-метод: GET</w:t>
      </w:r>
      <w:r w:rsidR="00AF5CA3" w:rsidRPr="00D21983">
        <w:t xml:space="preserve">. </w:t>
      </w:r>
      <w:r w:rsidR="00F365CA" w:rsidRPr="00D21983">
        <w:t>URL сервиса: /</w:t>
      </w:r>
      <w:proofErr w:type="spellStart"/>
      <w:r w:rsidR="00F365CA" w:rsidRPr="00D21983">
        <w:t>pckg</w:t>
      </w:r>
      <w:proofErr w:type="spellEnd"/>
    </w:p>
    <w:p w14:paraId="1FD1A838" w14:textId="77777777" w:rsidR="00A91404" w:rsidRPr="00D21983" w:rsidRDefault="00A91404">
      <w:pPr>
        <w:pStyle w:val="2"/>
      </w:pPr>
      <w:r w:rsidRPr="00D21983">
        <w:t>Заголовок запроса должен включать</w:t>
      </w:r>
      <w:r w:rsidR="00F66481" w:rsidRPr="00D21983">
        <w:t>:</w:t>
      </w:r>
      <w:r w:rsidRPr="00D21983">
        <w:t xml:space="preserve"> 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637"/>
        <w:gridCol w:w="2256"/>
        <w:gridCol w:w="3712"/>
        <w:gridCol w:w="3250"/>
      </w:tblGrid>
      <w:tr w:rsidR="00F66481" w:rsidRPr="000E485A" w14:paraId="6029EBC9" w14:textId="77777777" w:rsidTr="00646D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79" w:type="dxa"/>
          </w:tcPr>
          <w:p w14:paraId="492F212B" w14:textId="77777777" w:rsidR="00F66481" w:rsidRPr="000E485A" w:rsidRDefault="00F66481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 xml:space="preserve">№ </w:t>
            </w:r>
            <w:proofErr w:type="gramStart"/>
            <w:r w:rsidRPr="000E485A">
              <w:rPr>
                <w:szCs w:val="28"/>
              </w:rPr>
              <w:t>п</w:t>
            </w:r>
            <w:proofErr w:type="gramEnd"/>
            <w:r w:rsidRPr="000E485A">
              <w:rPr>
                <w:szCs w:val="28"/>
              </w:rPr>
              <w:t>/п</w:t>
            </w:r>
          </w:p>
        </w:tc>
        <w:tc>
          <w:tcPr>
            <w:tcW w:w="2251" w:type="dxa"/>
          </w:tcPr>
          <w:p w14:paraId="30184AA2" w14:textId="77777777" w:rsidR="00F66481" w:rsidRPr="000E485A" w:rsidRDefault="00F66481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Наименование</w:t>
            </w:r>
          </w:p>
        </w:tc>
        <w:tc>
          <w:tcPr>
            <w:tcW w:w="3969" w:type="dxa"/>
          </w:tcPr>
          <w:p w14:paraId="2EF404CA" w14:textId="77777777" w:rsidR="00F66481" w:rsidRPr="000E485A" w:rsidRDefault="00F66481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Значение</w:t>
            </w:r>
          </w:p>
        </w:tc>
        <w:tc>
          <w:tcPr>
            <w:tcW w:w="3396" w:type="dxa"/>
          </w:tcPr>
          <w:p w14:paraId="62688E5A" w14:textId="77777777" w:rsidR="00F66481" w:rsidRPr="000E485A" w:rsidRDefault="00F66481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Комментарий</w:t>
            </w:r>
          </w:p>
        </w:tc>
      </w:tr>
      <w:tr w:rsidR="00F66481" w:rsidRPr="000E485A" w14:paraId="67FFEEC5" w14:textId="77777777" w:rsidTr="00646DCE">
        <w:tc>
          <w:tcPr>
            <w:tcW w:w="579" w:type="dxa"/>
          </w:tcPr>
          <w:p w14:paraId="434756BC" w14:textId="77777777" w:rsidR="00F66481" w:rsidRPr="000E485A" w:rsidRDefault="00F66481" w:rsidP="0053511B">
            <w:pPr>
              <w:pStyle w:val="ittTableNpp1"/>
              <w:numPr>
                <w:ilvl w:val="0"/>
                <w:numId w:val="12"/>
              </w:numPr>
              <w:rPr>
                <w:szCs w:val="28"/>
              </w:rPr>
            </w:pPr>
          </w:p>
        </w:tc>
        <w:tc>
          <w:tcPr>
            <w:tcW w:w="2251" w:type="dxa"/>
          </w:tcPr>
          <w:p w14:paraId="22D74689" w14:textId="77777777" w:rsidR="00F66481" w:rsidRPr="000E485A" w:rsidRDefault="00F66481" w:rsidP="00646DCE">
            <w:pPr>
              <w:pStyle w:val="ittTableText"/>
              <w:rPr>
                <w:szCs w:val="28"/>
                <w:lang w:val="en-US"/>
              </w:rPr>
            </w:pPr>
            <w:proofErr w:type="spellStart"/>
            <w:r w:rsidRPr="000E485A">
              <w:rPr>
                <w:szCs w:val="28"/>
              </w:rPr>
              <w:t>Authorization</w:t>
            </w:r>
            <w:proofErr w:type="spellEnd"/>
          </w:p>
        </w:tc>
        <w:tc>
          <w:tcPr>
            <w:tcW w:w="3969" w:type="dxa"/>
          </w:tcPr>
          <w:p w14:paraId="37B9C040" w14:textId="41C3F264" w:rsidR="00F66481" w:rsidRPr="000E485A" w:rsidRDefault="00F66481" w:rsidP="00BE097D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маркер доступа, полученный путем обращения к сервису авторизации (см. </w:t>
            </w:r>
            <w:r w:rsidR="004A232D" w:rsidRPr="000E485A">
              <w:rPr>
                <w:szCs w:val="28"/>
              </w:rPr>
              <w:t>п.</w:t>
            </w:r>
            <w:r w:rsidR="006F393A" w:rsidRPr="000E485A">
              <w:rPr>
                <w:szCs w:val="28"/>
              </w:rPr>
              <w:t xml:space="preserve"> </w:t>
            </w:r>
            <w:r w:rsidR="00BE097D" w:rsidRPr="000E485A">
              <w:rPr>
                <w:szCs w:val="28"/>
              </w:rPr>
              <w:fldChar w:fldCharType="begin"/>
            </w:r>
            <w:r w:rsidR="00BE097D" w:rsidRPr="000E485A">
              <w:rPr>
                <w:szCs w:val="28"/>
              </w:rPr>
              <w:instrText xml:space="preserve"> REF _Ref532919510 \r \h </w:instrText>
            </w:r>
            <w:r w:rsidR="00C2277C" w:rsidRPr="000E485A">
              <w:rPr>
                <w:szCs w:val="28"/>
              </w:rPr>
              <w:instrText xml:space="preserve"> \* MERGEFORMAT </w:instrText>
            </w:r>
            <w:r w:rsidR="00BE097D" w:rsidRPr="000E485A">
              <w:rPr>
                <w:szCs w:val="28"/>
              </w:rPr>
            </w:r>
            <w:r w:rsidR="00BE097D" w:rsidRPr="000E485A">
              <w:rPr>
                <w:szCs w:val="28"/>
              </w:rPr>
              <w:fldChar w:fldCharType="separate"/>
            </w:r>
            <w:r w:rsidR="00A0117A" w:rsidRPr="000E485A">
              <w:rPr>
                <w:szCs w:val="28"/>
              </w:rPr>
              <w:t>11</w:t>
            </w:r>
            <w:r w:rsidR="00BE097D" w:rsidRPr="000E485A">
              <w:rPr>
                <w:szCs w:val="28"/>
              </w:rPr>
              <w:fldChar w:fldCharType="end"/>
            </w:r>
            <w:r w:rsidR="00A105C2" w:rsidRPr="000E485A">
              <w:rPr>
                <w:szCs w:val="28"/>
              </w:rPr>
              <w:t xml:space="preserve"> настоящего документа</w:t>
            </w:r>
            <w:r w:rsidRPr="000E485A">
              <w:rPr>
                <w:szCs w:val="28"/>
              </w:rPr>
              <w:t>)</w:t>
            </w:r>
          </w:p>
        </w:tc>
        <w:tc>
          <w:tcPr>
            <w:tcW w:w="3396" w:type="dxa"/>
          </w:tcPr>
          <w:p w14:paraId="6C111FDA" w14:textId="77777777" w:rsidR="00F66481" w:rsidRPr="000E485A" w:rsidRDefault="00F66481" w:rsidP="00646DCE">
            <w:pPr>
              <w:pStyle w:val="ittTableText"/>
              <w:rPr>
                <w:szCs w:val="28"/>
              </w:rPr>
            </w:pPr>
          </w:p>
        </w:tc>
      </w:tr>
    </w:tbl>
    <w:p w14:paraId="6077F014" w14:textId="282ECFA1" w:rsidR="00B72297" w:rsidRPr="00D21983" w:rsidRDefault="00B72297">
      <w:pPr>
        <w:pStyle w:val="2"/>
      </w:pPr>
      <w:r w:rsidRPr="00D21983">
        <w:t>Параметры запроса</w:t>
      </w:r>
      <w:r w:rsidR="00241638">
        <w:t xml:space="preserve"> (передаются как </w:t>
      </w:r>
      <w:proofErr w:type="spellStart"/>
      <w:r w:rsidR="00241638">
        <w:t>QueryParameters</w:t>
      </w:r>
      <w:proofErr w:type="spellEnd"/>
      <w:r w:rsidR="00241638">
        <w:t>)</w:t>
      </w:r>
      <w:r w:rsidRPr="00D21983">
        <w:t>: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637"/>
        <w:gridCol w:w="2256"/>
        <w:gridCol w:w="3728"/>
        <w:gridCol w:w="3234"/>
      </w:tblGrid>
      <w:tr w:rsidR="00B72297" w:rsidRPr="000E485A" w14:paraId="3E305ADF" w14:textId="77777777" w:rsidTr="00646D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79" w:type="dxa"/>
          </w:tcPr>
          <w:p w14:paraId="74421A69" w14:textId="77777777" w:rsidR="00B72297" w:rsidRPr="000E485A" w:rsidRDefault="00B72297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 xml:space="preserve">№ </w:t>
            </w:r>
            <w:proofErr w:type="gramStart"/>
            <w:r w:rsidRPr="000E485A">
              <w:rPr>
                <w:szCs w:val="28"/>
              </w:rPr>
              <w:t>п</w:t>
            </w:r>
            <w:proofErr w:type="gramEnd"/>
            <w:r w:rsidRPr="000E485A">
              <w:rPr>
                <w:szCs w:val="28"/>
              </w:rPr>
              <w:t>/п</w:t>
            </w:r>
          </w:p>
        </w:tc>
        <w:tc>
          <w:tcPr>
            <w:tcW w:w="2251" w:type="dxa"/>
          </w:tcPr>
          <w:p w14:paraId="26FC249C" w14:textId="77777777" w:rsidR="00B72297" w:rsidRPr="000E485A" w:rsidRDefault="00B72297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Наименование</w:t>
            </w:r>
          </w:p>
        </w:tc>
        <w:tc>
          <w:tcPr>
            <w:tcW w:w="3969" w:type="dxa"/>
          </w:tcPr>
          <w:p w14:paraId="32152EE4" w14:textId="77777777" w:rsidR="00B72297" w:rsidRPr="000E485A" w:rsidRDefault="00B72297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Значение</w:t>
            </w:r>
          </w:p>
        </w:tc>
        <w:tc>
          <w:tcPr>
            <w:tcW w:w="3396" w:type="dxa"/>
          </w:tcPr>
          <w:p w14:paraId="71B4BFD6" w14:textId="77777777" w:rsidR="00B72297" w:rsidRPr="000E485A" w:rsidRDefault="00B72297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Комментарий</w:t>
            </w:r>
          </w:p>
        </w:tc>
      </w:tr>
      <w:tr w:rsidR="00B72297" w:rsidRPr="000E485A" w14:paraId="049DFA27" w14:textId="77777777" w:rsidTr="00646DCE">
        <w:tc>
          <w:tcPr>
            <w:tcW w:w="579" w:type="dxa"/>
          </w:tcPr>
          <w:p w14:paraId="601AE6AA" w14:textId="77777777" w:rsidR="00B72297" w:rsidRPr="000E485A" w:rsidRDefault="00B72297" w:rsidP="0053511B">
            <w:pPr>
              <w:pStyle w:val="ittTableNpp1"/>
              <w:numPr>
                <w:ilvl w:val="0"/>
                <w:numId w:val="13"/>
              </w:numPr>
              <w:rPr>
                <w:szCs w:val="28"/>
              </w:rPr>
            </w:pPr>
          </w:p>
        </w:tc>
        <w:tc>
          <w:tcPr>
            <w:tcW w:w="2251" w:type="dxa"/>
          </w:tcPr>
          <w:p w14:paraId="030FF6CE" w14:textId="2B1C8B83" w:rsidR="00B72297" w:rsidRPr="000E485A" w:rsidRDefault="00646DCE" w:rsidP="00A26CB7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  <w:lang w:val="en-US"/>
              </w:rPr>
              <w:t>list</w:t>
            </w:r>
            <w:r w:rsidR="00DF6F78" w:rsidRPr="000E485A">
              <w:rPr>
                <w:szCs w:val="28"/>
              </w:rPr>
              <w:t>_</w:t>
            </w:r>
            <w:r w:rsidR="00B72297" w:rsidRPr="000E485A">
              <w:rPr>
                <w:szCs w:val="28"/>
                <w:lang w:val="en-US"/>
              </w:rPr>
              <w:t>id</w:t>
            </w:r>
          </w:p>
        </w:tc>
        <w:tc>
          <w:tcPr>
            <w:tcW w:w="3969" w:type="dxa"/>
          </w:tcPr>
          <w:p w14:paraId="167BF7A8" w14:textId="77777777" w:rsidR="00B72297" w:rsidRPr="000E485A" w:rsidRDefault="00B72297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Идентификатор </w:t>
            </w:r>
            <w:r w:rsidR="00646DCE" w:rsidRPr="000E485A">
              <w:rPr>
                <w:szCs w:val="28"/>
              </w:rPr>
              <w:t>запрашиваемого списка</w:t>
            </w:r>
            <w:r w:rsidRPr="000E485A">
              <w:rPr>
                <w:szCs w:val="28"/>
              </w:rPr>
              <w:t xml:space="preserve"> в формате </w:t>
            </w:r>
            <w:r w:rsidRPr="000E485A">
              <w:rPr>
                <w:szCs w:val="28"/>
                <w:lang w:val="en-US"/>
              </w:rPr>
              <w:t>UUID</w:t>
            </w:r>
            <w:r w:rsidR="00E16312" w:rsidRPr="000E485A">
              <w:rPr>
                <w:szCs w:val="28"/>
              </w:rPr>
              <w:t xml:space="preserve"> без разделителей</w:t>
            </w:r>
            <w:r w:rsidRPr="000E485A">
              <w:rPr>
                <w:szCs w:val="28"/>
              </w:rPr>
              <w:t>.</w:t>
            </w:r>
          </w:p>
        </w:tc>
        <w:tc>
          <w:tcPr>
            <w:tcW w:w="3396" w:type="dxa"/>
          </w:tcPr>
          <w:p w14:paraId="2CD8B210" w14:textId="77777777" w:rsidR="00B72297" w:rsidRPr="000E485A" w:rsidRDefault="00646DCE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Необязательный параметр.</w:t>
            </w:r>
          </w:p>
          <w:p w14:paraId="1033EBFA" w14:textId="77777777" w:rsidR="00646DCE" w:rsidRPr="000E485A" w:rsidRDefault="00646DCE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Заполняется значением, возвращенным при предыдущем вызове сервиса</w:t>
            </w:r>
            <w:r w:rsidR="003D327D" w:rsidRPr="000E485A">
              <w:rPr>
                <w:szCs w:val="28"/>
              </w:rPr>
              <w:t xml:space="preserve"> (</w:t>
            </w:r>
            <w:r w:rsidR="003D327D" w:rsidRPr="000E485A">
              <w:rPr>
                <w:szCs w:val="28"/>
                <w:lang w:val="en-US"/>
              </w:rPr>
              <w:t>next</w:t>
            </w:r>
            <w:r w:rsidR="003D327D" w:rsidRPr="000E485A">
              <w:rPr>
                <w:szCs w:val="28"/>
              </w:rPr>
              <w:t>_</w:t>
            </w:r>
            <w:r w:rsidR="003D327D" w:rsidRPr="000E485A">
              <w:rPr>
                <w:szCs w:val="28"/>
                <w:lang w:val="en-US"/>
              </w:rPr>
              <w:t>id</w:t>
            </w:r>
            <w:r w:rsidR="003D327D" w:rsidRPr="000E485A">
              <w:rPr>
                <w:szCs w:val="28"/>
              </w:rPr>
              <w:t>)</w:t>
            </w:r>
            <w:r w:rsidRPr="000E485A">
              <w:rPr>
                <w:szCs w:val="28"/>
              </w:rPr>
              <w:t>.</w:t>
            </w:r>
          </w:p>
          <w:p w14:paraId="32F09955" w14:textId="06B3845D" w:rsidR="00646DCE" w:rsidRPr="000E485A" w:rsidRDefault="004A0F4E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Е</w:t>
            </w:r>
            <w:r w:rsidR="00646DCE" w:rsidRPr="000E485A">
              <w:rPr>
                <w:szCs w:val="28"/>
              </w:rPr>
              <w:t xml:space="preserve">сли параметр не указан, возвращается текущий список. </w:t>
            </w:r>
          </w:p>
          <w:p w14:paraId="53371E9B" w14:textId="2B6D56A4" w:rsidR="00646DCE" w:rsidRPr="000E485A" w:rsidRDefault="00646DCE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Если параметр указан и его значение указано </w:t>
            </w:r>
            <w:r w:rsidRPr="000E485A">
              <w:rPr>
                <w:szCs w:val="28"/>
              </w:rPr>
              <w:lastRenderedPageBreak/>
              <w:t>корректно (т.е. взято из ответа при предыдущем вызове сервиса) возвращается следующий список.</w:t>
            </w:r>
          </w:p>
        </w:tc>
      </w:tr>
    </w:tbl>
    <w:p w14:paraId="3B92557A" w14:textId="1CA1A354" w:rsidR="00B72297" w:rsidRPr="00D21983" w:rsidRDefault="00B72297">
      <w:pPr>
        <w:pStyle w:val="2"/>
      </w:pPr>
      <w:r w:rsidRPr="00D21983">
        <w:lastRenderedPageBreak/>
        <w:t>В случае успешной обработки запроса сервис возвращает результат HTTP</w:t>
      </w:r>
      <w:r w:rsidRPr="00AF5CA3">
        <w:t xml:space="preserve"> </w:t>
      </w:r>
      <w:r w:rsidRPr="00D21983">
        <w:t>200 и перечень пакетов документов, подготовленных к отправке из ПФР в формате JSON:</w:t>
      </w:r>
    </w:p>
    <w:tbl>
      <w:tblPr>
        <w:tblStyle w:val="af0"/>
        <w:tblW w:w="9634" w:type="dxa"/>
        <w:tblLook w:val="04A0" w:firstRow="1" w:lastRow="0" w:firstColumn="1" w:lastColumn="0" w:noHBand="0" w:noVBand="1"/>
      </w:tblPr>
      <w:tblGrid>
        <w:gridCol w:w="676"/>
        <w:gridCol w:w="2256"/>
        <w:gridCol w:w="776"/>
        <w:gridCol w:w="5926"/>
      </w:tblGrid>
      <w:tr w:rsidR="00E72187" w:rsidRPr="000E485A" w14:paraId="383D55F5" w14:textId="77777777" w:rsidTr="00C227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679" w:type="dxa"/>
          </w:tcPr>
          <w:p w14:paraId="77E602B5" w14:textId="77777777" w:rsidR="00E72187" w:rsidRPr="000E485A" w:rsidRDefault="00E72187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 xml:space="preserve">№ </w:t>
            </w:r>
            <w:proofErr w:type="gramStart"/>
            <w:r w:rsidRPr="000E485A">
              <w:rPr>
                <w:szCs w:val="28"/>
              </w:rPr>
              <w:t>п</w:t>
            </w:r>
            <w:proofErr w:type="gramEnd"/>
            <w:r w:rsidRPr="000E485A">
              <w:rPr>
                <w:szCs w:val="28"/>
              </w:rPr>
              <w:t>/п</w:t>
            </w:r>
          </w:p>
        </w:tc>
        <w:tc>
          <w:tcPr>
            <w:tcW w:w="1976" w:type="dxa"/>
          </w:tcPr>
          <w:p w14:paraId="4E02CE57" w14:textId="77777777" w:rsidR="00E72187" w:rsidRPr="000E485A" w:rsidRDefault="00E72187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Наименование</w:t>
            </w:r>
          </w:p>
        </w:tc>
        <w:tc>
          <w:tcPr>
            <w:tcW w:w="742" w:type="dxa"/>
          </w:tcPr>
          <w:p w14:paraId="5CB2D1B8" w14:textId="77777777" w:rsidR="00E72187" w:rsidRPr="000E485A" w:rsidRDefault="00E72187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Мн.</w:t>
            </w:r>
          </w:p>
        </w:tc>
        <w:tc>
          <w:tcPr>
            <w:tcW w:w="6237" w:type="dxa"/>
          </w:tcPr>
          <w:p w14:paraId="5324722F" w14:textId="77777777" w:rsidR="00E72187" w:rsidRPr="000E485A" w:rsidRDefault="00E72187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Значение</w:t>
            </w:r>
          </w:p>
        </w:tc>
      </w:tr>
      <w:tr w:rsidR="00646DCE" w:rsidRPr="000E485A" w14:paraId="16AA6CD9" w14:textId="77777777" w:rsidTr="00C2277C">
        <w:tc>
          <w:tcPr>
            <w:tcW w:w="679" w:type="dxa"/>
          </w:tcPr>
          <w:p w14:paraId="24176C86" w14:textId="77777777" w:rsidR="00646DCE" w:rsidRPr="000E485A" w:rsidRDefault="00646DCE" w:rsidP="0053511B">
            <w:pPr>
              <w:pStyle w:val="ittTableNpp1"/>
              <w:numPr>
                <w:ilvl w:val="0"/>
                <w:numId w:val="11"/>
              </w:numPr>
              <w:rPr>
                <w:szCs w:val="28"/>
              </w:rPr>
            </w:pPr>
          </w:p>
        </w:tc>
        <w:tc>
          <w:tcPr>
            <w:tcW w:w="1976" w:type="dxa"/>
          </w:tcPr>
          <w:p w14:paraId="31AB2653" w14:textId="0C6B4F83" w:rsidR="00646DCE" w:rsidRPr="000E485A" w:rsidRDefault="00056E80" w:rsidP="00056E80">
            <w:pPr>
              <w:pStyle w:val="ittTableText"/>
              <w:rPr>
                <w:szCs w:val="28"/>
                <w:lang w:val="en-US"/>
              </w:rPr>
            </w:pPr>
            <w:proofErr w:type="spellStart"/>
            <w:r w:rsidRPr="000E485A">
              <w:rPr>
                <w:szCs w:val="28"/>
                <w:lang w:val="en-US"/>
              </w:rPr>
              <w:t>next</w:t>
            </w:r>
            <w:r w:rsidR="004A0F4E" w:rsidRPr="000E485A">
              <w:rPr>
                <w:szCs w:val="28"/>
                <w:lang w:val="en-US"/>
              </w:rPr>
              <w:t>_id</w:t>
            </w:r>
            <w:proofErr w:type="spellEnd"/>
          </w:p>
        </w:tc>
        <w:tc>
          <w:tcPr>
            <w:tcW w:w="742" w:type="dxa"/>
          </w:tcPr>
          <w:p w14:paraId="0DEA093C" w14:textId="77777777" w:rsidR="00646DCE" w:rsidRPr="000E485A" w:rsidRDefault="00646DCE" w:rsidP="00646DCE">
            <w:pPr>
              <w:pStyle w:val="ittTableText"/>
              <w:rPr>
                <w:szCs w:val="28"/>
                <w:lang w:val="en-US"/>
              </w:rPr>
            </w:pPr>
            <w:r w:rsidRPr="000E485A">
              <w:rPr>
                <w:szCs w:val="28"/>
                <w:lang w:val="en-US"/>
              </w:rPr>
              <w:t>1…1</w:t>
            </w:r>
          </w:p>
        </w:tc>
        <w:tc>
          <w:tcPr>
            <w:tcW w:w="6237" w:type="dxa"/>
          </w:tcPr>
          <w:p w14:paraId="6670F66C" w14:textId="77777777" w:rsidR="00646DCE" w:rsidRPr="000E485A" w:rsidRDefault="00646DCE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Идентификатор следующего списка в формате </w:t>
            </w:r>
            <w:r w:rsidRPr="000E485A">
              <w:rPr>
                <w:szCs w:val="28"/>
                <w:lang w:val="en-US"/>
              </w:rPr>
              <w:t>UUID</w:t>
            </w:r>
            <w:r w:rsidRPr="000E485A">
              <w:rPr>
                <w:szCs w:val="28"/>
              </w:rPr>
              <w:t xml:space="preserve"> без разделителей. Должен быть указан при следующем вызове сервиса.</w:t>
            </w:r>
          </w:p>
        </w:tc>
      </w:tr>
      <w:tr w:rsidR="00E72187" w:rsidRPr="000E485A" w14:paraId="257B7564" w14:textId="77777777" w:rsidTr="00C2277C">
        <w:tc>
          <w:tcPr>
            <w:tcW w:w="679" w:type="dxa"/>
          </w:tcPr>
          <w:p w14:paraId="231E6B9E" w14:textId="52A59091" w:rsidR="00E72187" w:rsidRPr="000E485A" w:rsidRDefault="00E83BA2" w:rsidP="001A2F52">
            <w:pPr>
              <w:pStyle w:val="ittTableNpp1"/>
              <w:rPr>
                <w:szCs w:val="28"/>
              </w:rPr>
            </w:pPr>
            <w:r w:rsidRPr="000E485A">
              <w:rPr>
                <w:szCs w:val="28"/>
              </w:rPr>
              <w:t>2</w:t>
            </w:r>
          </w:p>
        </w:tc>
        <w:tc>
          <w:tcPr>
            <w:tcW w:w="1976" w:type="dxa"/>
          </w:tcPr>
          <w:p w14:paraId="61135B5F" w14:textId="2F3F2256" w:rsidR="00E72187" w:rsidRPr="000E485A" w:rsidRDefault="004A0F4E" w:rsidP="004A0F4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  <w:lang w:val="en-US"/>
              </w:rPr>
              <w:t>p</w:t>
            </w:r>
            <w:r w:rsidR="00E72187" w:rsidRPr="000E485A">
              <w:rPr>
                <w:szCs w:val="28"/>
                <w:lang w:val="en-US"/>
              </w:rPr>
              <w:t>ackage</w:t>
            </w:r>
          </w:p>
        </w:tc>
        <w:tc>
          <w:tcPr>
            <w:tcW w:w="742" w:type="dxa"/>
          </w:tcPr>
          <w:p w14:paraId="3EA53696" w14:textId="77777777" w:rsidR="00E72187" w:rsidRPr="000E485A" w:rsidRDefault="00E72187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1…*</w:t>
            </w:r>
          </w:p>
        </w:tc>
        <w:tc>
          <w:tcPr>
            <w:tcW w:w="6237" w:type="dxa"/>
          </w:tcPr>
          <w:p w14:paraId="632BE19F" w14:textId="77777777" w:rsidR="00E72187" w:rsidRPr="000E485A" w:rsidRDefault="00E72187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Блок данных</w:t>
            </w:r>
          </w:p>
        </w:tc>
      </w:tr>
      <w:tr w:rsidR="00E72187" w:rsidRPr="000E485A" w14:paraId="7B18602D" w14:textId="77777777" w:rsidTr="00C2277C">
        <w:tc>
          <w:tcPr>
            <w:tcW w:w="679" w:type="dxa"/>
          </w:tcPr>
          <w:p w14:paraId="0C5354FF" w14:textId="1E877485" w:rsidR="00E72187" w:rsidRPr="000E485A" w:rsidRDefault="00E83BA2" w:rsidP="001A2F52">
            <w:pPr>
              <w:pStyle w:val="ittTableNpp2"/>
              <w:rPr>
                <w:szCs w:val="28"/>
              </w:rPr>
            </w:pPr>
            <w:r w:rsidRPr="000E485A">
              <w:rPr>
                <w:szCs w:val="28"/>
              </w:rPr>
              <w:t>2.1</w:t>
            </w:r>
          </w:p>
        </w:tc>
        <w:tc>
          <w:tcPr>
            <w:tcW w:w="1976" w:type="dxa"/>
          </w:tcPr>
          <w:p w14:paraId="73F0820A" w14:textId="0B47A611" w:rsidR="00E72187" w:rsidRPr="000E485A" w:rsidRDefault="004A0F4E" w:rsidP="00E72187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  <w:lang w:val="en-US"/>
              </w:rPr>
              <w:t>i</w:t>
            </w:r>
            <w:r w:rsidR="00E72187" w:rsidRPr="000E485A">
              <w:rPr>
                <w:szCs w:val="28"/>
                <w:lang w:val="en-US"/>
              </w:rPr>
              <w:t>d</w:t>
            </w:r>
          </w:p>
        </w:tc>
        <w:tc>
          <w:tcPr>
            <w:tcW w:w="742" w:type="dxa"/>
          </w:tcPr>
          <w:p w14:paraId="6CB9BDCE" w14:textId="77777777" w:rsidR="00E72187" w:rsidRPr="000E485A" w:rsidRDefault="00E72187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1…1</w:t>
            </w:r>
          </w:p>
        </w:tc>
        <w:tc>
          <w:tcPr>
            <w:tcW w:w="6237" w:type="dxa"/>
          </w:tcPr>
          <w:p w14:paraId="2CB37190" w14:textId="77777777" w:rsidR="00E72187" w:rsidRPr="000E485A" w:rsidRDefault="00E72187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Идентификатор пакета в формате </w:t>
            </w:r>
            <w:r w:rsidRPr="000E485A">
              <w:rPr>
                <w:szCs w:val="28"/>
                <w:lang w:val="en-US"/>
              </w:rPr>
              <w:t>UUID</w:t>
            </w:r>
            <w:r w:rsidRPr="000E485A">
              <w:rPr>
                <w:szCs w:val="28"/>
              </w:rPr>
              <w:t xml:space="preserve"> без разделителей</w:t>
            </w:r>
          </w:p>
        </w:tc>
      </w:tr>
      <w:tr w:rsidR="00E72187" w:rsidRPr="000E485A" w14:paraId="0E099017" w14:textId="77777777" w:rsidTr="00C2277C">
        <w:tc>
          <w:tcPr>
            <w:tcW w:w="679" w:type="dxa"/>
          </w:tcPr>
          <w:p w14:paraId="712E8765" w14:textId="0E9B66AE" w:rsidR="00E72187" w:rsidRPr="000E485A" w:rsidRDefault="00E83BA2" w:rsidP="001A2F52">
            <w:pPr>
              <w:pStyle w:val="ittTableNpp2"/>
              <w:rPr>
                <w:szCs w:val="28"/>
              </w:rPr>
            </w:pPr>
            <w:r w:rsidRPr="000E485A">
              <w:rPr>
                <w:szCs w:val="28"/>
              </w:rPr>
              <w:t>2.2</w:t>
            </w:r>
          </w:p>
        </w:tc>
        <w:tc>
          <w:tcPr>
            <w:tcW w:w="1976" w:type="dxa"/>
          </w:tcPr>
          <w:p w14:paraId="210D2102" w14:textId="273E8A18" w:rsidR="00E72187" w:rsidRPr="000E485A" w:rsidRDefault="00E72187" w:rsidP="00E72187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  <w:lang w:val="en-US"/>
              </w:rPr>
              <w:t>type</w:t>
            </w:r>
          </w:p>
        </w:tc>
        <w:tc>
          <w:tcPr>
            <w:tcW w:w="742" w:type="dxa"/>
          </w:tcPr>
          <w:p w14:paraId="0FB8122F" w14:textId="77777777" w:rsidR="00E72187" w:rsidRPr="000E485A" w:rsidRDefault="00E72187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1…1</w:t>
            </w:r>
          </w:p>
        </w:tc>
        <w:tc>
          <w:tcPr>
            <w:tcW w:w="6237" w:type="dxa"/>
          </w:tcPr>
          <w:p w14:paraId="239E615A" w14:textId="1FA1801F" w:rsidR="00E72187" w:rsidRPr="000E485A" w:rsidRDefault="00B151BE" w:rsidP="00646DCE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Тип документа, который передаётся как основной документ внутри пакета</w:t>
            </w:r>
          </w:p>
        </w:tc>
      </w:tr>
      <w:tr w:rsidR="003F2A12" w:rsidRPr="000E485A" w14:paraId="72502123" w14:textId="77777777" w:rsidTr="00C2277C">
        <w:tc>
          <w:tcPr>
            <w:tcW w:w="679" w:type="dxa"/>
          </w:tcPr>
          <w:p w14:paraId="1FE98665" w14:textId="47B79184" w:rsidR="003F2A12" w:rsidRPr="000E485A" w:rsidRDefault="00E83BA2" w:rsidP="001A2F52">
            <w:pPr>
              <w:pStyle w:val="ittTableNpp2"/>
              <w:rPr>
                <w:szCs w:val="28"/>
              </w:rPr>
            </w:pPr>
            <w:r w:rsidRPr="000E485A">
              <w:rPr>
                <w:szCs w:val="28"/>
              </w:rPr>
              <w:t>2.3</w:t>
            </w:r>
          </w:p>
        </w:tc>
        <w:tc>
          <w:tcPr>
            <w:tcW w:w="1976" w:type="dxa"/>
          </w:tcPr>
          <w:p w14:paraId="5CD58178" w14:textId="2383A20E" w:rsidR="003F2A12" w:rsidRPr="000E485A" w:rsidRDefault="004A0F4E" w:rsidP="00E72187">
            <w:pPr>
              <w:pStyle w:val="ittTableText"/>
              <w:rPr>
                <w:szCs w:val="28"/>
                <w:lang w:val="en-US"/>
              </w:rPr>
            </w:pPr>
            <w:proofErr w:type="spellStart"/>
            <w:r w:rsidRPr="000E485A">
              <w:rPr>
                <w:szCs w:val="28"/>
                <w:lang w:val="en-US"/>
              </w:rPr>
              <w:t>corr_id</w:t>
            </w:r>
            <w:proofErr w:type="spellEnd"/>
          </w:p>
        </w:tc>
        <w:tc>
          <w:tcPr>
            <w:tcW w:w="742" w:type="dxa"/>
          </w:tcPr>
          <w:p w14:paraId="05D4BBF4" w14:textId="77777777" w:rsidR="003F2A12" w:rsidRPr="000E485A" w:rsidRDefault="003F2A12" w:rsidP="00646DCE">
            <w:pPr>
              <w:pStyle w:val="ittTableText"/>
              <w:rPr>
                <w:szCs w:val="28"/>
                <w:lang w:val="en-US"/>
              </w:rPr>
            </w:pPr>
            <w:r w:rsidRPr="000E485A">
              <w:rPr>
                <w:szCs w:val="28"/>
                <w:lang w:val="en-US"/>
              </w:rPr>
              <w:t>0…1</w:t>
            </w:r>
          </w:p>
        </w:tc>
        <w:tc>
          <w:tcPr>
            <w:tcW w:w="6237" w:type="dxa"/>
          </w:tcPr>
          <w:p w14:paraId="4D3B2D92" w14:textId="77777777" w:rsidR="003F2A12" w:rsidRPr="000E485A" w:rsidRDefault="003F2A12" w:rsidP="003F2A12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>Идентификатор исходного пакета. Указывается в случае, если пакет сформирован в ответ на пакет, отправленный ранее в ПФР</w:t>
            </w:r>
          </w:p>
        </w:tc>
      </w:tr>
    </w:tbl>
    <w:p w14:paraId="7526D44B" w14:textId="4361CC73" w:rsidR="004A0F4E" w:rsidRPr="000402FE" w:rsidRDefault="004A0F4E">
      <w:pPr>
        <w:pStyle w:val="2"/>
        <w:rPr>
          <w:sz w:val="24"/>
          <w:szCs w:val="24"/>
        </w:rPr>
      </w:pPr>
      <w:r>
        <w:t>В случае ошибки возвращается соответствующий код HTTP и ответ в формате JSON: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7"/>
        <w:gridCol w:w="2070"/>
        <w:gridCol w:w="2209"/>
      </w:tblGrid>
      <w:tr w:rsidR="000402FE" w:rsidRPr="000E485A" w14:paraId="705C499C" w14:textId="77777777" w:rsidTr="00270C17">
        <w:tc>
          <w:tcPr>
            <w:tcW w:w="0" w:type="auto"/>
            <w:vAlign w:val="center"/>
            <w:hideMark/>
          </w:tcPr>
          <w:p w14:paraId="45C52225" w14:textId="77777777" w:rsidR="000402FE" w:rsidRPr="000E485A" w:rsidRDefault="000402FE" w:rsidP="000E485A">
            <w:pPr>
              <w:pStyle w:val="ittTableHeader"/>
            </w:pPr>
            <w:r w:rsidRPr="000E485A">
              <w:t xml:space="preserve">№ </w:t>
            </w:r>
            <w:proofErr w:type="gramStart"/>
            <w:r w:rsidRPr="000E485A">
              <w:t>п</w:t>
            </w:r>
            <w:proofErr w:type="gramEnd"/>
            <w:r w:rsidRPr="000E485A">
              <w:t>/п</w:t>
            </w:r>
          </w:p>
        </w:tc>
        <w:tc>
          <w:tcPr>
            <w:tcW w:w="0" w:type="auto"/>
            <w:vAlign w:val="center"/>
            <w:hideMark/>
          </w:tcPr>
          <w:p w14:paraId="36BBC80C" w14:textId="77777777" w:rsidR="000402FE" w:rsidRPr="000E485A" w:rsidRDefault="000402FE" w:rsidP="000E485A">
            <w:pPr>
              <w:pStyle w:val="ittTableHeader"/>
              <w:rPr>
                <w:bCs/>
              </w:rPr>
            </w:pPr>
            <w:r w:rsidRPr="000E485A">
              <w:rPr>
                <w:bCs/>
              </w:rPr>
              <w:t>Наименование</w:t>
            </w:r>
          </w:p>
        </w:tc>
        <w:tc>
          <w:tcPr>
            <w:tcW w:w="0" w:type="auto"/>
            <w:vAlign w:val="center"/>
            <w:hideMark/>
          </w:tcPr>
          <w:p w14:paraId="5CF64FB2" w14:textId="77777777" w:rsidR="000402FE" w:rsidRPr="000E485A" w:rsidRDefault="000402FE" w:rsidP="000E485A">
            <w:pPr>
              <w:pStyle w:val="ittTableHeader"/>
              <w:rPr>
                <w:bCs/>
              </w:rPr>
            </w:pPr>
            <w:r w:rsidRPr="000E485A">
              <w:rPr>
                <w:bCs/>
              </w:rPr>
              <w:t>Значение</w:t>
            </w:r>
          </w:p>
        </w:tc>
      </w:tr>
      <w:tr w:rsidR="000402FE" w:rsidRPr="000E485A" w14:paraId="7EBD723C" w14:textId="77777777" w:rsidTr="00270C17">
        <w:tc>
          <w:tcPr>
            <w:tcW w:w="0" w:type="auto"/>
            <w:vAlign w:val="center"/>
            <w:hideMark/>
          </w:tcPr>
          <w:p w14:paraId="1F80DFBB" w14:textId="77777777" w:rsidR="000402FE" w:rsidRPr="000E485A" w:rsidRDefault="000402FE" w:rsidP="00270C17">
            <w:pPr>
              <w:pStyle w:val="itttablenpp10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1 </w:t>
            </w:r>
          </w:p>
        </w:tc>
        <w:tc>
          <w:tcPr>
            <w:tcW w:w="0" w:type="auto"/>
            <w:vAlign w:val="center"/>
            <w:hideMark/>
          </w:tcPr>
          <w:p w14:paraId="2E13DEBA" w14:textId="77777777" w:rsidR="000402FE" w:rsidRPr="000E485A" w:rsidRDefault="000402FE" w:rsidP="00270C17">
            <w:pPr>
              <w:pStyle w:val="itttabletext1"/>
              <w:rPr>
                <w:sz w:val="28"/>
                <w:szCs w:val="28"/>
              </w:rPr>
            </w:pPr>
            <w:proofErr w:type="spellStart"/>
            <w:r w:rsidRPr="000E485A">
              <w:rPr>
                <w:sz w:val="28"/>
                <w:szCs w:val="28"/>
              </w:rPr>
              <w:t>code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4B545E96" w14:textId="32A70222" w:rsidR="000402FE" w:rsidRPr="000E485A" w:rsidRDefault="000402FE" w:rsidP="005036A7">
            <w:pPr>
              <w:pStyle w:val="itttabletext1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Код ошибки</w:t>
            </w:r>
          </w:p>
        </w:tc>
      </w:tr>
      <w:tr w:rsidR="000402FE" w:rsidRPr="000E485A" w14:paraId="530F5905" w14:textId="77777777" w:rsidTr="00270C17">
        <w:tc>
          <w:tcPr>
            <w:tcW w:w="0" w:type="auto"/>
            <w:vAlign w:val="center"/>
            <w:hideMark/>
          </w:tcPr>
          <w:p w14:paraId="44D46E85" w14:textId="77777777" w:rsidR="000402FE" w:rsidRPr="000E485A" w:rsidRDefault="000402FE" w:rsidP="00270C17">
            <w:pPr>
              <w:pStyle w:val="itttablenpp10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2 </w:t>
            </w:r>
          </w:p>
        </w:tc>
        <w:tc>
          <w:tcPr>
            <w:tcW w:w="0" w:type="auto"/>
            <w:vAlign w:val="center"/>
            <w:hideMark/>
          </w:tcPr>
          <w:p w14:paraId="24A0AE93" w14:textId="77777777" w:rsidR="000402FE" w:rsidRPr="000E485A" w:rsidRDefault="000402FE" w:rsidP="00270C17">
            <w:pPr>
              <w:pStyle w:val="itttabletext1"/>
              <w:rPr>
                <w:sz w:val="28"/>
                <w:szCs w:val="28"/>
              </w:rPr>
            </w:pPr>
            <w:proofErr w:type="spellStart"/>
            <w:r w:rsidRPr="000E485A">
              <w:rPr>
                <w:sz w:val="28"/>
                <w:szCs w:val="28"/>
              </w:rPr>
              <w:t>message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4355F11A" w14:textId="567E12F9" w:rsidR="000402FE" w:rsidRPr="000E485A" w:rsidRDefault="005036A7" w:rsidP="005036A7">
            <w:pPr>
              <w:pStyle w:val="itttabletext1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Опис</w:t>
            </w:r>
            <w:r w:rsidR="000402FE" w:rsidRPr="000E485A">
              <w:rPr>
                <w:sz w:val="28"/>
                <w:szCs w:val="28"/>
              </w:rPr>
              <w:t>ание ошибки</w:t>
            </w:r>
          </w:p>
        </w:tc>
      </w:tr>
    </w:tbl>
    <w:p w14:paraId="0D81978B" w14:textId="77777777" w:rsidR="004A0F4E" w:rsidRDefault="004A0F4E" w:rsidP="004A0F4E">
      <w:pPr>
        <w:pStyle w:val="af7"/>
      </w:pPr>
      <w:r>
        <w:t>Возможны следующие варианты:</w:t>
      </w:r>
    </w:p>
    <w:p w14:paraId="3F9F5722" w14:textId="77777777" w:rsidR="004A0F4E" w:rsidRDefault="004A0F4E" w:rsidP="000E485A">
      <w:pPr>
        <w:pStyle w:val="a1"/>
      </w:pPr>
      <w:r>
        <w:t>В случае отсутствия подготовленных пакетов документов возвращается HTTP 204.</w:t>
      </w:r>
    </w:p>
    <w:p w14:paraId="5EDE9090" w14:textId="77777777" w:rsidR="004A0F4E" w:rsidRDefault="004A0F4E" w:rsidP="000E485A">
      <w:pPr>
        <w:pStyle w:val="a1"/>
      </w:pPr>
      <w:r>
        <w:t xml:space="preserve">В случае указания некорректного параметра </w:t>
      </w:r>
      <w:proofErr w:type="spellStart"/>
      <w:r>
        <w:t>list_id</w:t>
      </w:r>
      <w:proofErr w:type="spellEnd"/>
      <w:r>
        <w:t xml:space="preserve"> возвращается HTTP 400.</w:t>
      </w:r>
    </w:p>
    <w:p w14:paraId="1B5CBCA8" w14:textId="77777777" w:rsidR="004A0F4E" w:rsidRDefault="004A0F4E" w:rsidP="000E485A">
      <w:pPr>
        <w:pStyle w:val="a1"/>
      </w:pPr>
      <w:r>
        <w:lastRenderedPageBreak/>
        <w:t>В случае ошибки авторизации (некорректный маркер доступа или маркер доступа с истекшим сроком действия) возвращается HTTP 401.</w:t>
      </w:r>
    </w:p>
    <w:p w14:paraId="33CF6298" w14:textId="5957CE8C" w:rsidR="00646DCE" w:rsidRPr="00D21983" w:rsidRDefault="00646DCE">
      <w:pPr>
        <w:pStyle w:val="2"/>
      </w:pPr>
      <w:r w:rsidRPr="00D21983">
        <w:t>Пример вызова сервиса без указания идентификатора списка:</w:t>
      </w:r>
    </w:p>
    <w:p w14:paraId="25AA7BEE" w14:textId="77777777" w:rsidR="00E4031B" w:rsidRPr="00620F6E" w:rsidRDefault="00E4031B" w:rsidP="00E4031B">
      <w:pPr>
        <w:pStyle w:val="itProgramCode"/>
        <w:rPr>
          <w:rFonts w:ascii="Times New Roman" w:hAnsi="Times New Roman" w:cs="Times New Roman"/>
          <w:sz w:val="22"/>
          <w:szCs w:val="22"/>
          <w:lang w:val="en-US"/>
        </w:rPr>
      </w:pPr>
      <w:r w:rsidRPr="00620F6E">
        <w:rPr>
          <w:rFonts w:ascii="Times New Roman" w:hAnsi="Times New Roman" w:cs="Times New Roman"/>
          <w:sz w:val="22"/>
          <w:szCs w:val="22"/>
          <w:lang w:val="en-US"/>
        </w:rPr>
        <w:t>GET /</w:t>
      </w:r>
      <w:proofErr w:type="spellStart"/>
      <w:r w:rsidRPr="00620F6E">
        <w:rPr>
          <w:rFonts w:ascii="Times New Roman" w:hAnsi="Times New Roman" w:cs="Times New Roman"/>
          <w:sz w:val="22"/>
          <w:szCs w:val="22"/>
          <w:lang w:val="en-US"/>
        </w:rPr>
        <w:t>pckg</w:t>
      </w:r>
      <w:proofErr w:type="spellEnd"/>
      <w:r w:rsidRPr="00620F6E">
        <w:rPr>
          <w:rFonts w:ascii="Times New Roman" w:hAnsi="Times New Roman" w:cs="Times New Roman"/>
          <w:sz w:val="22"/>
          <w:szCs w:val="22"/>
          <w:lang w:val="en-US"/>
        </w:rPr>
        <w:t xml:space="preserve"> HTTP/1.1</w:t>
      </w:r>
    </w:p>
    <w:p w14:paraId="18611029" w14:textId="77777777" w:rsidR="00E4031B" w:rsidRPr="000E485A" w:rsidRDefault="00E4031B" w:rsidP="00E4031B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Host: edo.pfrf.ru</w:t>
      </w:r>
    </w:p>
    <w:p w14:paraId="5EB5BF4C" w14:textId="77777777" w:rsidR="00646DCE" w:rsidRPr="000E485A" w:rsidRDefault="00E4031B" w:rsidP="00646DCE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Authorization: Bearer eyJhbGciOiJSUzI1NiIsInNidCI6ImFjY2VzcyIsInR5cCI6IkpXVCIsInZlciI6M</w:t>
      </w:r>
    </w:p>
    <w:p w14:paraId="7D78AE9B" w14:textId="77777777" w:rsidR="00E4031B" w:rsidRPr="00D21983" w:rsidRDefault="00E4031B">
      <w:pPr>
        <w:pStyle w:val="2"/>
      </w:pPr>
      <w:r w:rsidRPr="00D21983">
        <w:t>Пример вызова сервиса с указанием идентификатора списка:</w:t>
      </w:r>
    </w:p>
    <w:p w14:paraId="19CF7502" w14:textId="77777777" w:rsidR="00E4031B" w:rsidRPr="000E485A" w:rsidRDefault="00E4031B" w:rsidP="00E4031B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GET /</w:t>
      </w:r>
      <w:proofErr w:type="spellStart"/>
      <w:r w:rsidRPr="000E485A">
        <w:rPr>
          <w:rFonts w:ascii="Times New Roman" w:hAnsi="Times New Roman" w:cs="Times New Roman"/>
          <w:sz w:val="28"/>
          <w:szCs w:val="28"/>
          <w:lang w:val="en-US"/>
        </w:rPr>
        <w:t>pckg</w:t>
      </w:r>
      <w:proofErr w:type="gramStart"/>
      <w:r w:rsidRPr="000E485A">
        <w:rPr>
          <w:rFonts w:ascii="Times New Roman" w:hAnsi="Times New Roman" w:cs="Times New Roman"/>
          <w:sz w:val="28"/>
          <w:szCs w:val="28"/>
          <w:lang w:val="en-US"/>
        </w:rPr>
        <w:t>?list</w:t>
      </w:r>
      <w:proofErr w:type="gramEnd"/>
      <w:r w:rsidRPr="000E485A">
        <w:rPr>
          <w:rFonts w:ascii="Times New Roman" w:hAnsi="Times New Roman" w:cs="Times New Roman"/>
          <w:sz w:val="28"/>
          <w:szCs w:val="28"/>
          <w:lang w:val="en-US"/>
        </w:rPr>
        <w:t>_id</w:t>
      </w:r>
      <w:proofErr w:type="spellEnd"/>
      <w:r w:rsidRPr="000E485A">
        <w:rPr>
          <w:rFonts w:ascii="Times New Roman" w:hAnsi="Times New Roman" w:cs="Times New Roman"/>
          <w:sz w:val="28"/>
          <w:szCs w:val="28"/>
          <w:lang w:val="en-US"/>
        </w:rPr>
        <w:t>=6a13a856ba1d402d9c95c6c765f7bfbf HTTP/1.1</w:t>
      </w:r>
    </w:p>
    <w:p w14:paraId="46C89B94" w14:textId="77777777" w:rsidR="00E4031B" w:rsidRPr="000E485A" w:rsidRDefault="00E4031B" w:rsidP="00E4031B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Host: edo.pfrf.ru</w:t>
      </w:r>
    </w:p>
    <w:p w14:paraId="19054C0B" w14:textId="77777777" w:rsidR="00E4031B" w:rsidRPr="000E485A" w:rsidRDefault="00E4031B" w:rsidP="00E4031B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Authorization: Bearer eyJhbGciOiJSUzI1NiIsInNidCI6ImFjY2VzcyIsInR5cCI6IkpXVCIsInZlciI6M</w:t>
      </w:r>
    </w:p>
    <w:p w14:paraId="7B42FC36" w14:textId="77777777" w:rsidR="00E4031B" w:rsidRPr="00D21983" w:rsidRDefault="00056E80">
      <w:pPr>
        <w:pStyle w:val="2"/>
      </w:pPr>
      <w:r w:rsidRPr="00D21983">
        <w:t>Пример ответа сервиса (разрывы строк даны для удобства чтения):</w:t>
      </w:r>
    </w:p>
    <w:p w14:paraId="53D2A8FD" w14:textId="77777777" w:rsidR="00056E80" w:rsidRPr="000E485A" w:rsidRDefault="00056E80" w:rsidP="00056E80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HTTP/1.1 200 OK</w:t>
      </w:r>
    </w:p>
    <w:p w14:paraId="53A9D809" w14:textId="77777777" w:rsidR="00056E80" w:rsidRPr="000E485A" w:rsidRDefault="00056E80" w:rsidP="00056E80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Content-Type: application/</w:t>
      </w:r>
      <w:proofErr w:type="spellStart"/>
      <w:r w:rsidRPr="000E485A">
        <w:rPr>
          <w:rFonts w:ascii="Times New Roman" w:hAnsi="Times New Roman" w:cs="Times New Roman"/>
          <w:sz w:val="28"/>
          <w:szCs w:val="28"/>
          <w:lang w:val="en-US"/>
        </w:rPr>
        <w:t>json</w:t>
      </w:r>
      <w:proofErr w:type="spellEnd"/>
    </w:p>
    <w:p w14:paraId="35D1C137" w14:textId="77777777" w:rsidR="00056E80" w:rsidRPr="000E485A" w:rsidRDefault="00056E80" w:rsidP="00056E80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Content-Length:</w:t>
      </w:r>
    </w:p>
    <w:p w14:paraId="2BCF979B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{ </w:t>
      </w:r>
    </w:p>
    <w:p w14:paraId="55F7DEF6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"next_id":"d3cf24fbfe8342c19fdcbd172df85a7f",</w:t>
      </w:r>
    </w:p>
    <w:p w14:paraId="2131726A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"</w:t>
      </w:r>
      <w:proofErr w:type="gramStart"/>
      <w:r w:rsidRPr="000E485A">
        <w:rPr>
          <w:rFonts w:ascii="Times New Roman" w:hAnsi="Times New Roman" w:cs="Times New Roman"/>
          <w:sz w:val="28"/>
          <w:szCs w:val="28"/>
          <w:lang w:val="en-US"/>
        </w:rPr>
        <w:t>package</w:t>
      </w:r>
      <w:proofErr w:type="gramEnd"/>
      <w:r w:rsidRPr="000E485A">
        <w:rPr>
          <w:rFonts w:ascii="Times New Roman" w:hAnsi="Times New Roman" w:cs="Times New Roman"/>
          <w:sz w:val="28"/>
          <w:szCs w:val="28"/>
          <w:lang w:val="en-US"/>
        </w:rPr>
        <w:t>":</w:t>
      </w:r>
    </w:p>
    <w:p w14:paraId="00FF0755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[</w:t>
      </w:r>
    </w:p>
    <w:p w14:paraId="52C8EB8B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    {</w:t>
      </w:r>
    </w:p>
    <w:p w14:paraId="01011F06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        "</w:t>
      </w:r>
      <w:proofErr w:type="gramStart"/>
      <w:r w:rsidRPr="000E485A">
        <w:rPr>
          <w:rFonts w:ascii="Times New Roman" w:hAnsi="Times New Roman" w:cs="Times New Roman"/>
          <w:sz w:val="28"/>
          <w:szCs w:val="28"/>
          <w:lang w:val="en-US"/>
        </w:rPr>
        <w:t>id</w:t>
      </w:r>
      <w:proofErr w:type="gramEnd"/>
      <w:r w:rsidRPr="000E485A">
        <w:rPr>
          <w:rFonts w:ascii="Times New Roman" w:hAnsi="Times New Roman" w:cs="Times New Roman"/>
          <w:sz w:val="28"/>
          <w:szCs w:val="28"/>
          <w:lang w:val="en-US"/>
        </w:rPr>
        <w:t>":"ab68ce4d9ff24f13a8c94d93dc43782c",</w:t>
      </w:r>
    </w:p>
    <w:p w14:paraId="230FDADC" w14:textId="4D0BA254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        "</w:t>
      </w:r>
      <w:proofErr w:type="gramStart"/>
      <w:r w:rsidRPr="000E485A">
        <w:rPr>
          <w:rFonts w:ascii="Times New Roman" w:hAnsi="Times New Roman" w:cs="Times New Roman"/>
          <w:sz w:val="28"/>
          <w:szCs w:val="28"/>
          <w:lang w:val="en-US"/>
        </w:rPr>
        <w:t>type</w:t>
      </w:r>
      <w:proofErr w:type="gramEnd"/>
      <w:r w:rsidRPr="000E485A">
        <w:rPr>
          <w:rFonts w:ascii="Times New Roman" w:hAnsi="Times New Roman" w:cs="Times New Roman"/>
          <w:sz w:val="28"/>
          <w:szCs w:val="28"/>
          <w:lang w:val="en-US"/>
        </w:rPr>
        <w:t>":"</w:t>
      </w:r>
      <w:r w:rsidR="009B6B5F" w:rsidRPr="000E485A">
        <w:rPr>
          <w:rFonts w:ascii="Times New Roman" w:hAnsi="Times New Roman" w:cs="Times New Roman"/>
          <w:sz w:val="28"/>
          <w:szCs w:val="28"/>
          <w:lang w:val="en-US"/>
        </w:rPr>
        <w:t>0UOPP</w:t>
      </w:r>
      <w:r w:rsidRPr="000E485A">
        <w:rPr>
          <w:rFonts w:ascii="Times New Roman" w:hAnsi="Times New Roman" w:cs="Times New Roman"/>
          <w:sz w:val="28"/>
          <w:szCs w:val="28"/>
          <w:lang w:val="en-US"/>
        </w:rPr>
        <w:t>"</w:t>
      </w:r>
    </w:p>
    <w:p w14:paraId="06C6B54A" w14:textId="091F5DBE" w:rsidR="00F3236A" w:rsidRPr="000E485A" w:rsidRDefault="00F3236A" w:rsidP="00F3236A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        "corr_id":"65464563fc2e5cd39762a6f23567b49e3"</w:t>
      </w:r>
    </w:p>
    <w:p w14:paraId="324BEDCF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    },</w:t>
      </w:r>
    </w:p>
    <w:p w14:paraId="25EEF2E8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    {</w:t>
      </w:r>
    </w:p>
    <w:p w14:paraId="5AE9822A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        "</w:t>
      </w:r>
      <w:proofErr w:type="gramStart"/>
      <w:r w:rsidRPr="000E485A">
        <w:rPr>
          <w:rFonts w:ascii="Times New Roman" w:hAnsi="Times New Roman" w:cs="Times New Roman"/>
          <w:sz w:val="28"/>
          <w:szCs w:val="28"/>
          <w:lang w:val="en-US"/>
        </w:rPr>
        <w:t>id</w:t>
      </w:r>
      <w:proofErr w:type="gramEnd"/>
      <w:r w:rsidRPr="000E485A">
        <w:rPr>
          <w:rFonts w:ascii="Times New Roman" w:hAnsi="Times New Roman" w:cs="Times New Roman"/>
          <w:sz w:val="28"/>
          <w:szCs w:val="28"/>
          <w:lang w:val="en-US"/>
        </w:rPr>
        <w:t>":"fe41aefecd364721bb789f302d5b934d",</w:t>
      </w:r>
    </w:p>
    <w:p w14:paraId="4B335937" w14:textId="1DDDAF5E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        "</w:t>
      </w:r>
      <w:proofErr w:type="gramStart"/>
      <w:r w:rsidRPr="000E485A">
        <w:rPr>
          <w:rFonts w:ascii="Times New Roman" w:hAnsi="Times New Roman" w:cs="Times New Roman"/>
          <w:sz w:val="28"/>
          <w:szCs w:val="28"/>
          <w:lang w:val="en-US"/>
        </w:rPr>
        <w:t>type</w:t>
      </w:r>
      <w:proofErr w:type="gramEnd"/>
      <w:r w:rsidRPr="000E485A">
        <w:rPr>
          <w:rFonts w:ascii="Times New Roman" w:hAnsi="Times New Roman" w:cs="Times New Roman"/>
          <w:sz w:val="28"/>
          <w:szCs w:val="28"/>
          <w:lang w:val="en-US"/>
        </w:rPr>
        <w:t>":"</w:t>
      </w:r>
      <w:r w:rsidR="009B6B5F" w:rsidRPr="000E485A">
        <w:rPr>
          <w:rFonts w:ascii="Times New Roman" w:hAnsi="Times New Roman" w:cs="Times New Roman"/>
          <w:sz w:val="28"/>
          <w:szCs w:val="28"/>
          <w:lang w:val="en-US"/>
        </w:rPr>
        <w:t>0UORR</w:t>
      </w:r>
      <w:r w:rsidRPr="000E485A">
        <w:rPr>
          <w:rFonts w:ascii="Times New Roman" w:hAnsi="Times New Roman" w:cs="Times New Roman"/>
          <w:sz w:val="28"/>
          <w:szCs w:val="28"/>
          <w:lang w:val="en-US"/>
        </w:rPr>
        <w:t>",</w:t>
      </w:r>
    </w:p>
    <w:p w14:paraId="0BF26DF2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        "corr_id":"92260863bc1e4c03942c6f25577a38d2"</w:t>
      </w:r>
    </w:p>
    <w:p w14:paraId="6E70A405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       </w:t>
      </w:r>
      <w:r w:rsidRPr="000E485A">
        <w:rPr>
          <w:rFonts w:ascii="Times New Roman" w:hAnsi="Times New Roman" w:cs="Times New Roman"/>
          <w:sz w:val="28"/>
          <w:szCs w:val="28"/>
        </w:rPr>
        <w:t>}</w:t>
      </w:r>
    </w:p>
    <w:p w14:paraId="72513C1D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</w:rPr>
        <w:t xml:space="preserve">    ]</w:t>
      </w:r>
    </w:p>
    <w:p w14:paraId="317C1EBF" w14:textId="77777777" w:rsidR="001A2F52" w:rsidRPr="000E485A" w:rsidRDefault="001A2F52" w:rsidP="001A2F52">
      <w:pPr>
        <w:pStyle w:val="itProgramCode"/>
        <w:rPr>
          <w:rFonts w:ascii="Times New Roman" w:hAnsi="Times New Roman" w:cs="Times New Roman"/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</w:rPr>
        <w:t>}</w:t>
      </w:r>
    </w:p>
    <w:p w14:paraId="7E9180F9" w14:textId="59A43138" w:rsidR="00620F6E" w:rsidRDefault="00620F6E" w:rsidP="00620F6E">
      <w:pPr>
        <w:pStyle w:val="a2"/>
        <w:numPr>
          <w:ilvl w:val="0"/>
          <w:numId w:val="0"/>
        </w:numPr>
        <w:ind w:left="851"/>
        <w:rPr>
          <w:rFonts w:eastAsia="Calibri"/>
        </w:rPr>
      </w:pPr>
      <w:bookmarkStart w:id="22" w:name="_Ref498682985"/>
      <w:bookmarkStart w:id="23" w:name="_Toc506311798"/>
      <w:bookmarkStart w:id="24" w:name="_Ref20224434"/>
    </w:p>
    <w:p w14:paraId="0B010784" w14:textId="4DBDCD84" w:rsidR="00E7297B" w:rsidRDefault="00E7297B" w:rsidP="00620F6E">
      <w:pPr>
        <w:pStyle w:val="a2"/>
        <w:numPr>
          <w:ilvl w:val="0"/>
          <w:numId w:val="0"/>
        </w:numPr>
        <w:ind w:left="851"/>
        <w:rPr>
          <w:rFonts w:eastAsia="Calibri"/>
        </w:rPr>
      </w:pPr>
    </w:p>
    <w:p w14:paraId="0582200B" w14:textId="1F147C4E" w:rsidR="00E7297B" w:rsidRDefault="00E7297B">
      <w:pPr>
        <w:spacing w:before="0" w:line="240" w:lineRule="auto"/>
        <w:ind w:firstLine="0"/>
        <w:contextualSpacing w:val="0"/>
        <w:jc w:val="left"/>
        <w:rPr>
          <w:rFonts w:eastAsia="Calibri"/>
          <w:szCs w:val="28"/>
        </w:rPr>
      </w:pPr>
      <w:r>
        <w:rPr>
          <w:rFonts w:eastAsia="Calibri"/>
        </w:rPr>
        <w:br w:type="page"/>
      </w:r>
    </w:p>
    <w:p w14:paraId="01B442C2" w14:textId="512E76D4" w:rsidR="005747B5" w:rsidRPr="00D21983" w:rsidRDefault="005747B5" w:rsidP="00D21983">
      <w:pPr>
        <w:pStyle w:val="a2"/>
        <w:rPr>
          <w:rFonts w:eastAsia="Calibri"/>
        </w:rPr>
      </w:pPr>
      <w:r w:rsidRPr="00D21983">
        <w:rPr>
          <w:rFonts w:eastAsia="Calibri"/>
        </w:rPr>
        <w:lastRenderedPageBreak/>
        <w:t>Сервис получения пакета документов</w:t>
      </w:r>
      <w:bookmarkEnd w:id="22"/>
      <w:bookmarkEnd w:id="23"/>
      <w:bookmarkEnd w:id="24"/>
    </w:p>
    <w:p w14:paraId="7B71B6E2" w14:textId="77777777" w:rsidR="00AA4C1E" w:rsidRPr="00D21983" w:rsidRDefault="00AA4C1E">
      <w:pPr>
        <w:pStyle w:val="2"/>
      </w:pPr>
      <w:r w:rsidRPr="00D21983">
        <w:t>HTTP-метод: GET</w:t>
      </w:r>
    </w:p>
    <w:p w14:paraId="5481F4F6" w14:textId="6EE49565" w:rsidR="00AA4C1E" w:rsidRPr="00D21983" w:rsidRDefault="004A0F4E">
      <w:pPr>
        <w:pStyle w:val="2"/>
      </w:pPr>
      <w:r>
        <w:t>URL сервиса: /</w:t>
      </w:r>
      <w:proofErr w:type="spellStart"/>
      <w:r>
        <w:t>pckg</w:t>
      </w:r>
      <w:proofErr w:type="spellEnd"/>
      <w:r>
        <w:t>/</w:t>
      </w:r>
      <w:proofErr w:type="spellStart"/>
      <w:r w:rsidR="00AA4C1E" w:rsidRPr="00D21983">
        <w:t>package</w:t>
      </w:r>
      <w:r w:rsidR="00B57686" w:rsidRPr="00D21983">
        <w:t>_</w:t>
      </w:r>
      <w:r>
        <w:t>id</w:t>
      </w:r>
      <w:proofErr w:type="spellEnd"/>
      <w:r>
        <w:t xml:space="preserve">, где </w:t>
      </w:r>
      <w:proofErr w:type="spellStart"/>
      <w:r w:rsidR="00DF6F78" w:rsidRPr="00D21983">
        <w:t>package</w:t>
      </w:r>
      <w:r w:rsidR="00B57686" w:rsidRPr="00D21983">
        <w:t>_</w:t>
      </w:r>
      <w:r>
        <w:t>id</w:t>
      </w:r>
      <w:proofErr w:type="spellEnd"/>
      <w:r w:rsidR="00DF6F78" w:rsidRPr="00D21983">
        <w:t xml:space="preserve"> - идентификатор пакета, полученный в списке пакетов при вызове соответствующего сервиса (см. </w:t>
      </w:r>
      <w:r w:rsidR="00A105C2" w:rsidRPr="00AF5CA3">
        <w:t>п.</w:t>
      </w:r>
      <w:r w:rsidR="006F393A">
        <w:t xml:space="preserve"> </w:t>
      </w:r>
      <w:r w:rsidR="00BE097D">
        <w:fldChar w:fldCharType="begin"/>
      </w:r>
      <w:r w:rsidR="00BE097D">
        <w:instrText xml:space="preserve"> REF _Ref532919510 \r \h </w:instrText>
      </w:r>
      <w:r w:rsidR="00552A05">
        <w:instrText xml:space="preserve"> \* MERGEFORMAT </w:instrText>
      </w:r>
      <w:r w:rsidR="00BE097D">
        <w:fldChar w:fldCharType="separate"/>
      </w:r>
      <w:r w:rsidR="00A0117A">
        <w:t>11</w:t>
      </w:r>
      <w:r w:rsidR="00BE097D">
        <w:fldChar w:fldCharType="end"/>
      </w:r>
      <w:r w:rsidR="00A105C2" w:rsidRPr="00AF5CA3">
        <w:t xml:space="preserve"> настоящего документа</w:t>
      </w:r>
      <w:r w:rsidR="00DF6F78" w:rsidRPr="00D21983">
        <w:t>).</w:t>
      </w:r>
    </w:p>
    <w:p w14:paraId="189F71B0" w14:textId="77777777" w:rsidR="00AA4C1E" w:rsidRPr="00D21983" w:rsidRDefault="00AA4C1E">
      <w:pPr>
        <w:pStyle w:val="2"/>
      </w:pPr>
      <w:r w:rsidRPr="00D21983">
        <w:t>Заголовок запроса должен включать</w:t>
      </w:r>
      <w:r w:rsidR="00A033A3" w:rsidRPr="00D21983">
        <w:t>:</w:t>
      </w:r>
      <w:r w:rsidRPr="00D21983">
        <w:t xml:space="preserve"> 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637"/>
        <w:gridCol w:w="2256"/>
        <w:gridCol w:w="3712"/>
        <w:gridCol w:w="3250"/>
      </w:tblGrid>
      <w:tr w:rsidR="00A033A3" w:rsidRPr="000E485A" w14:paraId="7ABAB900" w14:textId="77777777" w:rsidTr="00D219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579" w:type="dxa"/>
          </w:tcPr>
          <w:p w14:paraId="37D92B21" w14:textId="77777777" w:rsidR="00A033A3" w:rsidRPr="000E485A" w:rsidRDefault="00A033A3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 xml:space="preserve">№ </w:t>
            </w:r>
            <w:proofErr w:type="gramStart"/>
            <w:r w:rsidRPr="000E485A">
              <w:rPr>
                <w:szCs w:val="28"/>
              </w:rPr>
              <w:t>п</w:t>
            </w:r>
            <w:proofErr w:type="gramEnd"/>
            <w:r w:rsidRPr="000E485A">
              <w:rPr>
                <w:szCs w:val="28"/>
              </w:rPr>
              <w:t>/п</w:t>
            </w:r>
          </w:p>
        </w:tc>
        <w:tc>
          <w:tcPr>
            <w:tcW w:w="2251" w:type="dxa"/>
          </w:tcPr>
          <w:p w14:paraId="215861B0" w14:textId="77777777" w:rsidR="00A033A3" w:rsidRPr="000E485A" w:rsidRDefault="00A033A3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Наименование</w:t>
            </w:r>
          </w:p>
        </w:tc>
        <w:tc>
          <w:tcPr>
            <w:tcW w:w="3969" w:type="dxa"/>
          </w:tcPr>
          <w:p w14:paraId="56A86877" w14:textId="77777777" w:rsidR="00A033A3" w:rsidRPr="000E485A" w:rsidRDefault="00A033A3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Значение</w:t>
            </w:r>
          </w:p>
        </w:tc>
        <w:tc>
          <w:tcPr>
            <w:tcW w:w="3396" w:type="dxa"/>
          </w:tcPr>
          <w:p w14:paraId="15BC7AAB" w14:textId="77777777" w:rsidR="00A033A3" w:rsidRPr="000E485A" w:rsidRDefault="00A033A3" w:rsidP="00646DCE">
            <w:pPr>
              <w:pStyle w:val="ittTableHeader"/>
              <w:rPr>
                <w:szCs w:val="28"/>
              </w:rPr>
            </w:pPr>
            <w:r w:rsidRPr="000E485A">
              <w:rPr>
                <w:szCs w:val="28"/>
              </w:rPr>
              <w:t>Комментарий</w:t>
            </w:r>
          </w:p>
        </w:tc>
      </w:tr>
      <w:tr w:rsidR="00A033A3" w:rsidRPr="000E485A" w14:paraId="3783A09F" w14:textId="77777777" w:rsidTr="00646DCE">
        <w:tc>
          <w:tcPr>
            <w:tcW w:w="579" w:type="dxa"/>
          </w:tcPr>
          <w:p w14:paraId="68582EC2" w14:textId="77777777" w:rsidR="00A033A3" w:rsidRPr="000E485A" w:rsidRDefault="00A033A3" w:rsidP="0053511B">
            <w:pPr>
              <w:pStyle w:val="ittTableNpp1"/>
              <w:numPr>
                <w:ilvl w:val="0"/>
                <w:numId w:val="14"/>
              </w:numPr>
              <w:rPr>
                <w:szCs w:val="28"/>
              </w:rPr>
            </w:pPr>
          </w:p>
        </w:tc>
        <w:tc>
          <w:tcPr>
            <w:tcW w:w="2251" w:type="dxa"/>
          </w:tcPr>
          <w:p w14:paraId="1A06A8C3" w14:textId="77777777" w:rsidR="00A033A3" w:rsidRPr="000E485A" w:rsidRDefault="00A033A3" w:rsidP="00646DCE">
            <w:pPr>
              <w:pStyle w:val="ittTableText"/>
              <w:rPr>
                <w:szCs w:val="28"/>
                <w:lang w:val="en-US"/>
              </w:rPr>
            </w:pPr>
            <w:proofErr w:type="spellStart"/>
            <w:r w:rsidRPr="000E485A">
              <w:rPr>
                <w:szCs w:val="28"/>
              </w:rPr>
              <w:t>Authorization</w:t>
            </w:r>
            <w:proofErr w:type="spellEnd"/>
          </w:p>
        </w:tc>
        <w:tc>
          <w:tcPr>
            <w:tcW w:w="3969" w:type="dxa"/>
          </w:tcPr>
          <w:p w14:paraId="0C8503FB" w14:textId="2015B821" w:rsidR="00A033A3" w:rsidRPr="000E485A" w:rsidRDefault="00A033A3" w:rsidP="00BE097D">
            <w:pPr>
              <w:pStyle w:val="ittTableText"/>
              <w:rPr>
                <w:szCs w:val="28"/>
              </w:rPr>
            </w:pPr>
            <w:r w:rsidRPr="000E485A">
              <w:rPr>
                <w:szCs w:val="28"/>
              </w:rPr>
              <w:t xml:space="preserve">маркер доступа, полученный путем обращения к сервису авторизации (см. </w:t>
            </w:r>
            <w:r w:rsidR="00A105C2" w:rsidRPr="000E485A">
              <w:rPr>
                <w:szCs w:val="28"/>
              </w:rPr>
              <w:t>п.</w:t>
            </w:r>
            <w:r w:rsidR="006F393A" w:rsidRPr="000E485A">
              <w:rPr>
                <w:szCs w:val="28"/>
              </w:rPr>
              <w:t xml:space="preserve"> </w:t>
            </w:r>
            <w:r w:rsidR="00BE097D" w:rsidRPr="000E485A">
              <w:rPr>
                <w:szCs w:val="28"/>
              </w:rPr>
              <w:fldChar w:fldCharType="begin"/>
            </w:r>
            <w:r w:rsidR="00BE097D" w:rsidRPr="000E485A">
              <w:rPr>
                <w:szCs w:val="28"/>
              </w:rPr>
              <w:instrText xml:space="preserve"> REF _Ref532919510 \r \h </w:instrText>
            </w:r>
            <w:r w:rsidR="00B570F3" w:rsidRPr="000E485A">
              <w:rPr>
                <w:szCs w:val="28"/>
              </w:rPr>
              <w:instrText xml:space="preserve"> \* MERGEFORMAT </w:instrText>
            </w:r>
            <w:r w:rsidR="00BE097D" w:rsidRPr="000E485A">
              <w:rPr>
                <w:szCs w:val="28"/>
              </w:rPr>
            </w:r>
            <w:r w:rsidR="00BE097D" w:rsidRPr="000E485A">
              <w:rPr>
                <w:szCs w:val="28"/>
              </w:rPr>
              <w:fldChar w:fldCharType="separate"/>
            </w:r>
            <w:r w:rsidR="00A0117A" w:rsidRPr="000E485A">
              <w:rPr>
                <w:szCs w:val="28"/>
              </w:rPr>
              <w:t>11</w:t>
            </w:r>
            <w:r w:rsidR="00BE097D" w:rsidRPr="000E485A">
              <w:rPr>
                <w:szCs w:val="28"/>
              </w:rPr>
              <w:fldChar w:fldCharType="end"/>
            </w:r>
            <w:r w:rsidR="00A105C2" w:rsidRPr="000E485A">
              <w:rPr>
                <w:szCs w:val="28"/>
              </w:rPr>
              <w:t xml:space="preserve"> настоящего документа</w:t>
            </w:r>
            <w:r w:rsidRPr="000E485A">
              <w:rPr>
                <w:szCs w:val="28"/>
              </w:rPr>
              <w:t>)</w:t>
            </w:r>
          </w:p>
        </w:tc>
        <w:tc>
          <w:tcPr>
            <w:tcW w:w="3396" w:type="dxa"/>
          </w:tcPr>
          <w:p w14:paraId="65F65E11" w14:textId="77777777" w:rsidR="00A033A3" w:rsidRPr="000E485A" w:rsidRDefault="00A033A3" w:rsidP="00646DCE">
            <w:pPr>
              <w:pStyle w:val="ittTableText"/>
              <w:rPr>
                <w:szCs w:val="28"/>
              </w:rPr>
            </w:pPr>
          </w:p>
        </w:tc>
      </w:tr>
    </w:tbl>
    <w:p w14:paraId="4FB5C38F" w14:textId="77777777" w:rsidR="00E71216" w:rsidRPr="00D21983" w:rsidRDefault="00E71216" w:rsidP="00AA4C1E">
      <w:r w:rsidRPr="00D21983">
        <w:t>Параметры запроса: нет.</w:t>
      </w:r>
    </w:p>
    <w:p w14:paraId="7EF2A99A" w14:textId="14BF43CE" w:rsidR="00515135" w:rsidRDefault="006152C5">
      <w:pPr>
        <w:pStyle w:val="2"/>
      </w:pPr>
      <w:r w:rsidRPr="00D21983">
        <w:t>В случае успешной обработки запроса сервис возвращает результат HTTP 200</w:t>
      </w:r>
      <w:r w:rsidR="007B3F43" w:rsidRPr="00D21983">
        <w:t xml:space="preserve">, </w:t>
      </w:r>
      <w:r w:rsidRPr="00D21983">
        <w:t xml:space="preserve">и </w:t>
      </w:r>
      <w:r w:rsidR="008D15FF">
        <w:t xml:space="preserve">файл </w:t>
      </w:r>
      <w:r w:rsidRPr="00D21983">
        <w:t>пакет</w:t>
      </w:r>
      <w:r w:rsidR="008D15FF">
        <w:t>а</w:t>
      </w:r>
      <w:r w:rsidRPr="00D21983">
        <w:t xml:space="preserve"> документов в двоичном формате (описание формата </w:t>
      </w:r>
      <w:r w:rsidR="00A105C2" w:rsidRPr="00D21983">
        <w:t>предоставлено в</w:t>
      </w:r>
      <w:r w:rsidRPr="00D21983">
        <w:t xml:space="preserve"> </w:t>
      </w:r>
      <w:r w:rsidR="00A105C2" w:rsidRPr="00AF5CA3">
        <w:t>п.</w:t>
      </w:r>
      <w:r w:rsidR="006F393A">
        <w:t xml:space="preserve"> </w:t>
      </w:r>
      <w:r w:rsidR="00BE097D">
        <w:fldChar w:fldCharType="begin"/>
      </w:r>
      <w:r w:rsidR="00BE097D">
        <w:instrText xml:space="preserve"> REF _Ref532919542 \r \h </w:instrText>
      </w:r>
      <w:r w:rsidR="00FA47F2">
        <w:instrText xml:space="preserve"> \* MERGEFORMAT </w:instrText>
      </w:r>
      <w:r w:rsidR="00BE097D">
        <w:fldChar w:fldCharType="separate"/>
      </w:r>
      <w:r w:rsidR="00A0117A">
        <w:t>3</w:t>
      </w:r>
      <w:r w:rsidR="00BE097D">
        <w:fldChar w:fldCharType="end"/>
      </w:r>
      <w:r w:rsidR="00A105C2" w:rsidRPr="00AF5CA3">
        <w:t xml:space="preserve"> настоящего документа</w:t>
      </w:r>
      <w:r w:rsidRPr="00AF5CA3">
        <w:t>).</w:t>
      </w:r>
      <w:r w:rsidR="007B3F43" w:rsidRPr="00D21983">
        <w:t xml:space="preserve"> </w:t>
      </w:r>
    </w:p>
    <w:p w14:paraId="1A69FCEF" w14:textId="049836F1" w:rsidR="00515135" w:rsidRPr="000402FE" w:rsidRDefault="00515135">
      <w:pPr>
        <w:pStyle w:val="2"/>
        <w:rPr>
          <w:sz w:val="24"/>
          <w:szCs w:val="24"/>
        </w:rPr>
      </w:pPr>
      <w:r>
        <w:t>В случае ошибки возвращается соответствующий код HTTP и ответ в формате JSON:</w:t>
      </w:r>
    </w:p>
    <w:tbl>
      <w:tblPr>
        <w:tblW w:w="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6"/>
        <w:gridCol w:w="2126"/>
        <w:gridCol w:w="2268"/>
      </w:tblGrid>
      <w:tr w:rsidR="000402FE" w:rsidRPr="000E485A" w14:paraId="351709F6" w14:textId="77777777" w:rsidTr="000E485A">
        <w:tc>
          <w:tcPr>
            <w:tcW w:w="846" w:type="dxa"/>
            <w:vAlign w:val="center"/>
            <w:hideMark/>
          </w:tcPr>
          <w:p w14:paraId="567AA250" w14:textId="77777777" w:rsidR="000402FE" w:rsidRPr="000E485A" w:rsidRDefault="000402FE" w:rsidP="000E485A">
            <w:pPr>
              <w:pStyle w:val="ittTableHeader"/>
            </w:pPr>
            <w:r w:rsidRPr="000E485A">
              <w:t xml:space="preserve">№ </w:t>
            </w:r>
            <w:proofErr w:type="gramStart"/>
            <w:r w:rsidRPr="000E485A">
              <w:t>п</w:t>
            </w:r>
            <w:proofErr w:type="gramEnd"/>
            <w:r w:rsidRPr="000E485A">
              <w:t>/п</w:t>
            </w:r>
          </w:p>
        </w:tc>
        <w:tc>
          <w:tcPr>
            <w:tcW w:w="2126" w:type="dxa"/>
            <w:vAlign w:val="center"/>
            <w:hideMark/>
          </w:tcPr>
          <w:p w14:paraId="39B1CA74" w14:textId="77777777" w:rsidR="000402FE" w:rsidRPr="000E485A" w:rsidRDefault="000402FE" w:rsidP="000E485A">
            <w:pPr>
              <w:pStyle w:val="ittTableHeader"/>
              <w:rPr>
                <w:bCs/>
              </w:rPr>
            </w:pPr>
            <w:r w:rsidRPr="000E485A">
              <w:rPr>
                <w:bCs/>
              </w:rPr>
              <w:t>Наименование</w:t>
            </w:r>
          </w:p>
        </w:tc>
        <w:tc>
          <w:tcPr>
            <w:tcW w:w="2268" w:type="dxa"/>
            <w:vAlign w:val="center"/>
            <w:hideMark/>
          </w:tcPr>
          <w:p w14:paraId="74B0937D" w14:textId="77777777" w:rsidR="000402FE" w:rsidRPr="000E485A" w:rsidRDefault="000402FE" w:rsidP="000E485A">
            <w:pPr>
              <w:pStyle w:val="ittTableHeader"/>
              <w:rPr>
                <w:bCs/>
              </w:rPr>
            </w:pPr>
            <w:r w:rsidRPr="000E485A">
              <w:rPr>
                <w:bCs/>
              </w:rPr>
              <w:t>Значение</w:t>
            </w:r>
          </w:p>
        </w:tc>
      </w:tr>
      <w:tr w:rsidR="000402FE" w:rsidRPr="000E485A" w14:paraId="232893E2" w14:textId="77777777" w:rsidTr="000E485A">
        <w:tc>
          <w:tcPr>
            <w:tcW w:w="846" w:type="dxa"/>
            <w:vAlign w:val="center"/>
            <w:hideMark/>
          </w:tcPr>
          <w:p w14:paraId="4FE5FD68" w14:textId="77777777" w:rsidR="000402FE" w:rsidRPr="000E485A" w:rsidRDefault="000402FE" w:rsidP="00270C17">
            <w:pPr>
              <w:pStyle w:val="itttablenpp10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1 </w:t>
            </w:r>
          </w:p>
        </w:tc>
        <w:tc>
          <w:tcPr>
            <w:tcW w:w="2126" w:type="dxa"/>
            <w:vAlign w:val="center"/>
            <w:hideMark/>
          </w:tcPr>
          <w:p w14:paraId="45374CDB" w14:textId="77777777" w:rsidR="000402FE" w:rsidRPr="000E485A" w:rsidRDefault="000402FE" w:rsidP="00270C17">
            <w:pPr>
              <w:pStyle w:val="itttabletext1"/>
              <w:rPr>
                <w:sz w:val="28"/>
                <w:szCs w:val="28"/>
              </w:rPr>
            </w:pPr>
            <w:proofErr w:type="spellStart"/>
            <w:r w:rsidRPr="000E485A">
              <w:rPr>
                <w:sz w:val="28"/>
                <w:szCs w:val="28"/>
              </w:rPr>
              <w:t>code</w:t>
            </w:r>
            <w:proofErr w:type="spellEnd"/>
          </w:p>
        </w:tc>
        <w:tc>
          <w:tcPr>
            <w:tcW w:w="2268" w:type="dxa"/>
            <w:vAlign w:val="center"/>
            <w:hideMark/>
          </w:tcPr>
          <w:p w14:paraId="758C51BC" w14:textId="74D1AED4" w:rsidR="000402FE" w:rsidRPr="000E485A" w:rsidRDefault="000402FE" w:rsidP="005036A7">
            <w:pPr>
              <w:pStyle w:val="itttabletext1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Код ошибки</w:t>
            </w:r>
          </w:p>
        </w:tc>
      </w:tr>
      <w:tr w:rsidR="000402FE" w:rsidRPr="000E485A" w14:paraId="291D0786" w14:textId="77777777" w:rsidTr="000E485A">
        <w:tc>
          <w:tcPr>
            <w:tcW w:w="846" w:type="dxa"/>
            <w:vAlign w:val="center"/>
            <w:hideMark/>
          </w:tcPr>
          <w:p w14:paraId="66BDFEDF" w14:textId="77777777" w:rsidR="000402FE" w:rsidRPr="000E485A" w:rsidRDefault="000402FE" w:rsidP="00270C17">
            <w:pPr>
              <w:pStyle w:val="itttablenpp10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2 </w:t>
            </w:r>
          </w:p>
        </w:tc>
        <w:tc>
          <w:tcPr>
            <w:tcW w:w="2126" w:type="dxa"/>
            <w:vAlign w:val="center"/>
            <w:hideMark/>
          </w:tcPr>
          <w:p w14:paraId="21E78C94" w14:textId="77777777" w:rsidR="000402FE" w:rsidRPr="000E485A" w:rsidRDefault="000402FE" w:rsidP="00270C17">
            <w:pPr>
              <w:pStyle w:val="itttabletext1"/>
              <w:rPr>
                <w:sz w:val="28"/>
                <w:szCs w:val="28"/>
              </w:rPr>
            </w:pPr>
            <w:proofErr w:type="spellStart"/>
            <w:r w:rsidRPr="000E485A">
              <w:rPr>
                <w:sz w:val="28"/>
                <w:szCs w:val="28"/>
              </w:rPr>
              <w:t>message</w:t>
            </w:r>
            <w:proofErr w:type="spellEnd"/>
          </w:p>
        </w:tc>
        <w:tc>
          <w:tcPr>
            <w:tcW w:w="2268" w:type="dxa"/>
            <w:vAlign w:val="center"/>
            <w:hideMark/>
          </w:tcPr>
          <w:p w14:paraId="4B08BBE4" w14:textId="24D45E85" w:rsidR="000402FE" w:rsidRPr="000E485A" w:rsidRDefault="005036A7" w:rsidP="005036A7">
            <w:pPr>
              <w:pStyle w:val="itttabletext1"/>
              <w:rPr>
                <w:sz w:val="28"/>
                <w:szCs w:val="28"/>
              </w:rPr>
            </w:pPr>
            <w:r w:rsidRPr="000E485A">
              <w:rPr>
                <w:sz w:val="28"/>
                <w:szCs w:val="28"/>
              </w:rPr>
              <w:t>Опис</w:t>
            </w:r>
            <w:r w:rsidR="000402FE" w:rsidRPr="000E485A">
              <w:rPr>
                <w:sz w:val="28"/>
                <w:szCs w:val="28"/>
              </w:rPr>
              <w:t>ание ошибки</w:t>
            </w:r>
          </w:p>
        </w:tc>
      </w:tr>
    </w:tbl>
    <w:p w14:paraId="30D4AB26" w14:textId="77777777" w:rsidR="00515135" w:rsidRDefault="00515135" w:rsidP="00515135">
      <w:pPr>
        <w:pStyle w:val="af7"/>
      </w:pPr>
      <w:r>
        <w:t>Возможны следующие варианты:</w:t>
      </w:r>
    </w:p>
    <w:p w14:paraId="3FF83B50" w14:textId="77777777" w:rsidR="000402FE" w:rsidRDefault="006152C5" w:rsidP="000E485A">
      <w:pPr>
        <w:pStyle w:val="a1"/>
      </w:pPr>
      <w:r w:rsidRPr="00D21983">
        <w:t xml:space="preserve">В случае отсутствия пакета документов с запрошенным идентификатором сервис возвращает HTTP </w:t>
      </w:r>
      <w:r w:rsidR="005F7884" w:rsidRPr="00D21983">
        <w:t>4</w:t>
      </w:r>
      <w:r w:rsidRPr="00D21983">
        <w:t>04.</w:t>
      </w:r>
    </w:p>
    <w:p w14:paraId="65DA1D1B" w14:textId="77777777" w:rsidR="000402FE" w:rsidRDefault="006152C5" w:rsidP="000E485A">
      <w:pPr>
        <w:pStyle w:val="a1"/>
      </w:pPr>
      <w:r w:rsidRPr="00D21983">
        <w:t>В случае ошибки авторизации (некорректный маркер доступа или маркер доступа с истекшим сроком действия) сервис возвращает HTTP 401.</w:t>
      </w:r>
    </w:p>
    <w:p w14:paraId="7A1A172A" w14:textId="07CD30E9" w:rsidR="00921DB1" w:rsidRPr="00D21983" w:rsidRDefault="00921DB1" w:rsidP="000E485A">
      <w:pPr>
        <w:pStyle w:val="a1"/>
      </w:pPr>
      <w:r w:rsidRPr="00D21983">
        <w:t>В случае</w:t>
      </w:r>
      <w:proofErr w:type="gramStart"/>
      <w:r w:rsidRPr="00D21983">
        <w:t>,</w:t>
      </w:r>
      <w:proofErr w:type="gramEnd"/>
      <w:r w:rsidRPr="00D21983">
        <w:t xml:space="preserve"> если пакет отсутствует в оперативном хранилище и не может быть возвращен в синхронном режиме сервис возвращает HTTP 202. В этом случае ИС </w:t>
      </w:r>
      <w:r w:rsidR="009E7F99">
        <w:t>О</w:t>
      </w:r>
      <w:r w:rsidR="00451252">
        <w:t>ператора</w:t>
      </w:r>
      <w:r w:rsidRPr="00D21983">
        <w:t xml:space="preserve"> должна повторить запрос на получение пакета документов через некоторое время.</w:t>
      </w:r>
    </w:p>
    <w:p w14:paraId="55F799CC" w14:textId="77777777" w:rsidR="00292460" w:rsidRPr="00D21983" w:rsidRDefault="00292460">
      <w:pPr>
        <w:pStyle w:val="2"/>
      </w:pPr>
      <w:r w:rsidRPr="00D21983">
        <w:lastRenderedPageBreak/>
        <w:t>Пример вызова сервиса:</w:t>
      </w:r>
    </w:p>
    <w:p w14:paraId="16D4048C" w14:textId="77777777" w:rsidR="00292460" w:rsidRPr="000E485A" w:rsidRDefault="00B57686" w:rsidP="00292460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GET /</w:t>
      </w:r>
      <w:proofErr w:type="spellStart"/>
      <w:r w:rsidRPr="000E485A">
        <w:rPr>
          <w:rFonts w:ascii="Times New Roman" w:hAnsi="Times New Roman" w:cs="Times New Roman"/>
          <w:sz w:val="28"/>
          <w:szCs w:val="28"/>
          <w:lang w:val="en-US"/>
        </w:rPr>
        <w:t>pckg</w:t>
      </w:r>
      <w:proofErr w:type="spellEnd"/>
      <w:r w:rsidRPr="000E485A">
        <w:rPr>
          <w:rFonts w:ascii="Times New Roman" w:hAnsi="Times New Roman" w:cs="Times New Roman"/>
          <w:sz w:val="28"/>
          <w:szCs w:val="28"/>
          <w:lang w:val="en-US"/>
        </w:rPr>
        <w:t>/</w:t>
      </w:r>
      <w:r w:rsidR="0057786D" w:rsidRPr="000E485A">
        <w:rPr>
          <w:rFonts w:ascii="Times New Roman" w:hAnsi="Times New Roman" w:cs="Times New Roman"/>
          <w:sz w:val="28"/>
          <w:szCs w:val="28"/>
          <w:lang w:val="en-US"/>
        </w:rPr>
        <w:t>fe41aefecd364721bb789f302d5b934d</w:t>
      </w:r>
      <w:r w:rsidRPr="000E485A">
        <w:rPr>
          <w:rFonts w:ascii="Times New Roman" w:hAnsi="Times New Roman" w:cs="Times New Roman"/>
          <w:sz w:val="28"/>
          <w:szCs w:val="28"/>
          <w:lang w:val="en-US"/>
        </w:rPr>
        <w:t xml:space="preserve"> HTTP/1.1</w:t>
      </w:r>
    </w:p>
    <w:p w14:paraId="5EBF35BD" w14:textId="77777777" w:rsidR="00B57686" w:rsidRPr="000E485A" w:rsidRDefault="00B57686" w:rsidP="00B57686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Host: edo.pfrf.ru</w:t>
      </w:r>
    </w:p>
    <w:p w14:paraId="687D8D6B" w14:textId="77777777" w:rsidR="00B57686" w:rsidRPr="000E485A" w:rsidRDefault="00B57686" w:rsidP="00B57686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Authorization: Bearer eyJhbGciOiJSUzI1NiIsInNidCI6ImFjY2VzcyIsInR5cCI6IkpXVCIsInZlciI6M</w:t>
      </w:r>
    </w:p>
    <w:p w14:paraId="33A72215" w14:textId="77777777" w:rsidR="00E459AA" w:rsidRPr="00D21983" w:rsidRDefault="00B57686">
      <w:pPr>
        <w:pStyle w:val="2"/>
      </w:pPr>
      <w:r w:rsidRPr="00D21983">
        <w:t>Пример ответа сервиса</w:t>
      </w:r>
      <w:r w:rsidR="006C1300" w:rsidRPr="00D21983">
        <w:t xml:space="preserve"> (разрывы строк даны для удобства чтения)</w:t>
      </w:r>
      <w:r w:rsidRPr="00D21983">
        <w:t>:</w:t>
      </w:r>
    </w:p>
    <w:p w14:paraId="2DD33BCC" w14:textId="77777777" w:rsidR="00B57686" w:rsidRPr="000E485A" w:rsidRDefault="00B57686" w:rsidP="00B57686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HTTP/1.1 200 OK</w:t>
      </w:r>
    </w:p>
    <w:p w14:paraId="5F95160B" w14:textId="77777777" w:rsidR="006C1300" w:rsidRPr="000E485A" w:rsidRDefault="006C1300" w:rsidP="00B57686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Content-Type: application/octet-stream</w:t>
      </w:r>
    </w:p>
    <w:p w14:paraId="069C45EC" w14:textId="77777777" w:rsidR="00CC1E6E" w:rsidRPr="000E485A" w:rsidRDefault="00CC1E6E" w:rsidP="00CC1E6E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Content-Length: 16993792</w:t>
      </w:r>
    </w:p>
    <w:p w14:paraId="34331878" w14:textId="77777777" w:rsidR="00CC1E6E" w:rsidRPr="000E485A" w:rsidRDefault="00CC1E6E" w:rsidP="00CC1E6E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0E485A">
        <w:rPr>
          <w:rFonts w:ascii="Times New Roman" w:hAnsi="Times New Roman" w:cs="Times New Roman"/>
          <w:sz w:val="28"/>
          <w:szCs w:val="28"/>
          <w:lang w:val="en-US"/>
        </w:rPr>
        <w:t>ETag</w:t>
      </w:r>
      <w:proofErr w:type="spellEnd"/>
      <w:r w:rsidRPr="000E485A">
        <w:rPr>
          <w:rFonts w:ascii="Times New Roman" w:hAnsi="Times New Roman" w:cs="Times New Roman"/>
          <w:sz w:val="28"/>
          <w:szCs w:val="28"/>
          <w:lang w:val="en-US"/>
        </w:rPr>
        <w:t>: "126897612a7c876c9a"</w:t>
      </w:r>
    </w:p>
    <w:p w14:paraId="273E941A" w14:textId="77777777" w:rsidR="00CC1E6E" w:rsidRPr="000E485A" w:rsidRDefault="00CC1E6E" w:rsidP="00CC1E6E">
      <w:pPr>
        <w:pStyle w:val="itProgramCode"/>
        <w:rPr>
          <w:rFonts w:ascii="Times New Roman" w:hAnsi="Times New Roman" w:cs="Times New Roman"/>
          <w:sz w:val="28"/>
          <w:szCs w:val="28"/>
          <w:lang w:val="en-US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Accept-Ranges: bytes</w:t>
      </w:r>
    </w:p>
    <w:p w14:paraId="216000D5" w14:textId="0E6FB2D1" w:rsidR="006C1300" w:rsidRPr="000E485A" w:rsidRDefault="00CC1E6E" w:rsidP="00CC1E6E">
      <w:pPr>
        <w:pStyle w:val="itProgramCode"/>
        <w:rPr>
          <w:rFonts w:ascii="Times New Roman" w:hAnsi="Times New Roman" w:cs="Times New Roman"/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  <w:lang w:val="en-US"/>
        </w:rPr>
        <w:t>Connection</w:t>
      </w:r>
      <w:r w:rsidRPr="000E485A">
        <w:rPr>
          <w:rFonts w:ascii="Times New Roman" w:hAnsi="Times New Roman" w:cs="Times New Roman"/>
          <w:sz w:val="28"/>
          <w:szCs w:val="28"/>
        </w:rPr>
        <w:t xml:space="preserve">: </w:t>
      </w:r>
      <w:r w:rsidRPr="000E485A">
        <w:rPr>
          <w:rFonts w:ascii="Times New Roman" w:hAnsi="Times New Roman" w:cs="Times New Roman"/>
          <w:sz w:val="28"/>
          <w:szCs w:val="28"/>
          <w:lang w:val="en-US"/>
        </w:rPr>
        <w:t>close</w:t>
      </w:r>
    </w:p>
    <w:p w14:paraId="6E2BAAD4" w14:textId="77777777" w:rsidR="00CC1E6E" w:rsidRPr="000E485A" w:rsidRDefault="00CC1E6E" w:rsidP="00CC1E6E">
      <w:pPr>
        <w:pStyle w:val="itProgramCode"/>
        <w:rPr>
          <w:rFonts w:ascii="Times New Roman" w:hAnsi="Times New Roman" w:cs="Times New Roman"/>
          <w:sz w:val="28"/>
          <w:szCs w:val="28"/>
        </w:rPr>
      </w:pPr>
    </w:p>
    <w:p w14:paraId="7B0CBD1F" w14:textId="77777777" w:rsidR="00B57686" w:rsidRPr="000E485A" w:rsidRDefault="00B57686" w:rsidP="00B57686">
      <w:pPr>
        <w:pStyle w:val="itProgramCode"/>
        <w:rPr>
          <w:rFonts w:ascii="Times New Roman" w:hAnsi="Times New Roman" w:cs="Times New Roman"/>
          <w:sz w:val="28"/>
          <w:szCs w:val="28"/>
        </w:rPr>
      </w:pPr>
      <w:r w:rsidRPr="000E485A">
        <w:rPr>
          <w:rFonts w:ascii="Times New Roman" w:hAnsi="Times New Roman" w:cs="Times New Roman"/>
          <w:sz w:val="28"/>
          <w:szCs w:val="28"/>
        </w:rPr>
        <w:t>&lt;двоичные данные файла пакета&gt;</w:t>
      </w:r>
    </w:p>
    <w:p w14:paraId="7DA66A43" w14:textId="69AC9FB6" w:rsidR="00E7297B" w:rsidRDefault="00E7297B">
      <w:pPr>
        <w:spacing w:before="0" w:line="240" w:lineRule="auto"/>
        <w:ind w:firstLine="0"/>
        <w:contextualSpacing w:val="0"/>
        <w:jc w:val="left"/>
        <w:rPr>
          <w:szCs w:val="28"/>
        </w:rPr>
      </w:pPr>
      <w:bookmarkStart w:id="25" w:name="_Приложение_А._Справочник"/>
      <w:bookmarkStart w:id="26" w:name="_Приложение_Б._Справочник"/>
      <w:bookmarkStart w:id="27" w:name="_Ref23520297"/>
      <w:bookmarkStart w:id="28" w:name="_Ref23520405"/>
      <w:bookmarkStart w:id="29" w:name="_Ref17727329"/>
      <w:bookmarkEnd w:id="25"/>
      <w:bookmarkEnd w:id="26"/>
      <w:bookmarkEnd w:id="27"/>
      <w:bookmarkEnd w:id="28"/>
      <w:bookmarkEnd w:id="29"/>
      <w:r>
        <w:rPr>
          <w:szCs w:val="28"/>
        </w:rPr>
        <w:br w:type="page"/>
      </w:r>
    </w:p>
    <w:p w14:paraId="5F416CC0" w14:textId="44804BA2" w:rsidR="00E7297B" w:rsidRDefault="00E7297B" w:rsidP="00E7297B">
      <w:pPr>
        <w:pStyle w:val="23"/>
      </w:pPr>
      <w:r>
        <w:rPr>
          <w:lang w:val="en-US"/>
        </w:rPr>
        <w:lastRenderedPageBreak/>
        <w:t xml:space="preserve">V </w:t>
      </w:r>
      <w:r>
        <w:t>Коды ошибок</w:t>
      </w:r>
    </w:p>
    <w:p w14:paraId="6BF5FDAE" w14:textId="77777777" w:rsidR="00E7297B" w:rsidRDefault="00E7297B" w:rsidP="00E7297B">
      <w:pPr>
        <w:pStyle w:val="a2"/>
      </w:pPr>
      <w:r w:rsidRPr="00B41056">
        <w:t xml:space="preserve">Ошибки, которые может возвращать интерфейс взаимодействия с ЭДО ПФР </w:t>
      </w:r>
      <w:r>
        <w:t>(</w:t>
      </w:r>
      <w:r w:rsidRPr="00B41056">
        <w:fldChar w:fldCharType="begin"/>
      </w:r>
      <w:r w:rsidRPr="00B41056">
        <w:instrText xml:space="preserve"> REF _Ref23950671 \h  \* MERGEFORMAT </w:instrText>
      </w:r>
      <w:r w:rsidRPr="00B41056">
        <w:fldChar w:fldCharType="separate"/>
      </w:r>
      <w:r w:rsidRPr="006A50F4">
        <w:t xml:space="preserve">Таблица </w:t>
      </w:r>
      <w:r w:rsidRPr="006A50F4">
        <w:rPr>
          <w:noProof/>
        </w:rPr>
        <w:t>1</w:t>
      </w:r>
      <w:r w:rsidRPr="00B41056">
        <w:fldChar w:fldCharType="end"/>
      </w:r>
      <w:r>
        <w:t xml:space="preserve">), группируются по кодам </w:t>
      </w:r>
      <w:r>
        <w:rPr>
          <w:lang w:val="en-US"/>
        </w:rPr>
        <w:t>http</w:t>
      </w:r>
      <w:r>
        <w:t>:</w:t>
      </w:r>
    </w:p>
    <w:p w14:paraId="5711E6AF" w14:textId="77777777" w:rsidR="00E7297B" w:rsidRPr="00B41056" w:rsidRDefault="00E7297B" w:rsidP="00E7297B">
      <w:pPr>
        <w:pStyle w:val="a1"/>
      </w:pPr>
      <w:r w:rsidRPr="00B41056">
        <w:t xml:space="preserve">202 - контент по запросу находится в стадии подготовки и может быть повторно </w:t>
      </w:r>
      <w:proofErr w:type="gramStart"/>
      <w:r w:rsidRPr="00B41056">
        <w:t>запрошен</w:t>
      </w:r>
      <w:proofErr w:type="gramEnd"/>
      <w:r w:rsidRPr="00B41056">
        <w:t xml:space="preserve"> через некоторое время</w:t>
      </w:r>
    </w:p>
    <w:p w14:paraId="64CBA5C2" w14:textId="77777777" w:rsidR="00E7297B" w:rsidRPr="00B41056" w:rsidRDefault="00E7297B" w:rsidP="00E7297B">
      <w:pPr>
        <w:pStyle w:val="a1"/>
      </w:pPr>
      <w:r w:rsidRPr="00B41056">
        <w:t xml:space="preserve">204 - по запросу нет </w:t>
      </w:r>
      <w:proofErr w:type="gramStart"/>
      <w:r w:rsidRPr="00B41056">
        <w:t>гот</w:t>
      </w:r>
      <w:r w:rsidRPr="00280A7E">
        <w:t>о</w:t>
      </w:r>
      <w:r w:rsidRPr="00B41056">
        <w:t>вого</w:t>
      </w:r>
      <w:proofErr w:type="gramEnd"/>
      <w:r w:rsidRPr="00B41056">
        <w:t xml:space="preserve"> контента</w:t>
      </w:r>
    </w:p>
    <w:p w14:paraId="73A2E9AD" w14:textId="77777777" w:rsidR="00E7297B" w:rsidRPr="00B41056" w:rsidRDefault="00E7297B" w:rsidP="00E7297B">
      <w:pPr>
        <w:pStyle w:val="a1"/>
      </w:pPr>
      <w:r w:rsidRPr="00280A7E">
        <w:t>400 - ошибки формирования</w:t>
      </w:r>
      <w:r w:rsidRPr="00B41056">
        <w:t xml:space="preserve"> пакетов документов на стороне Оператор</w:t>
      </w:r>
      <w:r w:rsidRPr="00280A7E">
        <w:t>а</w:t>
      </w:r>
      <w:r w:rsidRPr="00B41056">
        <w:t xml:space="preserve"> или Страховател</w:t>
      </w:r>
      <w:r w:rsidRPr="00280A7E">
        <w:t>я</w:t>
      </w:r>
    </w:p>
    <w:p w14:paraId="4BEB88C2" w14:textId="77777777" w:rsidR="00E7297B" w:rsidRPr="00B41056" w:rsidRDefault="00E7297B" w:rsidP="00E7297B">
      <w:pPr>
        <w:pStyle w:val="a1"/>
      </w:pPr>
      <w:r w:rsidRPr="00B41056">
        <w:t>401 - ошибки авторизации, связанные с некорректными маркерами или временем</w:t>
      </w:r>
    </w:p>
    <w:p w14:paraId="25EA5E82" w14:textId="77777777" w:rsidR="00E7297B" w:rsidRPr="00B41056" w:rsidRDefault="00E7297B" w:rsidP="00E7297B">
      <w:pPr>
        <w:pStyle w:val="a1"/>
      </w:pPr>
      <w:r w:rsidRPr="00B41056">
        <w:t>404 - запрошенный контент не существует</w:t>
      </w:r>
    </w:p>
    <w:p w14:paraId="2B386783" w14:textId="77777777" w:rsidR="00E7297B" w:rsidRPr="00B41056" w:rsidRDefault="00E7297B" w:rsidP="00E7297B">
      <w:pPr>
        <w:pStyle w:val="a1"/>
      </w:pPr>
      <w:r w:rsidRPr="00B41056">
        <w:t>500 - внутренние ошибки ЭДОК</w:t>
      </w:r>
    </w:p>
    <w:p w14:paraId="2DE7CE9A" w14:textId="77777777" w:rsidR="00E7297B" w:rsidRDefault="00E7297B" w:rsidP="00E7297B">
      <w:pPr>
        <w:pStyle w:val="ittTableName"/>
      </w:pPr>
      <w:bookmarkStart w:id="30" w:name="_Ref23950671"/>
      <w:r>
        <w:t xml:space="preserve">Таблица </w:t>
      </w:r>
      <w:fldSimple w:instr=" SEQ Таблица \* ARABIC ">
        <w:r>
          <w:rPr>
            <w:noProof/>
          </w:rPr>
          <w:t>1</w:t>
        </w:r>
      </w:fldSimple>
      <w:bookmarkEnd w:id="30"/>
      <w:r>
        <w:t xml:space="preserve"> - Коды ошибок ЭДО ПФР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"/>
        <w:gridCol w:w="1381"/>
        <w:gridCol w:w="7391"/>
      </w:tblGrid>
      <w:tr w:rsidR="00E7297B" w:rsidRPr="00B41056" w14:paraId="0152292B" w14:textId="77777777" w:rsidTr="00E7297B">
        <w:trPr>
          <w:tblHeader/>
          <w:tblCellSpacing w:w="0" w:type="dxa"/>
        </w:trPr>
        <w:tc>
          <w:tcPr>
            <w:tcW w:w="0" w:type="auto"/>
            <w:shd w:val="clear" w:color="auto" w:fill="F2F2F2" w:themeFill="background1" w:themeFillShade="F2"/>
            <w:vAlign w:val="center"/>
          </w:tcPr>
          <w:p w14:paraId="30EDC4C2" w14:textId="77777777" w:rsidR="00E7297B" w:rsidRPr="00B41056" w:rsidRDefault="00E7297B" w:rsidP="00E7297B">
            <w:pPr>
              <w:pStyle w:val="ittTableHeader"/>
            </w:pPr>
            <w:r w:rsidRPr="00B41056">
              <w:t xml:space="preserve">Код </w:t>
            </w:r>
            <w:r w:rsidRPr="00B41056">
              <w:rPr>
                <w:lang w:val="en-US"/>
              </w:rPr>
              <w:t>http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2CA22603" w14:textId="77777777" w:rsidR="00E7297B" w:rsidRPr="00B41056" w:rsidRDefault="00E7297B" w:rsidP="00E7297B">
            <w:pPr>
              <w:pStyle w:val="ittTableHeader"/>
            </w:pPr>
            <w:r w:rsidRPr="00B41056">
              <w:t>Код ошибки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63990B44" w14:textId="77777777" w:rsidR="00E7297B" w:rsidRPr="00B41056" w:rsidRDefault="00E7297B" w:rsidP="00E7297B">
            <w:pPr>
              <w:pStyle w:val="ittTableHeader"/>
            </w:pPr>
            <w:r w:rsidRPr="00B41056">
              <w:t>Описание ошибки</w:t>
            </w:r>
          </w:p>
        </w:tc>
      </w:tr>
      <w:tr w:rsidR="00E7297B" w:rsidRPr="00B41056" w14:paraId="23DFD81C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4801F498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0E1137E0" w14:textId="77777777" w:rsidR="00E7297B" w:rsidRPr="00B41056" w:rsidRDefault="00E7297B" w:rsidP="00E7297B">
            <w:pPr>
              <w:pStyle w:val="ittTableText"/>
            </w:pPr>
            <w:r w:rsidRPr="00B41056">
              <w:t>07000101</w:t>
            </w:r>
          </w:p>
        </w:tc>
        <w:tc>
          <w:tcPr>
            <w:tcW w:w="0" w:type="auto"/>
            <w:vAlign w:val="center"/>
            <w:hideMark/>
          </w:tcPr>
          <w:p w14:paraId="45994459" w14:textId="77777777" w:rsidR="00E7297B" w:rsidRPr="00B41056" w:rsidRDefault="00E7297B" w:rsidP="00E7297B">
            <w:pPr>
              <w:pStyle w:val="ittTableText"/>
            </w:pPr>
            <w:r w:rsidRPr="00B41056">
              <w:t>Оператор не найден</w:t>
            </w:r>
          </w:p>
        </w:tc>
      </w:tr>
      <w:tr w:rsidR="00E7297B" w:rsidRPr="00B41056" w14:paraId="0F43D837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5D72727A" w14:textId="77777777" w:rsidR="00E7297B" w:rsidRPr="00B41056" w:rsidRDefault="00E7297B" w:rsidP="00E7297B">
            <w:pPr>
              <w:pStyle w:val="ittTableText"/>
            </w:pPr>
            <w:r w:rsidRPr="00B41056">
              <w:t>500</w:t>
            </w:r>
          </w:p>
        </w:tc>
        <w:tc>
          <w:tcPr>
            <w:tcW w:w="0" w:type="auto"/>
            <w:vAlign w:val="center"/>
            <w:hideMark/>
          </w:tcPr>
          <w:p w14:paraId="0A9E9707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07000102</w:t>
            </w:r>
          </w:p>
        </w:tc>
        <w:tc>
          <w:tcPr>
            <w:tcW w:w="0" w:type="auto"/>
            <w:vAlign w:val="center"/>
            <w:hideMark/>
          </w:tcPr>
          <w:p w14:paraId="01149FD1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Сервис временно недоступен</w:t>
            </w:r>
          </w:p>
        </w:tc>
      </w:tr>
      <w:tr w:rsidR="00E7297B" w:rsidRPr="00B41056" w14:paraId="5A74ECED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38CA6DCE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48E3432D" w14:textId="77777777" w:rsidR="00E7297B" w:rsidRPr="00B41056" w:rsidRDefault="00E7297B" w:rsidP="00E7297B">
            <w:pPr>
              <w:pStyle w:val="ittTableText"/>
            </w:pPr>
            <w:r w:rsidRPr="00B41056">
              <w:t>07000103</w:t>
            </w:r>
          </w:p>
        </w:tc>
        <w:tc>
          <w:tcPr>
            <w:tcW w:w="0" w:type="auto"/>
            <w:vAlign w:val="center"/>
            <w:hideMark/>
          </w:tcPr>
          <w:p w14:paraId="5194F481" w14:textId="77777777" w:rsidR="00E7297B" w:rsidRPr="00B41056" w:rsidRDefault="00E7297B" w:rsidP="00E7297B">
            <w:pPr>
              <w:pStyle w:val="ittTableText"/>
            </w:pPr>
            <w:r w:rsidRPr="00B41056">
              <w:t>Электронная подпись недействительна</w:t>
            </w:r>
          </w:p>
        </w:tc>
      </w:tr>
      <w:tr w:rsidR="00E7297B" w:rsidRPr="00B41056" w14:paraId="1AE132CD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52B227CC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17ADA5F0" w14:textId="77777777" w:rsidR="00E7297B" w:rsidRPr="00B41056" w:rsidRDefault="00E7297B" w:rsidP="00E7297B">
            <w:pPr>
              <w:pStyle w:val="ittTableText"/>
            </w:pPr>
            <w:r w:rsidRPr="00B41056">
              <w:t>07000104</w:t>
            </w:r>
          </w:p>
        </w:tc>
        <w:tc>
          <w:tcPr>
            <w:tcW w:w="0" w:type="auto"/>
            <w:vAlign w:val="center"/>
            <w:hideMark/>
          </w:tcPr>
          <w:p w14:paraId="7BC3A015" w14:textId="77777777" w:rsidR="00E7297B" w:rsidRPr="00B41056" w:rsidRDefault="00E7297B" w:rsidP="00E7297B">
            <w:pPr>
              <w:pStyle w:val="ittTableText"/>
            </w:pPr>
            <w:r w:rsidRPr="00B41056">
              <w:t>Сведения об организации в сертификате проверки ЭП не соответствуют идентификатору оператора в запросе</w:t>
            </w:r>
          </w:p>
        </w:tc>
      </w:tr>
      <w:tr w:rsidR="00E7297B" w:rsidRPr="00B41056" w14:paraId="422DA512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4C66AEF9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1A5371C2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07000110</w:t>
            </w:r>
          </w:p>
        </w:tc>
        <w:tc>
          <w:tcPr>
            <w:tcW w:w="0" w:type="auto"/>
            <w:vAlign w:val="center"/>
            <w:hideMark/>
          </w:tcPr>
          <w:p w14:paraId="0E3FD727" w14:textId="77777777" w:rsidR="00E7297B" w:rsidRPr="00B41056" w:rsidRDefault="00E7297B" w:rsidP="00E7297B">
            <w:pPr>
              <w:pStyle w:val="ittTableText"/>
            </w:pPr>
            <w:r w:rsidRPr="00B41056">
              <w:t>Некорректное время запроса</w:t>
            </w:r>
          </w:p>
        </w:tc>
      </w:tr>
      <w:tr w:rsidR="00E7297B" w:rsidRPr="00B41056" w14:paraId="199413A9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6C227C54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020885BA" w14:textId="77777777" w:rsidR="00E7297B" w:rsidRPr="00B41056" w:rsidRDefault="00E7297B" w:rsidP="00E7297B">
            <w:pPr>
              <w:pStyle w:val="ittTableText"/>
            </w:pPr>
            <w:r w:rsidRPr="00B41056">
              <w:t>07000111</w:t>
            </w:r>
          </w:p>
        </w:tc>
        <w:tc>
          <w:tcPr>
            <w:tcW w:w="0" w:type="auto"/>
            <w:vAlign w:val="center"/>
            <w:hideMark/>
          </w:tcPr>
          <w:p w14:paraId="1BFED091" w14:textId="77777777" w:rsidR="00E7297B" w:rsidRPr="00B41056" w:rsidRDefault="00E7297B" w:rsidP="00E7297B">
            <w:pPr>
              <w:pStyle w:val="ittTableText"/>
            </w:pPr>
            <w:r w:rsidRPr="00B41056">
              <w:t>Страхователь не найден</w:t>
            </w:r>
          </w:p>
        </w:tc>
      </w:tr>
      <w:tr w:rsidR="00E7297B" w:rsidRPr="00B41056" w14:paraId="709E1EB0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60C301B9" w14:textId="77777777" w:rsidR="00E7297B" w:rsidRPr="00B41056" w:rsidRDefault="00E7297B" w:rsidP="00E7297B">
            <w:pPr>
              <w:pStyle w:val="ittTableText"/>
            </w:pPr>
            <w:r w:rsidRPr="00B41056">
              <w:t>500</w:t>
            </w:r>
          </w:p>
        </w:tc>
        <w:tc>
          <w:tcPr>
            <w:tcW w:w="0" w:type="auto"/>
            <w:vAlign w:val="center"/>
            <w:hideMark/>
          </w:tcPr>
          <w:p w14:paraId="3426136A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07000112</w:t>
            </w:r>
          </w:p>
        </w:tc>
        <w:tc>
          <w:tcPr>
            <w:tcW w:w="0" w:type="auto"/>
            <w:vAlign w:val="center"/>
            <w:hideMark/>
          </w:tcPr>
          <w:p w14:paraId="33C390FE" w14:textId="77777777" w:rsidR="00E7297B" w:rsidRPr="00B41056" w:rsidRDefault="00E7297B" w:rsidP="00E7297B">
            <w:pPr>
              <w:pStyle w:val="ittTableText"/>
            </w:pPr>
            <w:r w:rsidRPr="00B41056">
              <w:t>Сервис временно недоступен</w:t>
            </w:r>
          </w:p>
        </w:tc>
      </w:tr>
      <w:tr w:rsidR="00E7297B" w:rsidRPr="00B41056" w14:paraId="4B126231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7D0C2B89" w14:textId="77777777" w:rsidR="00E7297B" w:rsidRPr="00B41056" w:rsidRDefault="00E7297B" w:rsidP="00E7297B">
            <w:pPr>
              <w:pStyle w:val="ittTableText"/>
            </w:pPr>
            <w:r w:rsidRPr="00B41056">
              <w:t>500</w:t>
            </w:r>
          </w:p>
        </w:tc>
        <w:tc>
          <w:tcPr>
            <w:tcW w:w="0" w:type="auto"/>
            <w:vAlign w:val="center"/>
            <w:hideMark/>
          </w:tcPr>
          <w:p w14:paraId="56EF32A9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07000113</w:t>
            </w:r>
          </w:p>
        </w:tc>
        <w:tc>
          <w:tcPr>
            <w:tcW w:w="0" w:type="auto"/>
            <w:vAlign w:val="center"/>
            <w:hideMark/>
          </w:tcPr>
          <w:p w14:paraId="31775C08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Сервис временно недоступен</w:t>
            </w:r>
          </w:p>
        </w:tc>
      </w:tr>
      <w:tr w:rsidR="00E7297B" w:rsidRPr="00B41056" w14:paraId="6D408190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1B4DCFFD" w14:textId="77777777" w:rsidR="00E7297B" w:rsidRPr="00B41056" w:rsidRDefault="00E7297B" w:rsidP="00E7297B">
            <w:pPr>
              <w:pStyle w:val="ittTableText"/>
            </w:pPr>
            <w:r w:rsidRPr="00B41056">
              <w:t>500</w:t>
            </w:r>
          </w:p>
        </w:tc>
        <w:tc>
          <w:tcPr>
            <w:tcW w:w="0" w:type="auto"/>
            <w:vAlign w:val="center"/>
            <w:hideMark/>
          </w:tcPr>
          <w:p w14:paraId="1330DCC1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07000114</w:t>
            </w:r>
          </w:p>
        </w:tc>
        <w:tc>
          <w:tcPr>
            <w:tcW w:w="0" w:type="auto"/>
            <w:vAlign w:val="center"/>
            <w:hideMark/>
          </w:tcPr>
          <w:p w14:paraId="5491824C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Сервис временно недоступен</w:t>
            </w:r>
          </w:p>
        </w:tc>
      </w:tr>
      <w:tr w:rsidR="00E7297B" w:rsidRPr="00B41056" w14:paraId="1EFD154B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5EB756FD" w14:textId="77777777" w:rsidR="00E7297B" w:rsidRPr="00B41056" w:rsidRDefault="00E7297B" w:rsidP="00E7297B">
            <w:pPr>
              <w:pStyle w:val="ittTableText"/>
            </w:pPr>
            <w:r w:rsidRPr="00B41056">
              <w:t>500</w:t>
            </w:r>
          </w:p>
        </w:tc>
        <w:tc>
          <w:tcPr>
            <w:tcW w:w="0" w:type="auto"/>
            <w:vAlign w:val="center"/>
            <w:hideMark/>
          </w:tcPr>
          <w:p w14:paraId="3A91147B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07000115</w:t>
            </w:r>
          </w:p>
        </w:tc>
        <w:tc>
          <w:tcPr>
            <w:tcW w:w="0" w:type="auto"/>
            <w:vAlign w:val="center"/>
            <w:hideMark/>
          </w:tcPr>
          <w:p w14:paraId="6ACB9417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Сервис временно недоступен</w:t>
            </w:r>
          </w:p>
        </w:tc>
      </w:tr>
      <w:tr w:rsidR="00E7297B" w:rsidRPr="00B41056" w14:paraId="53BDEA8E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6E26971D" w14:textId="77777777" w:rsidR="00E7297B" w:rsidRPr="00B41056" w:rsidRDefault="00E7297B" w:rsidP="00E7297B">
            <w:pPr>
              <w:pStyle w:val="ittTableText"/>
            </w:pPr>
            <w:r w:rsidRPr="00B41056">
              <w:t>500</w:t>
            </w:r>
          </w:p>
        </w:tc>
        <w:tc>
          <w:tcPr>
            <w:tcW w:w="0" w:type="auto"/>
            <w:vAlign w:val="center"/>
            <w:hideMark/>
          </w:tcPr>
          <w:p w14:paraId="59802E91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07000116</w:t>
            </w:r>
          </w:p>
        </w:tc>
        <w:tc>
          <w:tcPr>
            <w:tcW w:w="0" w:type="auto"/>
            <w:vAlign w:val="center"/>
            <w:hideMark/>
          </w:tcPr>
          <w:p w14:paraId="25875468" w14:textId="77777777" w:rsidR="00E7297B" w:rsidRPr="00B41056" w:rsidRDefault="00E7297B" w:rsidP="00E7297B">
            <w:pPr>
              <w:pStyle w:val="ittTableText"/>
            </w:pPr>
            <w:r w:rsidRPr="00B41056">
              <w:rPr>
                <w:color w:val="000000"/>
              </w:rPr>
              <w:t>Сервис временно недоступен</w:t>
            </w:r>
          </w:p>
        </w:tc>
      </w:tr>
      <w:tr w:rsidR="00E7297B" w:rsidRPr="00B41056" w14:paraId="74C760DB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37DC1C15" w14:textId="77777777" w:rsidR="00E7297B" w:rsidRPr="00B41056" w:rsidRDefault="00E7297B" w:rsidP="00E7297B">
            <w:pPr>
              <w:pStyle w:val="ittTableText"/>
            </w:pPr>
          </w:p>
        </w:tc>
        <w:tc>
          <w:tcPr>
            <w:tcW w:w="0" w:type="auto"/>
            <w:vAlign w:val="center"/>
            <w:hideMark/>
          </w:tcPr>
          <w:p w14:paraId="122E2AF2" w14:textId="77777777" w:rsidR="00E7297B" w:rsidRPr="00B41056" w:rsidRDefault="00E7297B" w:rsidP="00E7297B">
            <w:pPr>
              <w:pStyle w:val="ittTableText"/>
            </w:pPr>
          </w:p>
        </w:tc>
        <w:tc>
          <w:tcPr>
            <w:tcW w:w="0" w:type="auto"/>
            <w:vAlign w:val="center"/>
            <w:hideMark/>
          </w:tcPr>
          <w:p w14:paraId="10324D2D" w14:textId="77777777" w:rsidR="00E7297B" w:rsidRPr="00B41056" w:rsidRDefault="00E7297B" w:rsidP="00E7297B">
            <w:pPr>
              <w:pStyle w:val="ittTableText"/>
            </w:pPr>
          </w:p>
        </w:tc>
      </w:tr>
      <w:tr w:rsidR="00E7297B" w:rsidRPr="00B41056" w14:paraId="3BB3EFC6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1FDBA387" w14:textId="77777777" w:rsidR="00E7297B" w:rsidRPr="00B41056" w:rsidRDefault="00E7297B" w:rsidP="00E7297B">
            <w:pPr>
              <w:pStyle w:val="ittTableText"/>
            </w:pPr>
            <w:r w:rsidRPr="00B41056">
              <w:t>401</w:t>
            </w:r>
          </w:p>
        </w:tc>
        <w:tc>
          <w:tcPr>
            <w:tcW w:w="0" w:type="auto"/>
            <w:vAlign w:val="center"/>
            <w:hideMark/>
          </w:tcPr>
          <w:p w14:paraId="481D3029" w14:textId="77777777" w:rsidR="00E7297B" w:rsidRPr="00B41056" w:rsidRDefault="00E7297B" w:rsidP="00E7297B">
            <w:pPr>
              <w:pStyle w:val="ittTableText"/>
            </w:pPr>
            <w:r w:rsidRPr="00B41056">
              <w:t>07010101</w:t>
            </w:r>
          </w:p>
        </w:tc>
        <w:tc>
          <w:tcPr>
            <w:tcW w:w="0" w:type="auto"/>
            <w:vAlign w:val="center"/>
            <w:hideMark/>
          </w:tcPr>
          <w:p w14:paraId="22CD5EA0" w14:textId="77777777" w:rsidR="00E7297B" w:rsidRPr="00B41056" w:rsidRDefault="00E7297B" w:rsidP="00E7297B">
            <w:pPr>
              <w:pStyle w:val="ittTableText"/>
            </w:pPr>
            <w:r w:rsidRPr="00B41056">
              <w:t>Некорректный маркер доступа или маркер доступа с истекшим сроком действия</w:t>
            </w:r>
          </w:p>
        </w:tc>
      </w:tr>
      <w:tr w:rsidR="00E7297B" w:rsidRPr="00B41056" w14:paraId="24C363A2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01025BFF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528FE9AD" w14:textId="77777777" w:rsidR="00E7297B" w:rsidRPr="00B41056" w:rsidRDefault="00E7297B" w:rsidP="00E7297B">
            <w:pPr>
              <w:pStyle w:val="ittTableText"/>
            </w:pPr>
            <w:r w:rsidRPr="00B41056">
              <w:t>07010102</w:t>
            </w:r>
          </w:p>
        </w:tc>
        <w:tc>
          <w:tcPr>
            <w:tcW w:w="0" w:type="auto"/>
            <w:vAlign w:val="center"/>
            <w:hideMark/>
          </w:tcPr>
          <w:p w14:paraId="760479D9" w14:textId="77777777" w:rsidR="00E7297B" w:rsidRPr="00B41056" w:rsidRDefault="00E7297B" w:rsidP="00E7297B">
            <w:pPr>
              <w:pStyle w:val="ittTableText"/>
            </w:pPr>
            <w:r w:rsidRPr="00B41056">
              <w:t>Неверный состав полей заголовка запроса</w:t>
            </w:r>
          </w:p>
        </w:tc>
      </w:tr>
      <w:tr w:rsidR="00E7297B" w:rsidRPr="00B41056" w14:paraId="29CEC389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76D2039B" w14:textId="77777777" w:rsidR="00E7297B" w:rsidRPr="00B41056" w:rsidRDefault="00E7297B" w:rsidP="00E7297B">
            <w:pPr>
              <w:pStyle w:val="ittTableText"/>
            </w:pPr>
            <w:r w:rsidRPr="00B41056">
              <w:lastRenderedPageBreak/>
              <w:t>400</w:t>
            </w:r>
          </w:p>
        </w:tc>
        <w:tc>
          <w:tcPr>
            <w:tcW w:w="0" w:type="auto"/>
            <w:vAlign w:val="center"/>
            <w:hideMark/>
          </w:tcPr>
          <w:p w14:paraId="71E155A1" w14:textId="77777777" w:rsidR="00E7297B" w:rsidRPr="00B41056" w:rsidRDefault="00E7297B" w:rsidP="00E7297B">
            <w:pPr>
              <w:pStyle w:val="ittTableText"/>
            </w:pPr>
            <w:r w:rsidRPr="00B41056">
              <w:t>07010103</w:t>
            </w:r>
          </w:p>
        </w:tc>
        <w:tc>
          <w:tcPr>
            <w:tcW w:w="0" w:type="auto"/>
            <w:vAlign w:val="center"/>
            <w:hideMark/>
          </w:tcPr>
          <w:p w14:paraId="6C9EF94C" w14:textId="77777777" w:rsidR="00E7297B" w:rsidRPr="00B41056" w:rsidRDefault="00E7297B" w:rsidP="00E7297B">
            <w:pPr>
              <w:pStyle w:val="ittTableText"/>
            </w:pPr>
            <w:r w:rsidRPr="00B41056">
              <w:t>Некорректная контрольная сумма</w:t>
            </w:r>
          </w:p>
        </w:tc>
      </w:tr>
      <w:tr w:rsidR="00E7297B" w:rsidRPr="00B41056" w14:paraId="265223A9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7C301A09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5C63BF1B" w14:textId="77777777" w:rsidR="00E7297B" w:rsidRPr="00B41056" w:rsidRDefault="00E7297B" w:rsidP="00E7297B">
            <w:pPr>
              <w:pStyle w:val="ittTableText"/>
            </w:pPr>
            <w:r w:rsidRPr="00B41056">
              <w:t>07010104</w:t>
            </w:r>
          </w:p>
        </w:tc>
        <w:tc>
          <w:tcPr>
            <w:tcW w:w="0" w:type="auto"/>
            <w:vAlign w:val="center"/>
            <w:hideMark/>
          </w:tcPr>
          <w:p w14:paraId="79A7681D" w14:textId="77777777" w:rsidR="00E7297B" w:rsidRPr="00B41056" w:rsidRDefault="00E7297B" w:rsidP="00E7297B">
            <w:pPr>
              <w:pStyle w:val="ittTableText"/>
            </w:pPr>
            <w:r w:rsidRPr="00B41056">
              <w:t>Неподдерживаемый тип пакета</w:t>
            </w:r>
          </w:p>
        </w:tc>
      </w:tr>
      <w:tr w:rsidR="00E7297B" w:rsidRPr="00B41056" w14:paraId="2BC683DF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382EDF70" w14:textId="77777777" w:rsidR="00E7297B" w:rsidRPr="00B41056" w:rsidRDefault="00E7297B" w:rsidP="00E7297B">
            <w:pPr>
              <w:pStyle w:val="ittTableText"/>
            </w:pPr>
          </w:p>
        </w:tc>
        <w:tc>
          <w:tcPr>
            <w:tcW w:w="0" w:type="auto"/>
            <w:vAlign w:val="center"/>
            <w:hideMark/>
          </w:tcPr>
          <w:p w14:paraId="793EABBE" w14:textId="77777777" w:rsidR="00E7297B" w:rsidRPr="00B41056" w:rsidRDefault="00E7297B" w:rsidP="00E7297B">
            <w:pPr>
              <w:pStyle w:val="ittTableText"/>
            </w:pPr>
          </w:p>
        </w:tc>
        <w:tc>
          <w:tcPr>
            <w:tcW w:w="0" w:type="auto"/>
            <w:vAlign w:val="center"/>
            <w:hideMark/>
          </w:tcPr>
          <w:p w14:paraId="744F92FA" w14:textId="77777777" w:rsidR="00E7297B" w:rsidRPr="00B41056" w:rsidRDefault="00E7297B" w:rsidP="00E7297B">
            <w:pPr>
              <w:pStyle w:val="ittTableText"/>
            </w:pPr>
          </w:p>
        </w:tc>
      </w:tr>
      <w:tr w:rsidR="00E7297B" w:rsidRPr="00B41056" w14:paraId="6E3956D2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79BDD002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01E1E04E" w14:textId="77777777" w:rsidR="00E7297B" w:rsidRPr="00B41056" w:rsidRDefault="00E7297B" w:rsidP="00E7297B">
            <w:pPr>
              <w:pStyle w:val="ittTableText"/>
            </w:pPr>
            <w:r w:rsidRPr="00B41056">
              <w:t>07010401</w:t>
            </w:r>
          </w:p>
        </w:tc>
        <w:tc>
          <w:tcPr>
            <w:tcW w:w="0" w:type="auto"/>
            <w:vAlign w:val="center"/>
            <w:hideMark/>
          </w:tcPr>
          <w:p w14:paraId="5166C250" w14:textId="77777777" w:rsidR="00E7297B" w:rsidRPr="00B41056" w:rsidRDefault="00E7297B" w:rsidP="00E7297B">
            <w:pPr>
              <w:pStyle w:val="ittTableText"/>
            </w:pPr>
            <w:r w:rsidRPr="00B41056">
              <w:t>Ошибка распаковки пакета</w:t>
            </w:r>
          </w:p>
        </w:tc>
      </w:tr>
      <w:tr w:rsidR="00E7297B" w:rsidRPr="00B41056" w14:paraId="6532F0B0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28C4AC61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1C15C2E8" w14:textId="77777777" w:rsidR="00E7297B" w:rsidRPr="00B41056" w:rsidRDefault="00E7297B" w:rsidP="00E7297B">
            <w:pPr>
              <w:pStyle w:val="ittTableText"/>
            </w:pPr>
            <w:r w:rsidRPr="00B41056">
              <w:t>07010402</w:t>
            </w:r>
          </w:p>
        </w:tc>
        <w:tc>
          <w:tcPr>
            <w:tcW w:w="0" w:type="auto"/>
            <w:vAlign w:val="center"/>
            <w:hideMark/>
          </w:tcPr>
          <w:p w14:paraId="09E30491" w14:textId="77777777" w:rsidR="00E7297B" w:rsidRPr="00B41056" w:rsidRDefault="00E7297B" w:rsidP="00E7297B">
            <w:pPr>
              <w:pStyle w:val="ittTableText"/>
            </w:pPr>
            <w:r w:rsidRPr="00B41056">
              <w:t>Отсутствие описи пакета</w:t>
            </w:r>
          </w:p>
        </w:tc>
      </w:tr>
      <w:tr w:rsidR="00E7297B" w:rsidRPr="00B41056" w14:paraId="3E22B712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6E486AC0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6B342748" w14:textId="77777777" w:rsidR="00E7297B" w:rsidRPr="00B41056" w:rsidRDefault="00E7297B" w:rsidP="00E7297B">
            <w:pPr>
              <w:pStyle w:val="ittTableText"/>
            </w:pPr>
            <w:r w:rsidRPr="00B41056">
              <w:t>07010403</w:t>
            </w:r>
          </w:p>
        </w:tc>
        <w:tc>
          <w:tcPr>
            <w:tcW w:w="0" w:type="auto"/>
            <w:vAlign w:val="center"/>
            <w:hideMark/>
          </w:tcPr>
          <w:p w14:paraId="4AD3E5C6" w14:textId="77777777" w:rsidR="00E7297B" w:rsidRPr="00B41056" w:rsidRDefault="00E7297B" w:rsidP="00E7297B">
            <w:pPr>
              <w:pStyle w:val="ittTableText"/>
            </w:pPr>
            <w:r w:rsidRPr="00B41056">
              <w:t>Содержание пакета не соответствует описи</w:t>
            </w:r>
          </w:p>
        </w:tc>
      </w:tr>
      <w:tr w:rsidR="00E7297B" w:rsidRPr="00B41056" w14:paraId="1FD82602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54D5F4B8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2F1A261D" w14:textId="77777777" w:rsidR="00E7297B" w:rsidRPr="00B41056" w:rsidRDefault="00E7297B" w:rsidP="00E7297B">
            <w:pPr>
              <w:pStyle w:val="ittTableText"/>
            </w:pPr>
            <w:r w:rsidRPr="00B41056">
              <w:t>07010404</w:t>
            </w:r>
          </w:p>
        </w:tc>
        <w:tc>
          <w:tcPr>
            <w:tcW w:w="0" w:type="auto"/>
            <w:vAlign w:val="center"/>
            <w:hideMark/>
          </w:tcPr>
          <w:p w14:paraId="1934F643" w14:textId="77777777" w:rsidR="00E7297B" w:rsidRPr="00B41056" w:rsidRDefault="00E7297B" w:rsidP="00E7297B">
            <w:pPr>
              <w:pStyle w:val="ittTableText"/>
            </w:pPr>
            <w:r w:rsidRPr="00B41056">
              <w:t xml:space="preserve">Опись не прошла </w:t>
            </w:r>
            <w:proofErr w:type="spellStart"/>
            <w:r w:rsidRPr="00B41056">
              <w:t>валидацию</w:t>
            </w:r>
            <w:proofErr w:type="spellEnd"/>
          </w:p>
        </w:tc>
      </w:tr>
      <w:tr w:rsidR="00E7297B" w:rsidRPr="00B41056" w14:paraId="13068583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4236E102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4E62F21A" w14:textId="77777777" w:rsidR="00E7297B" w:rsidRPr="00B41056" w:rsidRDefault="00E7297B" w:rsidP="00E7297B">
            <w:pPr>
              <w:pStyle w:val="ittTableText"/>
            </w:pPr>
            <w:r w:rsidRPr="00B41056">
              <w:t>07010405</w:t>
            </w:r>
          </w:p>
        </w:tc>
        <w:tc>
          <w:tcPr>
            <w:tcW w:w="0" w:type="auto"/>
            <w:vAlign w:val="center"/>
            <w:hideMark/>
          </w:tcPr>
          <w:p w14:paraId="44EEAA42" w14:textId="77777777" w:rsidR="00E7297B" w:rsidRPr="00B41056" w:rsidRDefault="00E7297B" w:rsidP="00E7297B">
            <w:pPr>
              <w:pStyle w:val="ittTableText"/>
            </w:pPr>
            <w:r w:rsidRPr="00B41056">
              <w:t>Ошибка расшифровки файла</w:t>
            </w:r>
          </w:p>
        </w:tc>
      </w:tr>
      <w:tr w:rsidR="00E7297B" w:rsidRPr="00B41056" w14:paraId="38728F3E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7C3CBCC4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4122A4AA" w14:textId="77777777" w:rsidR="00E7297B" w:rsidRPr="00B41056" w:rsidRDefault="00E7297B" w:rsidP="00E7297B">
            <w:pPr>
              <w:pStyle w:val="ittTableText"/>
            </w:pPr>
            <w:r w:rsidRPr="00B41056">
              <w:t>07010406</w:t>
            </w:r>
          </w:p>
        </w:tc>
        <w:tc>
          <w:tcPr>
            <w:tcW w:w="0" w:type="auto"/>
            <w:vAlign w:val="center"/>
            <w:hideMark/>
          </w:tcPr>
          <w:p w14:paraId="6913D22A" w14:textId="77777777" w:rsidR="00E7297B" w:rsidRPr="00B41056" w:rsidRDefault="00E7297B" w:rsidP="00E7297B">
            <w:pPr>
              <w:pStyle w:val="ittTableText"/>
            </w:pPr>
            <w:r w:rsidRPr="00B41056">
              <w:t>Некорректный код документа</w:t>
            </w:r>
          </w:p>
        </w:tc>
      </w:tr>
      <w:tr w:rsidR="00E7297B" w:rsidRPr="00B41056" w14:paraId="239CFA69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1DEE0C47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5059AF99" w14:textId="77777777" w:rsidR="00E7297B" w:rsidRPr="00B41056" w:rsidRDefault="00E7297B" w:rsidP="00E7297B">
            <w:pPr>
              <w:pStyle w:val="ittTableText"/>
            </w:pPr>
            <w:r w:rsidRPr="00B41056">
              <w:t>07010407</w:t>
            </w:r>
          </w:p>
        </w:tc>
        <w:tc>
          <w:tcPr>
            <w:tcW w:w="0" w:type="auto"/>
            <w:vAlign w:val="center"/>
            <w:hideMark/>
          </w:tcPr>
          <w:p w14:paraId="1BB25614" w14:textId="77777777" w:rsidR="00E7297B" w:rsidRPr="00B41056" w:rsidRDefault="00E7297B" w:rsidP="00E7297B">
            <w:pPr>
              <w:pStyle w:val="ittTableText"/>
            </w:pPr>
            <w:r w:rsidRPr="00B41056">
              <w:t>Страхователь не найден</w:t>
            </w:r>
          </w:p>
        </w:tc>
      </w:tr>
      <w:tr w:rsidR="00E7297B" w:rsidRPr="00B41056" w14:paraId="761DD26A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583F4A03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0F0733F4" w14:textId="77777777" w:rsidR="00E7297B" w:rsidRPr="00B41056" w:rsidRDefault="00E7297B" w:rsidP="00E7297B">
            <w:pPr>
              <w:pStyle w:val="ittTableText"/>
            </w:pPr>
            <w:r w:rsidRPr="00B41056">
              <w:t>07010408</w:t>
            </w:r>
          </w:p>
        </w:tc>
        <w:tc>
          <w:tcPr>
            <w:tcW w:w="0" w:type="auto"/>
            <w:vAlign w:val="center"/>
            <w:hideMark/>
          </w:tcPr>
          <w:p w14:paraId="2260C978" w14:textId="77777777" w:rsidR="00E7297B" w:rsidRPr="00B41056" w:rsidRDefault="00E7297B" w:rsidP="00E7297B">
            <w:pPr>
              <w:pStyle w:val="ittTableText"/>
            </w:pPr>
            <w:r w:rsidRPr="00B41056">
              <w:t>Страхователь не подключен к ЭДО</w:t>
            </w:r>
          </w:p>
        </w:tc>
      </w:tr>
      <w:tr w:rsidR="00E7297B" w:rsidRPr="00B41056" w14:paraId="28059199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711E13D5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29EBBECD" w14:textId="77777777" w:rsidR="00E7297B" w:rsidRPr="00B41056" w:rsidRDefault="00E7297B" w:rsidP="00E7297B">
            <w:pPr>
              <w:pStyle w:val="ittTableText"/>
            </w:pPr>
            <w:r w:rsidRPr="00B41056">
              <w:t>07010409</w:t>
            </w:r>
          </w:p>
        </w:tc>
        <w:tc>
          <w:tcPr>
            <w:tcW w:w="0" w:type="auto"/>
            <w:vAlign w:val="center"/>
            <w:hideMark/>
          </w:tcPr>
          <w:p w14:paraId="54039204" w14:textId="77777777" w:rsidR="00E7297B" w:rsidRPr="00B41056" w:rsidRDefault="00E7297B" w:rsidP="00E7297B">
            <w:pPr>
              <w:pStyle w:val="ittTableText"/>
            </w:pPr>
            <w:r w:rsidRPr="00B41056">
              <w:t>Некорректные сведения об операторе, к которому подключен страхователь</w:t>
            </w:r>
          </w:p>
        </w:tc>
      </w:tr>
      <w:tr w:rsidR="00E7297B" w:rsidRPr="00B41056" w14:paraId="5D5CC300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78AF74DE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7E236420" w14:textId="77777777" w:rsidR="00E7297B" w:rsidRPr="00B41056" w:rsidRDefault="00E7297B" w:rsidP="00E7297B">
            <w:pPr>
              <w:pStyle w:val="ittTableText"/>
            </w:pPr>
            <w:r w:rsidRPr="00B41056">
              <w:t>07010410</w:t>
            </w:r>
          </w:p>
        </w:tc>
        <w:tc>
          <w:tcPr>
            <w:tcW w:w="0" w:type="auto"/>
            <w:vAlign w:val="center"/>
            <w:hideMark/>
          </w:tcPr>
          <w:p w14:paraId="2EC52D04" w14:textId="77777777" w:rsidR="00E7297B" w:rsidRPr="00B41056" w:rsidRDefault="00E7297B" w:rsidP="00E7297B">
            <w:pPr>
              <w:pStyle w:val="ittTableText"/>
            </w:pPr>
            <w:r w:rsidRPr="00B41056">
              <w:t>Сведения об операторе в описи пакета и при авторизации не совпадают</w:t>
            </w:r>
          </w:p>
        </w:tc>
      </w:tr>
      <w:tr w:rsidR="00E7297B" w:rsidRPr="00B41056" w14:paraId="3040F32D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4AB1BAF4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1F5E0852" w14:textId="77777777" w:rsidR="00E7297B" w:rsidRPr="00B41056" w:rsidRDefault="00E7297B" w:rsidP="00E7297B">
            <w:pPr>
              <w:pStyle w:val="ittTableText"/>
            </w:pPr>
            <w:r w:rsidRPr="00B41056">
              <w:t>07010411</w:t>
            </w:r>
          </w:p>
        </w:tc>
        <w:tc>
          <w:tcPr>
            <w:tcW w:w="0" w:type="auto"/>
            <w:vAlign w:val="center"/>
            <w:hideMark/>
          </w:tcPr>
          <w:p w14:paraId="7571F7EB" w14:textId="77777777" w:rsidR="00E7297B" w:rsidRPr="00B41056" w:rsidRDefault="00E7297B" w:rsidP="00E7297B">
            <w:pPr>
              <w:pStyle w:val="ittTableText"/>
            </w:pPr>
            <w:r w:rsidRPr="00B41056">
              <w:t>ИНН оператора в ЭП не совпадает с ИНН из профиля оператора</w:t>
            </w:r>
          </w:p>
        </w:tc>
      </w:tr>
      <w:tr w:rsidR="00E7297B" w:rsidRPr="00B41056" w14:paraId="432688F0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46BDC21D" w14:textId="77777777" w:rsidR="00E7297B" w:rsidRPr="00B41056" w:rsidRDefault="00E7297B" w:rsidP="00E7297B">
            <w:pPr>
              <w:pStyle w:val="ittTableText"/>
            </w:pPr>
            <w:r w:rsidRPr="00B41056">
              <w:t>400</w:t>
            </w:r>
          </w:p>
        </w:tc>
        <w:tc>
          <w:tcPr>
            <w:tcW w:w="0" w:type="auto"/>
            <w:vAlign w:val="center"/>
            <w:hideMark/>
          </w:tcPr>
          <w:p w14:paraId="78CCB849" w14:textId="77777777" w:rsidR="00E7297B" w:rsidRPr="00B41056" w:rsidRDefault="00E7297B" w:rsidP="00E7297B">
            <w:pPr>
              <w:pStyle w:val="ittTableText"/>
            </w:pPr>
            <w:r w:rsidRPr="00B41056">
              <w:t>07010412</w:t>
            </w:r>
          </w:p>
        </w:tc>
        <w:tc>
          <w:tcPr>
            <w:tcW w:w="0" w:type="auto"/>
            <w:vAlign w:val="center"/>
            <w:hideMark/>
          </w:tcPr>
          <w:p w14:paraId="60C6BBFB" w14:textId="77777777" w:rsidR="00E7297B" w:rsidRPr="00B41056" w:rsidRDefault="00E7297B" w:rsidP="00E7297B">
            <w:pPr>
              <w:pStyle w:val="ittTableText"/>
            </w:pPr>
            <w:r w:rsidRPr="00B41056">
              <w:t xml:space="preserve">Тип пакета указанный при регистрации не совпадает с </w:t>
            </w:r>
            <w:proofErr w:type="gramStart"/>
            <w:r w:rsidRPr="00B41056">
              <w:t>указанным</w:t>
            </w:r>
            <w:proofErr w:type="gramEnd"/>
            <w:r w:rsidRPr="00B41056">
              <w:t xml:space="preserve"> в описи </w:t>
            </w:r>
          </w:p>
        </w:tc>
      </w:tr>
      <w:tr w:rsidR="006D2308" w:rsidRPr="00B41056" w14:paraId="336666D1" w14:textId="77777777" w:rsidTr="00E7297B">
        <w:trPr>
          <w:tblCellSpacing w:w="0" w:type="dxa"/>
        </w:trPr>
        <w:tc>
          <w:tcPr>
            <w:tcW w:w="0" w:type="auto"/>
            <w:vAlign w:val="center"/>
          </w:tcPr>
          <w:p w14:paraId="10524AD4" w14:textId="530947B7" w:rsidR="006D2308" w:rsidRPr="006D2308" w:rsidRDefault="006D2308" w:rsidP="006D2308">
            <w:pPr>
              <w:pStyle w:val="ittTableText"/>
            </w:pPr>
            <w:r w:rsidRPr="006D2308">
              <w:t>400</w:t>
            </w:r>
          </w:p>
        </w:tc>
        <w:tc>
          <w:tcPr>
            <w:tcW w:w="0" w:type="auto"/>
            <w:vAlign w:val="center"/>
          </w:tcPr>
          <w:p w14:paraId="400D5193" w14:textId="6D49164E" w:rsidR="006D2308" w:rsidRPr="006D2308" w:rsidRDefault="006D2308" w:rsidP="006D2308">
            <w:pPr>
              <w:pStyle w:val="ittTableText"/>
            </w:pPr>
            <w:r w:rsidRPr="006D2308">
              <w:t>07010413</w:t>
            </w:r>
          </w:p>
        </w:tc>
        <w:tc>
          <w:tcPr>
            <w:tcW w:w="0" w:type="auto"/>
            <w:vAlign w:val="center"/>
          </w:tcPr>
          <w:p w14:paraId="59FF54D5" w14:textId="2B67AEDF" w:rsidR="006D2308" w:rsidRPr="006D2308" w:rsidRDefault="006D2308" w:rsidP="006D2308">
            <w:pPr>
              <w:pStyle w:val="ittTableText"/>
            </w:pPr>
            <w:r w:rsidRPr="006D2308">
              <w:t>ИНН страхователя в ЭП не совпадает с ИНН в профиле страхователя</w:t>
            </w:r>
          </w:p>
        </w:tc>
      </w:tr>
      <w:tr w:rsidR="00E7297B" w:rsidRPr="00B41056" w14:paraId="4A420D8C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38604996" w14:textId="77777777" w:rsidR="00E7297B" w:rsidRPr="00B41056" w:rsidRDefault="00E7297B" w:rsidP="00E7297B">
            <w:pPr>
              <w:pStyle w:val="ittTableText"/>
            </w:pPr>
          </w:p>
        </w:tc>
        <w:tc>
          <w:tcPr>
            <w:tcW w:w="0" w:type="auto"/>
            <w:vAlign w:val="center"/>
            <w:hideMark/>
          </w:tcPr>
          <w:p w14:paraId="60F3D6A2" w14:textId="77777777" w:rsidR="00E7297B" w:rsidRPr="00B41056" w:rsidRDefault="00E7297B" w:rsidP="00E7297B">
            <w:pPr>
              <w:pStyle w:val="ittTableText"/>
            </w:pPr>
          </w:p>
        </w:tc>
        <w:tc>
          <w:tcPr>
            <w:tcW w:w="0" w:type="auto"/>
            <w:vAlign w:val="center"/>
            <w:hideMark/>
          </w:tcPr>
          <w:p w14:paraId="057DE836" w14:textId="77777777" w:rsidR="00E7297B" w:rsidRPr="00B41056" w:rsidRDefault="00E7297B" w:rsidP="00E7297B">
            <w:pPr>
              <w:pStyle w:val="ittTableText"/>
            </w:pPr>
          </w:p>
        </w:tc>
      </w:tr>
      <w:tr w:rsidR="00E7297B" w:rsidRPr="00B41056" w14:paraId="1A764BFD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630E9AF5" w14:textId="77777777" w:rsidR="00E7297B" w:rsidRPr="00B41056" w:rsidRDefault="00E7297B" w:rsidP="00E7297B">
            <w:pPr>
              <w:pStyle w:val="ittTableText"/>
            </w:pPr>
            <w:r w:rsidRPr="00B41056">
              <w:t>204</w:t>
            </w:r>
          </w:p>
        </w:tc>
        <w:tc>
          <w:tcPr>
            <w:tcW w:w="0" w:type="auto"/>
            <w:vAlign w:val="center"/>
            <w:hideMark/>
          </w:tcPr>
          <w:p w14:paraId="425BA6CF" w14:textId="77777777" w:rsidR="00E7297B" w:rsidRPr="00B41056" w:rsidRDefault="00E7297B" w:rsidP="00E7297B">
            <w:pPr>
              <w:pStyle w:val="ittTableText"/>
            </w:pPr>
            <w:r w:rsidRPr="00B41056">
              <w:t>07020501</w:t>
            </w:r>
          </w:p>
        </w:tc>
        <w:tc>
          <w:tcPr>
            <w:tcW w:w="0" w:type="auto"/>
            <w:vAlign w:val="center"/>
            <w:hideMark/>
          </w:tcPr>
          <w:p w14:paraId="511B2C10" w14:textId="77777777" w:rsidR="00E7297B" w:rsidRPr="00B41056" w:rsidRDefault="00E7297B" w:rsidP="00E7297B">
            <w:pPr>
              <w:pStyle w:val="ittTableText"/>
            </w:pPr>
            <w:r w:rsidRPr="00B41056">
              <w:t>Отсутствует подготовленный список пакетов</w:t>
            </w:r>
          </w:p>
        </w:tc>
      </w:tr>
      <w:tr w:rsidR="00E7297B" w:rsidRPr="00B41056" w14:paraId="6232997A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474DEB26" w14:textId="77777777" w:rsidR="00E7297B" w:rsidRPr="00B41056" w:rsidRDefault="00E7297B" w:rsidP="00E7297B">
            <w:pPr>
              <w:pStyle w:val="ittTableText"/>
            </w:pPr>
            <w:r w:rsidRPr="00B41056">
              <w:t>404</w:t>
            </w:r>
          </w:p>
        </w:tc>
        <w:tc>
          <w:tcPr>
            <w:tcW w:w="0" w:type="auto"/>
            <w:vAlign w:val="center"/>
            <w:hideMark/>
          </w:tcPr>
          <w:p w14:paraId="1342DA2A" w14:textId="77777777" w:rsidR="00E7297B" w:rsidRPr="00B41056" w:rsidRDefault="00E7297B" w:rsidP="00E7297B">
            <w:pPr>
              <w:pStyle w:val="ittTableText"/>
            </w:pPr>
            <w:r w:rsidRPr="00B41056">
              <w:t>07020502</w:t>
            </w:r>
          </w:p>
        </w:tc>
        <w:tc>
          <w:tcPr>
            <w:tcW w:w="0" w:type="auto"/>
            <w:vAlign w:val="center"/>
            <w:hideMark/>
          </w:tcPr>
          <w:p w14:paraId="06B82A12" w14:textId="77777777" w:rsidR="00E7297B" w:rsidRPr="00B41056" w:rsidRDefault="00E7297B" w:rsidP="00E7297B">
            <w:pPr>
              <w:pStyle w:val="ittTableText"/>
            </w:pPr>
            <w:r w:rsidRPr="00B41056">
              <w:t>Отсутствует пакет с указанным идентификатором</w:t>
            </w:r>
          </w:p>
        </w:tc>
      </w:tr>
      <w:tr w:rsidR="00E7297B" w:rsidRPr="00B41056" w14:paraId="09E5E062" w14:textId="77777777" w:rsidTr="00E7297B">
        <w:trPr>
          <w:tblCellSpacing w:w="0" w:type="dxa"/>
        </w:trPr>
        <w:tc>
          <w:tcPr>
            <w:tcW w:w="0" w:type="auto"/>
            <w:vAlign w:val="center"/>
            <w:hideMark/>
          </w:tcPr>
          <w:p w14:paraId="4A36CC37" w14:textId="77777777" w:rsidR="00E7297B" w:rsidRPr="00B41056" w:rsidRDefault="00E7297B" w:rsidP="00E7297B">
            <w:pPr>
              <w:pStyle w:val="ittTableText"/>
            </w:pPr>
            <w:r w:rsidRPr="00B41056">
              <w:t>202</w:t>
            </w:r>
          </w:p>
        </w:tc>
        <w:tc>
          <w:tcPr>
            <w:tcW w:w="0" w:type="auto"/>
            <w:vAlign w:val="center"/>
            <w:hideMark/>
          </w:tcPr>
          <w:p w14:paraId="33452D3A" w14:textId="77777777" w:rsidR="00E7297B" w:rsidRPr="00B41056" w:rsidRDefault="00E7297B" w:rsidP="00E7297B">
            <w:pPr>
              <w:pStyle w:val="ittTableText"/>
            </w:pPr>
            <w:r w:rsidRPr="00B41056">
              <w:t>07020503</w:t>
            </w:r>
          </w:p>
        </w:tc>
        <w:tc>
          <w:tcPr>
            <w:tcW w:w="0" w:type="auto"/>
            <w:vAlign w:val="center"/>
            <w:hideMark/>
          </w:tcPr>
          <w:p w14:paraId="7FE4DC57" w14:textId="77777777" w:rsidR="00E7297B" w:rsidRPr="00B41056" w:rsidRDefault="00E7297B" w:rsidP="00E7297B">
            <w:pPr>
              <w:pStyle w:val="ittTableText"/>
            </w:pPr>
            <w:r w:rsidRPr="00B41056">
              <w:t>Пакет с указанным идентификатором находится в стадии подготовки</w:t>
            </w:r>
          </w:p>
        </w:tc>
      </w:tr>
    </w:tbl>
    <w:p w14:paraId="52DDBCEF" w14:textId="0E06A8FA" w:rsidR="00E7297B" w:rsidRDefault="00E7297B" w:rsidP="00E7297B"/>
    <w:p w14:paraId="308D2DCD" w14:textId="2949135B" w:rsidR="00F23F5E" w:rsidRDefault="00F23F5E">
      <w:pPr>
        <w:spacing w:before="0" w:line="240" w:lineRule="auto"/>
        <w:ind w:firstLine="0"/>
        <w:contextualSpacing w:val="0"/>
        <w:jc w:val="left"/>
      </w:pPr>
      <w:r>
        <w:br w:type="page"/>
      </w:r>
    </w:p>
    <w:p w14:paraId="1FA5F28B" w14:textId="68D7D86A" w:rsidR="00E7297B" w:rsidRDefault="00E7297B" w:rsidP="00E7297B">
      <w:pPr>
        <w:pStyle w:val="23"/>
      </w:pPr>
      <w:r>
        <w:rPr>
          <w:lang w:val="en-US"/>
        </w:rPr>
        <w:lastRenderedPageBreak/>
        <w:t>VI</w:t>
      </w:r>
      <w:r w:rsidRPr="00E7297B">
        <w:t xml:space="preserve"> </w:t>
      </w:r>
      <w:r>
        <w:t>Обозначение типов документов</w:t>
      </w:r>
    </w:p>
    <w:p w14:paraId="5FF3FA5D" w14:textId="1BCE13CF" w:rsidR="00E7297B" w:rsidRPr="009F3A66" w:rsidRDefault="00E7297B" w:rsidP="00BD6EF4">
      <w:pPr>
        <w:pStyle w:val="a2"/>
      </w:pPr>
      <w:r>
        <w:t xml:space="preserve">Для обозначения типа документа, передаваемого в пакете, в Описи указывается Краткое наименование, а в методах </w:t>
      </w:r>
      <w:proofErr w:type="spellStart"/>
      <w:r>
        <w:t>p</w:t>
      </w:r>
      <w:r w:rsidRPr="00EB34E2">
        <w:t>ush</w:t>
      </w:r>
      <w:proofErr w:type="spellEnd"/>
      <w:r w:rsidRPr="009F3A66">
        <w:t xml:space="preserve"> </w:t>
      </w:r>
      <w:r>
        <w:t xml:space="preserve">и </w:t>
      </w:r>
      <w:proofErr w:type="spellStart"/>
      <w:r>
        <w:t>p</w:t>
      </w:r>
      <w:r w:rsidRPr="00EB34E2">
        <w:t>ckg</w:t>
      </w:r>
      <w:proofErr w:type="spellEnd"/>
      <w:r w:rsidRPr="009F3A66">
        <w:t xml:space="preserve"> </w:t>
      </w:r>
      <w:r>
        <w:t>используются Условный код из Таблицы 2.</w:t>
      </w:r>
    </w:p>
    <w:p w14:paraId="6AC2D031" w14:textId="77777777" w:rsidR="00E7297B" w:rsidRDefault="00E7297B" w:rsidP="00E7297B">
      <w:pPr>
        <w:pStyle w:val="ittTableName"/>
      </w:pPr>
      <w:r>
        <w:t xml:space="preserve">Таблица </w:t>
      </w:r>
      <w:fldSimple w:instr=" SEQ Таблица \* ARABIC ">
        <w:r>
          <w:rPr>
            <w:noProof/>
          </w:rPr>
          <w:t>2</w:t>
        </w:r>
      </w:fldSimple>
      <w:r>
        <w:t xml:space="preserve"> – Перечень документов ЭДО ПФР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0"/>
        <w:gridCol w:w="2135"/>
        <w:gridCol w:w="1854"/>
      </w:tblGrid>
      <w:tr w:rsidR="00E7297B" w:rsidRPr="00B41056" w14:paraId="78AEF674" w14:textId="77777777" w:rsidTr="00E7297B">
        <w:trPr>
          <w:tblHeader/>
          <w:tblCellSpacing w:w="0" w:type="dxa"/>
        </w:trPr>
        <w:tc>
          <w:tcPr>
            <w:tcW w:w="0" w:type="auto"/>
            <w:shd w:val="clear" w:color="auto" w:fill="F2F2F2" w:themeFill="background1" w:themeFillShade="F2"/>
            <w:vAlign w:val="center"/>
          </w:tcPr>
          <w:p w14:paraId="4EB9C888" w14:textId="77777777" w:rsidR="00E7297B" w:rsidRPr="00B41056" w:rsidRDefault="00E7297B" w:rsidP="00E7297B">
            <w:pPr>
              <w:pStyle w:val="ittTableHeader"/>
            </w:pPr>
            <w:r>
              <w:t>Наименование документа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484EF65A" w14:textId="77777777" w:rsidR="00E7297B" w:rsidRPr="00B41056" w:rsidRDefault="00E7297B" w:rsidP="00E7297B">
            <w:pPr>
              <w:pStyle w:val="ittTableHeader"/>
            </w:pPr>
            <w:r>
              <w:t>Краткое наименование</w:t>
            </w:r>
          </w:p>
        </w:tc>
        <w:tc>
          <w:tcPr>
            <w:tcW w:w="0" w:type="auto"/>
            <w:shd w:val="clear" w:color="auto" w:fill="F2F2F2" w:themeFill="background1" w:themeFillShade="F2"/>
            <w:vAlign w:val="center"/>
          </w:tcPr>
          <w:p w14:paraId="184DB895" w14:textId="77777777" w:rsidR="00E7297B" w:rsidRPr="00B41056" w:rsidRDefault="00E7297B" w:rsidP="00E7297B">
            <w:pPr>
              <w:pStyle w:val="ittTableHeader"/>
            </w:pPr>
            <w:r>
              <w:t>Условный код</w:t>
            </w:r>
          </w:p>
        </w:tc>
      </w:tr>
      <w:tr w:rsidR="00E7297B" w:rsidRPr="00B41056" w14:paraId="6FC0B54C" w14:textId="77777777" w:rsidTr="00E7297B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14:paraId="6B31C789" w14:textId="77777777" w:rsidR="00E7297B" w:rsidRPr="00E7297B" w:rsidRDefault="00E7297B" w:rsidP="00E7297B">
            <w:pPr>
              <w:pStyle w:val="ittTableText"/>
              <w:rPr>
                <w:b/>
              </w:rPr>
            </w:pPr>
            <w:r w:rsidRPr="00E7297B">
              <w:rPr>
                <w:b/>
              </w:rPr>
              <w:t>Документы страхователей</w:t>
            </w:r>
          </w:p>
        </w:tc>
      </w:tr>
      <w:tr w:rsidR="00E7297B" w:rsidRPr="00B41056" w14:paraId="56084EF4" w14:textId="77777777" w:rsidTr="00E7297B">
        <w:trPr>
          <w:tblCellSpacing w:w="0" w:type="dxa"/>
        </w:trPr>
        <w:tc>
          <w:tcPr>
            <w:tcW w:w="0" w:type="auto"/>
            <w:vAlign w:val="center"/>
          </w:tcPr>
          <w:p w14:paraId="4EF81F6B" w14:textId="77777777" w:rsidR="00E7297B" w:rsidRPr="006A50F4" w:rsidRDefault="00E7297B" w:rsidP="00E7297B">
            <w:pPr>
              <w:pStyle w:val="ittTableText"/>
            </w:pPr>
            <w:r w:rsidRPr="006A50F4">
              <w:t>Сведения о трудовой деятельности работников</w:t>
            </w:r>
          </w:p>
        </w:tc>
        <w:tc>
          <w:tcPr>
            <w:tcW w:w="0" w:type="auto"/>
            <w:vAlign w:val="center"/>
          </w:tcPr>
          <w:p w14:paraId="1FDA1A9F" w14:textId="77777777" w:rsidR="00E7297B" w:rsidRPr="00B41056" w:rsidRDefault="00E7297B" w:rsidP="00E7297B">
            <w:pPr>
              <w:pStyle w:val="ittTableText"/>
            </w:pPr>
            <w:r w:rsidRPr="006A50F4">
              <w:t>СЗВ-ТД</w:t>
            </w:r>
          </w:p>
        </w:tc>
        <w:tc>
          <w:tcPr>
            <w:tcW w:w="0" w:type="auto"/>
            <w:vAlign w:val="center"/>
          </w:tcPr>
          <w:p w14:paraId="0D3C1BEF" w14:textId="77777777" w:rsidR="00E7297B" w:rsidRPr="00B41056" w:rsidRDefault="00E7297B" w:rsidP="00E7297B">
            <w:pPr>
              <w:pStyle w:val="ittTableText"/>
            </w:pPr>
            <w:r w:rsidRPr="006A50F4">
              <w:t>SZV-ETD</w:t>
            </w:r>
          </w:p>
        </w:tc>
      </w:tr>
      <w:tr w:rsidR="00E7297B" w:rsidRPr="00B41056" w14:paraId="7E538028" w14:textId="77777777" w:rsidTr="00E7297B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</w:tcPr>
          <w:p w14:paraId="17C9CA26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Сведения по страхователю, передаваемые в ПФР для ведения индивидуального (персонифицированного) учета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335CCFAC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ОДВ-1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0A97D859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0ODV1</w:t>
            </w:r>
          </w:p>
        </w:tc>
      </w:tr>
      <w:tr w:rsidR="00E7297B" w:rsidRPr="00B41056" w14:paraId="53490F93" w14:textId="77777777" w:rsidTr="00E7297B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</w:tcPr>
          <w:p w14:paraId="646876B7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Сведения о заработке (вознаграждении), доходе, сумме выплат и иных вознаграждений, начисленных и уплаченных страховых взносах, о периодах трудовой и иной деятельности, засчитываемых в страховой стаж застрахованного лица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169F31CF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СЗВ-ИСХ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7446982E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SZVIS</w:t>
            </w:r>
          </w:p>
        </w:tc>
      </w:tr>
      <w:tr w:rsidR="00E7297B" w:rsidRPr="00B41056" w14:paraId="735DA041" w14:textId="77777777" w:rsidTr="00E7297B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</w:tcPr>
          <w:p w14:paraId="34E765C7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Данные о корректировке сведений, учтенных на индивидуальном лицевом счете застрахованного лица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2C3841EF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СЗВ-КОРР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054641F9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SZVKO</w:t>
            </w:r>
          </w:p>
        </w:tc>
      </w:tr>
      <w:tr w:rsidR="00E7297B" w:rsidRPr="00B41056" w14:paraId="2B83B264" w14:textId="77777777" w:rsidTr="00E7297B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</w:tcPr>
          <w:p w14:paraId="69D9E3A8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Сведения о страховом стаже застрахованных лиц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66FFA295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СЗВ-СТАЖ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780D2650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SZVST</w:t>
            </w:r>
          </w:p>
        </w:tc>
      </w:tr>
      <w:tr w:rsidR="00E7297B" w:rsidRPr="00B41056" w14:paraId="02F05EA8" w14:textId="77777777" w:rsidTr="00E7297B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</w:tcPr>
          <w:p w14:paraId="765F6C62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Формат сведений о застрахованных лицах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45CDE56F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  <w:r w:rsidRPr="009F3A66">
              <w:rPr>
                <w:color w:val="D9D9D9" w:themeColor="background1" w:themeShade="D9"/>
              </w:rPr>
              <w:t>СЗВ-М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06E7BAA7" w14:textId="77777777" w:rsidR="00E7297B" w:rsidRPr="009F3A66" w:rsidRDefault="00E7297B" w:rsidP="00E7297B">
            <w:pPr>
              <w:pStyle w:val="ittTableText"/>
              <w:rPr>
                <w:color w:val="D9D9D9" w:themeColor="background1" w:themeShade="D9"/>
              </w:rPr>
            </w:pPr>
          </w:p>
        </w:tc>
      </w:tr>
      <w:tr w:rsidR="00E7297B" w:rsidRPr="00B41056" w14:paraId="7B42D1EB" w14:textId="77777777" w:rsidTr="00E7297B">
        <w:trPr>
          <w:tblCellSpacing w:w="0" w:type="dxa"/>
        </w:trPr>
        <w:tc>
          <w:tcPr>
            <w:tcW w:w="0" w:type="auto"/>
            <w:gridSpan w:val="3"/>
            <w:vAlign w:val="center"/>
          </w:tcPr>
          <w:p w14:paraId="5A6BF92B" w14:textId="77777777" w:rsidR="00E7297B" w:rsidRPr="00E7297B" w:rsidRDefault="00E7297B" w:rsidP="00E7297B">
            <w:pPr>
              <w:pStyle w:val="ittTableText"/>
              <w:rPr>
                <w:b/>
              </w:rPr>
            </w:pPr>
            <w:r w:rsidRPr="00E7297B">
              <w:rPr>
                <w:b/>
              </w:rPr>
              <w:t>Служебные документы, обеспечивающие процесс подачи отчётности</w:t>
            </w:r>
          </w:p>
        </w:tc>
      </w:tr>
      <w:tr w:rsidR="00E7297B" w:rsidRPr="00B41056" w14:paraId="5077F00A" w14:textId="77777777" w:rsidTr="00E7297B">
        <w:trPr>
          <w:tblCellSpacing w:w="0" w:type="dxa"/>
        </w:trPr>
        <w:tc>
          <w:tcPr>
            <w:tcW w:w="0" w:type="auto"/>
            <w:vAlign w:val="center"/>
          </w:tcPr>
          <w:p w14:paraId="4D7C1969" w14:textId="77777777" w:rsidR="00E7297B" w:rsidRPr="006A50F4" w:rsidRDefault="00E7297B" w:rsidP="00E7297B">
            <w:pPr>
              <w:pStyle w:val="ittTableText"/>
            </w:pPr>
            <w:r w:rsidRPr="006A50F4">
              <w:t>Заявление на подключение Страхователя к ЭДО ПФР</w:t>
            </w:r>
          </w:p>
        </w:tc>
        <w:tc>
          <w:tcPr>
            <w:tcW w:w="0" w:type="auto"/>
            <w:vAlign w:val="center"/>
          </w:tcPr>
          <w:p w14:paraId="2CE7A07F" w14:textId="77777777" w:rsidR="00E7297B" w:rsidRPr="006A50F4" w:rsidRDefault="00E7297B" w:rsidP="00E7297B">
            <w:pPr>
              <w:pStyle w:val="ittTableText"/>
            </w:pPr>
            <w:r w:rsidRPr="006A50F4">
              <w:t>ЗПЭД</w:t>
            </w:r>
          </w:p>
        </w:tc>
        <w:tc>
          <w:tcPr>
            <w:tcW w:w="0" w:type="auto"/>
            <w:vAlign w:val="center"/>
          </w:tcPr>
          <w:p w14:paraId="4D04E953" w14:textId="77777777" w:rsidR="00E7297B" w:rsidRPr="006A50F4" w:rsidRDefault="00E7297B" w:rsidP="00E7297B">
            <w:pPr>
              <w:pStyle w:val="ittTableText"/>
            </w:pPr>
            <w:r w:rsidRPr="006A50F4">
              <w:t>0ZPED</w:t>
            </w:r>
          </w:p>
        </w:tc>
      </w:tr>
      <w:tr w:rsidR="00E7297B" w:rsidRPr="00B41056" w14:paraId="1EF2653C" w14:textId="77777777" w:rsidTr="00E7297B">
        <w:trPr>
          <w:tblCellSpacing w:w="0" w:type="dxa"/>
        </w:trPr>
        <w:tc>
          <w:tcPr>
            <w:tcW w:w="0" w:type="auto"/>
            <w:vAlign w:val="center"/>
          </w:tcPr>
          <w:p w14:paraId="24409623" w14:textId="77777777" w:rsidR="00E7297B" w:rsidRPr="006A50F4" w:rsidRDefault="00E7297B" w:rsidP="00E7297B">
            <w:pPr>
              <w:pStyle w:val="ittTableText"/>
            </w:pPr>
            <w:r w:rsidRPr="006A50F4">
              <w:t>Заявление на отключение Страхователя от ЭДО ПФР</w:t>
            </w:r>
          </w:p>
        </w:tc>
        <w:tc>
          <w:tcPr>
            <w:tcW w:w="0" w:type="auto"/>
            <w:vAlign w:val="center"/>
          </w:tcPr>
          <w:p w14:paraId="5CCC82C5" w14:textId="77777777" w:rsidR="00E7297B" w:rsidRPr="006A50F4" w:rsidRDefault="00E7297B" w:rsidP="00E7297B">
            <w:pPr>
              <w:pStyle w:val="ittTableText"/>
            </w:pPr>
            <w:r w:rsidRPr="006A50F4">
              <w:t>ЗОЭД</w:t>
            </w:r>
          </w:p>
        </w:tc>
        <w:tc>
          <w:tcPr>
            <w:tcW w:w="0" w:type="auto"/>
            <w:vAlign w:val="center"/>
          </w:tcPr>
          <w:p w14:paraId="2CC1B967" w14:textId="77777777" w:rsidR="00E7297B" w:rsidRPr="006A50F4" w:rsidRDefault="00E7297B" w:rsidP="00E7297B">
            <w:pPr>
              <w:pStyle w:val="ittTableText"/>
            </w:pPr>
            <w:r w:rsidRPr="006A50F4">
              <w:t>0ZOED</w:t>
            </w:r>
          </w:p>
        </w:tc>
      </w:tr>
      <w:tr w:rsidR="00E7297B" w:rsidRPr="00B41056" w14:paraId="6880F355" w14:textId="77777777" w:rsidTr="00E7297B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</w:tcPr>
          <w:p w14:paraId="542266D8" w14:textId="77777777" w:rsidR="00E7297B" w:rsidRPr="002D2984" w:rsidRDefault="00E7297B" w:rsidP="00E7297B">
            <w:pPr>
              <w:pStyle w:val="ittTableText"/>
            </w:pPr>
            <w:r w:rsidRPr="002D2984">
              <w:t>Уведомление о предоставлении полномочий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46D04136" w14:textId="77777777" w:rsidR="00E7297B" w:rsidRPr="002D2984" w:rsidRDefault="00E7297B" w:rsidP="00E7297B">
            <w:pPr>
              <w:pStyle w:val="ittTableText"/>
            </w:pPr>
            <w:r w:rsidRPr="002D2984">
              <w:t>УПУП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3E629F2A" w14:textId="77777777" w:rsidR="00E7297B" w:rsidRPr="002D2984" w:rsidRDefault="00E7297B" w:rsidP="00E7297B">
            <w:pPr>
              <w:pStyle w:val="ittTableText"/>
            </w:pPr>
            <w:r w:rsidRPr="002D2984">
              <w:t>0UPUP</w:t>
            </w:r>
          </w:p>
        </w:tc>
      </w:tr>
      <w:tr w:rsidR="00E7297B" w:rsidRPr="00B41056" w14:paraId="18D20B76" w14:textId="77777777" w:rsidTr="00E7297B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</w:tcPr>
          <w:p w14:paraId="3604055B" w14:textId="77777777" w:rsidR="00E7297B" w:rsidRPr="002D2984" w:rsidRDefault="00E7297B" w:rsidP="00E7297B">
            <w:pPr>
              <w:pStyle w:val="ittTableText"/>
            </w:pPr>
            <w:r w:rsidRPr="002D2984">
              <w:t>Уведомление о прекращении полномочий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534E491A" w14:textId="77777777" w:rsidR="00E7297B" w:rsidRPr="002D2984" w:rsidRDefault="00E7297B" w:rsidP="00E7297B">
            <w:pPr>
              <w:pStyle w:val="ittTableText"/>
            </w:pPr>
            <w:r w:rsidRPr="002D2984">
              <w:t>УПРУП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7D574A80" w14:textId="77777777" w:rsidR="00E7297B" w:rsidRPr="002D2984" w:rsidRDefault="00E7297B" w:rsidP="00E7297B">
            <w:pPr>
              <w:pStyle w:val="ittTableText"/>
            </w:pPr>
            <w:r w:rsidRPr="002D2984">
              <w:t>UPRUP</w:t>
            </w:r>
          </w:p>
        </w:tc>
      </w:tr>
      <w:tr w:rsidR="00E7297B" w:rsidRPr="00B41056" w14:paraId="6C5DCA06" w14:textId="77777777" w:rsidTr="00E7297B">
        <w:trPr>
          <w:tblCellSpacing w:w="0" w:type="dxa"/>
        </w:trPr>
        <w:tc>
          <w:tcPr>
            <w:tcW w:w="0" w:type="auto"/>
            <w:vAlign w:val="center"/>
          </w:tcPr>
          <w:p w14:paraId="4D0E6431" w14:textId="77777777" w:rsidR="00E7297B" w:rsidRPr="006A50F4" w:rsidRDefault="00E7297B" w:rsidP="00E7297B">
            <w:pPr>
              <w:pStyle w:val="ittTableText"/>
            </w:pPr>
            <w:r w:rsidRPr="006A50F4">
              <w:t>Уведомление о результате рассмо</w:t>
            </w:r>
            <w:r w:rsidRPr="00280A7E">
              <w:t>т</w:t>
            </w:r>
            <w:r w:rsidRPr="006A50F4">
              <w:t>рения</w:t>
            </w:r>
          </w:p>
        </w:tc>
        <w:tc>
          <w:tcPr>
            <w:tcW w:w="0" w:type="auto"/>
            <w:vAlign w:val="center"/>
          </w:tcPr>
          <w:p w14:paraId="3C2679BA" w14:textId="77777777" w:rsidR="00E7297B" w:rsidRPr="006A50F4" w:rsidRDefault="00E7297B" w:rsidP="00E7297B">
            <w:pPr>
              <w:pStyle w:val="ittTableText"/>
            </w:pPr>
            <w:r w:rsidRPr="006A50F4">
              <w:t>УОРР</w:t>
            </w:r>
          </w:p>
        </w:tc>
        <w:tc>
          <w:tcPr>
            <w:tcW w:w="0" w:type="auto"/>
            <w:vAlign w:val="center"/>
          </w:tcPr>
          <w:p w14:paraId="2B18AAD0" w14:textId="77777777" w:rsidR="00E7297B" w:rsidRPr="006A50F4" w:rsidRDefault="00E7297B" w:rsidP="00E7297B">
            <w:pPr>
              <w:pStyle w:val="ittTableText"/>
            </w:pPr>
            <w:r w:rsidRPr="006A50F4">
              <w:t>0UORR</w:t>
            </w:r>
          </w:p>
        </w:tc>
      </w:tr>
      <w:tr w:rsidR="00E7297B" w:rsidRPr="00B41056" w14:paraId="72C26697" w14:textId="77777777" w:rsidTr="00E7297B">
        <w:trPr>
          <w:tblCellSpacing w:w="0" w:type="dxa"/>
        </w:trPr>
        <w:tc>
          <w:tcPr>
            <w:tcW w:w="0" w:type="auto"/>
            <w:vAlign w:val="center"/>
          </w:tcPr>
          <w:p w14:paraId="651C2790" w14:textId="77777777" w:rsidR="00E7297B" w:rsidRPr="006A50F4" w:rsidRDefault="00E7297B" w:rsidP="00E7297B">
            <w:pPr>
              <w:pStyle w:val="ittTableText"/>
            </w:pPr>
            <w:r w:rsidRPr="006A50F4">
              <w:t>Уведомление о доставке</w:t>
            </w:r>
          </w:p>
        </w:tc>
        <w:tc>
          <w:tcPr>
            <w:tcW w:w="0" w:type="auto"/>
            <w:vAlign w:val="center"/>
          </w:tcPr>
          <w:p w14:paraId="0426A1FF" w14:textId="77777777" w:rsidR="00E7297B" w:rsidRPr="006A50F4" w:rsidRDefault="00E7297B" w:rsidP="00E7297B">
            <w:pPr>
              <w:pStyle w:val="ittTableText"/>
            </w:pPr>
            <w:r w:rsidRPr="006A50F4">
              <w:t>УОД</w:t>
            </w:r>
          </w:p>
        </w:tc>
        <w:tc>
          <w:tcPr>
            <w:tcW w:w="0" w:type="auto"/>
            <w:vAlign w:val="center"/>
          </w:tcPr>
          <w:p w14:paraId="59216F94" w14:textId="77777777" w:rsidR="00E7297B" w:rsidRPr="006A50F4" w:rsidRDefault="00E7297B" w:rsidP="00E7297B">
            <w:pPr>
              <w:pStyle w:val="ittTableText"/>
            </w:pPr>
            <w:r w:rsidRPr="006A50F4">
              <w:t>00UOD</w:t>
            </w:r>
          </w:p>
        </w:tc>
      </w:tr>
      <w:tr w:rsidR="00E7297B" w:rsidRPr="00B41056" w14:paraId="2D681336" w14:textId="77777777" w:rsidTr="00E7297B">
        <w:trPr>
          <w:tblCellSpacing w:w="0" w:type="dxa"/>
        </w:trPr>
        <w:tc>
          <w:tcPr>
            <w:tcW w:w="0" w:type="auto"/>
            <w:vAlign w:val="center"/>
          </w:tcPr>
          <w:p w14:paraId="26E6A94A" w14:textId="77777777" w:rsidR="00E7297B" w:rsidRPr="006A50F4" w:rsidRDefault="00E7297B" w:rsidP="00E7297B">
            <w:pPr>
              <w:pStyle w:val="ittTableText"/>
            </w:pPr>
            <w:r w:rsidRPr="006A50F4">
              <w:lastRenderedPageBreak/>
              <w:t>Уведомление об отказе в приеме пакета</w:t>
            </w:r>
          </w:p>
        </w:tc>
        <w:tc>
          <w:tcPr>
            <w:tcW w:w="0" w:type="auto"/>
            <w:vAlign w:val="center"/>
          </w:tcPr>
          <w:p w14:paraId="79F94E3A" w14:textId="77777777" w:rsidR="00E7297B" w:rsidRPr="006A50F4" w:rsidRDefault="00E7297B" w:rsidP="00E7297B">
            <w:pPr>
              <w:pStyle w:val="ittTableText"/>
            </w:pPr>
            <w:r w:rsidRPr="006A50F4">
              <w:t>УОПП</w:t>
            </w:r>
          </w:p>
        </w:tc>
        <w:tc>
          <w:tcPr>
            <w:tcW w:w="0" w:type="auto"/>
            <w:vAlign w:val="center"/>
          </w:tcPr>
          <w:p w14:paraId="6C3AF8CF" w14:textId="77777777" w:rsidR="00E7297B" w:rsidRPr="006A50F4" w:rsidRDefault="00E7297B" w:rsidP="00E7297B">
            <w:pPr>
              <w:pStyle w:val="ittTableText"/>
            </w:pPr>
            <w:r w:rsidRPr="006A50F4">
              <w:t>0UOPP</w:t>
            </w:r>
          </w:p>
        </w:tc>
      </w:tr>
      <w:tr w:rsidR="00E7297B" w:rsidRPr="00B41056" w14:paraId="1C62A6CF" w14:textId="77777777" w:rsidTr="00E7297B">
        <w:trPr>
          <w:tblCellSpacing w:w="0" w:type="dxa"/>
        </w:trPr>
        <w:tc>
          <w:tcPr>
            <w:tcW w:w="0" w:type="auto"/>
            <w:vAlign w:val="center"/>
          </w:tcPr>
          <w:p w14:paraId="0CB5DBC2" w14:textId="77777777" w:rsidR="00E7297B" w:rsidRPr="006A50F4" w:rsidRDefault="00E7297B" w:rsidP="00E7297B">
            <w:pPr>
              <w:pStyle w:val="ittTableText"/>
            </w:pPr>
            <w:r w:rsidRPr="006A50F4">
              <w:t>Уведомление об устранении ошибок</w:t>
            </w:r>
          </w:p>
        </w:tc>
        <w:tc>
          <w:tcPr>
            <w:tcW w:w="0" w:type="auto"/>
            <w:vAlign w:val="center"/>
          </w:tcPr>
          <w:p w14:paraId="37BC4C7C" w14:textId="77777777" w:rsidR="00E7297B" w:rsidRPr="006A50F4" w:rsidRDefault="00E7297B" w:rsidP="00E7297B">
            <w:pPr>
              <w:pStyle w:val="ittTableText"/>
            </w:pPr>
            <w:r w:rsidRPr="006A50F4">
              <w:t>УУОН-ПУ</w:t>
            </w:r>
          </w:p>
        </w:tc>
        <w:tc>
          <w:tcPr>
            <w:tcW w:w="0" w:type="auto"/>
            <w:vAlign w:val="center"/>
          </w:tcPr>
          <w:p w14:paraId="4DCF14ED" w14:textId="77777777" w:rsidR="00E7297B" w:rsidRPr="006A50F4" w:rsidRDefault="00E7297B" w:rsidP="00E7297B">
            <w:pPr>
              <w:pStyle w:val="ittTableText"/>
            </w:pPr>
            <w:r w:rsidRPr="006A50F4">
              <w:t>NTFC_TO_INS</w:t>
            </w:r>
          </w:p>
        </w:tc>
      </w:tr>
      <w:tr w:rsidR="00E7297B" w:rsidRPr="00B41056" w14:paraId="60D8C2B1" w14:textId="77777777" w:rsidTr="00E7297B">
        <w:trPr>
          <w:tblCellSpacing w:w="0" w:type="dxa"/>
        </w:trPr>
        <w:tc>
          <w:tcPr>
            <w:tcW w:w="0" w:type="auto"/>
            <w:vAlign w:val="center"/>
          </w:tcPr>
          <w:p w14:paraId="0FA61D75" w14:textId="77777777" w:rsidR="00E7297B" w:rsidRPr="006A50F4" w:rsidRDefault="00E7297B" w:rsidP="00E7297B">
            <w:pPr>
              <w:pStyle w:val="ittTableText"/>
            </w:pPr>
            <w:r w:rsidRPr="00094B54">
              <w:t>Унифицированный протокол проверки</w:t>
            </w:r>
          </w:p>
        </w:tc>
        <w:tc>
          <w:tcPr>
            <w:tcW w:w="0" w:type="auto"/>
            <w:vAlign w:val="center"/>
          </w:tcPr>
          <w:p w14:paraId="72C4C534" w14:textId="77777777" w:rsidR="00E7297B" w:rsidRPr="006A50F4" w:rsidRDefault="00E7297B" w:rsidP="00E7297B">
            <w:pPr>
              <w:pStyle w:val="ittTableText"/>
            </w:pPr>
            <w:r>
              <w:t>УПП</w:t>
            </w:r>
          </w:p>
        </w:tc>
        <w:tc>
          <w:tcPr>
            <w:tcW w:w="0" w:type="auto"/>
            <w:vAlign w:val="center"/>
          </w:tcPr>
          <w:p w14:paraId="01CE4279" w14:textId="77777777" w:rsidR="00E7297B" w:rsidRPr="00094B54" w:rsidRDefault="00E7297B" w:rsidP="00E7297B">
            <w:pPr>
              <w:pStyle w:val="ittTableText"/>
              <w:rPr>
                <w:lang w:val="en-US"/>
              </w:rPr>
            </w:pPr>
            <w:r>
              <w:rPr>
                <w:lang w:val="en-US"/>
              </w:rPr>
              <w:t>UPP</w:t>
            </w:r>
          </w:p>
        </w:tc>
      </w:tr>
      <w:tr w:rsidR="00E7297B" w:rsidRPr="00B41056" w14:paraId="51D308C4" w14:textId="77777777" w:rsidTr="00E7297B">
        <w:trPr>
          <w:tblCellSpacing w:w="0" w:type="dxa"/>
        </w:trPr>
        <w:tc>
          <w:tcPr>
            <w:tcW w:w="0" w:type="auto"/>
            <w:shd w:val="clear" w:color="auto" w:fill="FFFFFF" w:themeFill="background1"/>
            <w:vAlign w:val="center"/>
          </w:tcPr>
          <w:p w14:paraId="76B1FCFB" w14:textId="77777777" w:rsidR="00E7297B" w:rsidRPr="002D2984" w:rsidRDefault="00E7297B" w:rsidP="00E7297B">
            <w:pPr>
              <w:pStyle w:val="ittTableText"/>
            </w:pPr>
            <w:r w:rsidRPr="002D2984">
              <w:t>Сертификат проверки УКЭП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2543239E" w14:textId="77777777" w:rsidR="00E7297B" w:rsidRPr="002D2984" w:rsidRDefault="00E7297B" w:rsidP="00E7297B">
            <w:pPr>
              <w:pStyle w:val="ittTableText"/>
            </w:pPr>
            <w:r w:rsidRPr="002D2984">
              <w:t>DER</w:t>
            </w:r>
          </w:p>
        </w:tc>
        <w:tc>
          <w:tcPr>
            <w:tcW w:w="0" w:type="auto"/>
            <w:shd w:val="clear" w:color="auto" w:fill="FFFFFF" w:themeFill="background1"/>
            <w:vAlign w:val="center"/>
          </w:tcPr>
          <w:p w14:paraId="1BBA36BF" w14:textId="77777777" w:rsidR="00E7297B" w:rsidRPr="002D2984" w:rsidRDefault="00E7297B" w:rsidP="00E7297B">
            <w:pPr>
              <w:pStyle w:val="ittTableText"/>
            </w:pPr>
            <w:r w:rsidRPr="002D2984">
              <w:t>0SERT</w:t>
            </w:r>
          </w:p>
        </w:tc>
      </w:tr>
    </w:tbl>
    <w:p w14:paraId="1E78086C" w14:textId="77777777" w:rsidR="00620F6E" w:rsidRDefault="00620F6E">
      <w:pPr>
        <w:spacing w:before="0" w:line="240" w:lineRule="auto"/>
        <w:ind w:firstLine="0"/>
        <w:contextualSpacing w:val="0"/>
        <w:jc w:val="left"/>
        <w:rPr>
          <w:szCs w:val="28"/>
        </w:rPr>
      </w:pPr>
    </w:p>
    <w:sectPr w:rsidR="00620F6E" w:rsidSect="00C2277C">
      <w:footerReference w:type="default" r:id="rId11"/>
      <w:pgSz w:w="11906" w:h="16838"/>
      <w:pgMar w:top="1134" w:right="1133" w:bottom="1134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7A01A1" w14:textId="77777777" w:rsidR="007556AB" w:rsidRDefault="007556AB" w:rsidP="00C17A21">
      <w:pPr>
        <w:spacing w:before="0" w:line="240" w:lineRule="auto"/>
      </w:pPr>
      <w:r>
        <w:separator/>
      </w:r>
    </w:p>
  </w:endnote>
  <w:endnote w:type="continuationSeparator" w:id="0">
    <w:p w14:paraId="5495B05D" w14:textId="77777777" w:rsidR="007556AB" w:rsidRDefault="007556AB" w:rsidP="00C17A21">
      <w:pPr>
        <w:spacing w:before="0" w:line="240" w:lineRule="auto"/>
      </w:pPr>
      <w:r>
        <w:continuationSeparator/>
      </w:r>
    </w:p>
  </w:endnote>
  <w:endnote w:type="continuationNotice" w:id="1">
    <w:p w14:paraId="28DCAFEE" w14:textId="77777777" w:rsidR="007556AB" w:rsidRDefault="007556AB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B060402020202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b w:val="0"/>
      </w:rPr>
      <w:id w:val="-2057305019"/>
      <w:docPartObj>
        <w:docPartGallery w:val="Page Numbers (Bottom of Page)"/>
        <w:docPartUnique/>
      </w:docPartObj>
    </w:sdtPr>
    <w:sdtEndPr/>
    <w:sdtContent>
      <w:p w14:paraId="667AFD42" w14:textId="0FBB1F03" w:rsidR="00E7297B" w:rsidRPr="005B7DAF" w:rsidRDefault="00E7297B">
        <w:pPr>
          <w:pStyle w:val="af4"/>
          <w:rPr>
            <w:b w:val="0"/>
          </w:rPr>
        </w:pPr>
        <w:r w:rsidRPr="003B3F51">
          <w:rPr>
            <w:b w:val="0"/>
          </w:rPr>
          <w:fldChar w:fldCharType="begin"/>
        </w:r>
        <w:r w:rsidRPr="003B3F51">
          <w:rPr>
            <w:b w:val="0"/>
          </w:rPr>
          <w:instrText>PAGE   \* MERGEFORMAT</w:instrText>
        </w:r>
        <w:r w:rsidRPr="003B3F51">
          <w:rPr>
            <w:b w:val="0"/>
          </w:rPr>
          <w:fldChar w:fldCharType="separate"/>
        </w:r>
        <w:r w:rsidR="001130C2">
          <w:rPr>
            <w:b w:val="0"/>
            <w:noProof/>
          </w:rPr>
          <w:t>1</w:t>
        </w:r>
        <w:r w:rsidRPr="003B3F51">
          <w:rPr>
            <w:b w:val="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DAA7B8" w14:textId="77777777" w:rsidR="007556AB" w:rsidRDefault="007556AB" w:rsidP="00C17A21">
      <w:pPr>
        <w:spacing w:before="0" w:line="240" w:lineRule="auto"/>
      </w:pPr>
      <w:r>
        <w:separator/>
      </w:r>
    </w:p>
  </w:footnote>
  <w:footnote w:type="continuationSeparator" w:id="0">
    <w:p w14:paraId="0FC34C37" w14:textId="77777777" w:rsidR="007556AB" w:rsidRDefault="007556AB" w:rsidP="00C17A21">
      <w:pPr>
        <w:spacing w:before="0" w:line="240" w:lineRule="auto"/>
      </w:pPr>
      <w:r>
        <w:continuationSeparator/>
      </w:r>
    </w:p>
  </w:footnote>
  <w:footnote w:type="continuationNotice" w:id="1">
    <w:p w14:paraId="518AEC52" w14:textId="77777777" w:rsidR="007556AB" w:rsidRDefault="007556AB">
      <w:pPr>
        <w:spacing w:before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0C4959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308276F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1F8B48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7F1CEC0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06A556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690848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BD451F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890DB9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43272DA"/>
    <w:lvl w:ilvl="0">
      <w:start w:val="1"/>
      <w:numFmt w:val="decimal"/>
      <w:pStyle w:val="a"/>
      <w:lvlText w:val="%1)"/>
      <w:lvlJc w:val="left"/>
      <w:pPr>
        <w:ind w:left="360" w:hanging="360"/>
      </w:pPr>
    </w:lvl>
  </w:abstractNum>
  <w:abstractNum w:abstractNumId="9">
    <w:nsid w:val="FFFFFF89"/>
    <w:multiLevelType w:val="singleLevel"/>
    <w:tmpl w:val="C7602320"/>
    <w:lvl w:ilvl="0">
      <w:start w:val="1"/>
      <w:numFmt w:val="bullet"/>
      <w:pStyle w:val="a0"/>
      <w:lvlText w:val=""/>
      <w:lvlJc w:val="left"/>
      <w:pPr>
        <w:ind w:left="1211" w:hanging="360"/>
      </w:pPr>
      <w:rPr>
        <w:rFonts w:ascii="Symbol" w:hAnsi="Symbol" w:hint="default"/>
      </w:rPr>
    </w:lvl>
  </w:abstractNum>
  <w:abstractNum w:abstractNumId="10">
    <w:nsid w:val="128A6A14"/>
    <w:multiLevelType w:val="hybridMultilevel"/>
    <w:tmpl w:val="A51EDEAE"/>
    <w:lvl w:ilvl="0" w:tplc="ACF843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17E97D98"/>
    <w:multiLevelType w:val="multilevel"/>
    <w:tmpl w:val="E4D2E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9E7744A"/>
    <w:multiLevelType w:val="hybridMultilevel"/>
    <w:tmpl w:val="D8F2602E"/>
    <w:lvl w:ilvl="0" w:tplc="4364CA4E">
      <w:start w:val="1"/>
      <w:numFmt w:val="decimal"/>
      <w:pStyle w:val="itNumber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1A0F77D9"/>
    <w:multiLevelType w:val="multilevel"/>
    <w:tmpl w:val="36FE11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B9269F7"/>
    <w:multiLevelType w:val="multilevel"/>
    <w:tmpl w:val="06402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1D591DD4"/>
    <w:multiLevelType w:val="hybridMultilevel"/>
    <w:tmpl w:val="071C05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9753AF9"/>
    <w:multiLevelType w:val="hybridMultilevel"/>
    <w:tmpl w:val="029A244E"/>
    <w:lvl w:ilvl="0" w:tplc="133EA4A0">
      <w:start w:val="1"/>
      <w:numFmt w:val="bullet"/>
      <w:pStyle w:val="ittTableList1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AE07DDF"/>
    <w:multiLevelType w:val="hybridMultilevel"/>
    <w:tmpl w:val="D98EC1A6"/>
    <w:lvl w:ilvl="0" w:tplc="78003844">
      <w:start w:val="1"/>
      <w:numFmt w:val="bullet"/>
      <w:pStyle w:val="a1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>
    <w:nsid w:val="312E6BA4"/>
    <w:multiLevelType w:val="hybridMultilevel"/>
    <w:tmpl w:val="B1FC7D8E"/>
    <w:lvl w:ilvl="0" w:tplc="50D8EBE2">
      <w:start w:val="1"/>
      <w:numFmt w:val="russianUpper"/>
      <w:pStyle w:val="itaAdditionName"/>
      <w:lvlText w:val="Приложение 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B66368"/>
    <w:multiLevelType w:val="hybridMultilevel"/>
    <w:tmpl w:val="CBE232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9503C09"/>
    <w:multiLevelType w:val="hybridMultilevel"/>
    <w:tmpl w:val="9A88CD6A"/>
    <w:lvl w:ilvl="0" w:tplc="01D6AD6E">
      <w:start w:val="1"/>
      <w:numFmt w:val="decimal"/>
      <w:pStyle w:val="ittTableNumb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A5A32E1"/>
    <w:multiLevelType w:val="hybridMultilevel"/>
    <w:tmpl w:val="47A27D9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>
    <w:nsid w:val="4E541FAB"/>
    <w:multiLevelType w:val="multilevel"/>
    <w:tmpl w:val="AF828F78"/>
    <w:lvl w:ilvl="0">
      <w:start w:val="1"/>
      <w:numFmt w:val="decimal"/>
      <w:pStyle w:val="a2"/>
      <w:suff w:val="space"/>
      <w:lvlText w:val="%1."/>
      <w:lvlJc w:val="left"/>
      <w:pPr>
        <w:ind w:left="3828" w:firstLine="851"/>
      </w:pPr>
      <w:rPr>
        <w:rFonts w:hint="default"/>
      </w:rPr>
    </w:lvl>
    <w:lvl w:ilvl="1">
      <w:start w:val="1"/>
      <w:numFmt w:val="decimal"/>
      <w:pStyle w:val="2"/>
      <w:suff w:val="space"/>
      <w:lvlText w:val="%1.%2."/>
      <w:lvlJc w:val="left"/>
      <w:pPr>
        <w:ind w:left="6804" w:firstLine="851"/>
      </w:pPr>
    </w:lvl>
    <w:lvl w:ilvl="2">
      <w:start w:val="1"/>
      <w:numFmt w:val="decimal"/>
      <w:pStyle w:val="3"/>
      <w:suff w:val="space"/>
      <w:lvlText w:val="%1.%2.%3."/>
      <w:lvlJc w:val="left"/>
      <w:pPr>
        <w:ind w:left="0" w:firstLine="851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851"/>
        </w:tabs>
        <w:ind w:left="0" w:firstLine="85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851"/>
        </w:tabs>
        <w:ind w:left="0" w:firstLine="851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851"/>
        </w:tabs>
        <w:ind w:left="0" w:firstLine="851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851"/>
        </w:tabs>
        <w:ind w:left="0" w:firstLine="851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851"/>
        </w:tabs>
        <w:ind w:left="0" w:firstLine="851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851"/>
        </w:tabs>
        <w:ind w:left="0" w:firstLine="851"/>
      </w:pPr>
      <w:rPr>
        <w:rFonts w:hint="default"/>
      </w:rPr>
    </w:lvl>
  </w:abstractNum>
  <w:abstractNum w:abstractNumId="23">
    <w:nsid w:val="61390705"/>
    <w:multiLevelType w:val="multilevel"/>
    <w:tmpl w:val="13F279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E1F7417"/>
    <w:multiLevelType w:val="multilevel"/>
    <w:tmpl w:val="85C07868"/>
    <w:lvl w:ilvl="0">
      <w:start w:val="1"/>
      <w:numFmt w:val="decima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nothing"/>
      <w:lvlText w:val="%1.%2.%3"/>
      <w:lvlJc w:val="left"/>
      <w:pPr>
        <w:ind w:left="992" w:hanging="992"/>
      </w:pPr>
      <w:rPr>
        <w:rFonts w:hint="default"/>
      </w:rPr>
    </w:lvl>
    <w:lvl w:ilvl="3">
      <w:start w:val="1"/>
      <w:numFmt w:val="decimal"/>
      <w:suff w:val="nothing"/>
      <w:lvlText w:val="%1.%2.%3.%4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suff w:val="nothing"/>
      <w:lvlText w:val="%1.%2.%3.%4.%5"/>
      <w:lvlJc w:val="left"/>
      <w:pPr>
        <w:ind w:left="1418" w:hanging="1418"/>
      </w:pPr>
      <w:rPr>
        <w:rFonts w:hint="default"/>
      </w:rPr>
    </w:lvl>
    <w:lvl w:ilvl="5">
      <w:start w:val="1"/>
      <w:numFmt w:val="decimal"/>
      <w:suff w:val="nothing"/>
      <w:lvlText w:val="%1.%2.%3.%4.%5.%6"/>
      <w:lvlJc w:val="left"/>
      <w:pPr>
        <w:ind w:left="1843" w:hanging="1843"/>
      </w:pPr>
      <w:rPr>
        <w:rFonts w:hint="default"/>
      </w:rPr>
    </w:lvl>
    <w:lvl w:ilvl="6">
      <w:start w:val="1"/>
      <w:numFmt w:val="decimal"/>
      <w:suff w:val="nothing"/>
      <w:lvlText w:val="%1.%2.%3.%4.%5.%6.%7"/>
      <w:lvlJc w:val="left"/>
      <w:pPr>
        <w:ind w:left="2126" w:hanging="2126"/>
      </w:pPr>
      <w:rPr>
        <w:rFonts w:hint="default"/>
      </w:rPr>
    </w:lvl>
    <w:lvl w:ilvl="7">
      <w:start w:val="1"/>
      <w:numFmt w:val="decimal"/>
      <w:suff w:val="nothing"/>
      <w:lvlText w:val="%1.%2.%3.%4.%5.%6.%7.%8"/>
      <w:lvlJc w:val="left"/>
      <w:pPr>
        <w:ind w:left="2268" w:hanging="2268"/>
      </w:pPr>
      <w:rPr>
        <w:rFonts w:hint="default"/>
      </w:rPr>
    </w:lvl>
    <w:lvl w:ilvl="8">
      <w:start w:val="1"/>
      <w:numFmt w:val="decimal"/>
      <w:suff w:val="nothing"/>
      <w:lvlText w:val="%1.%2.%3.%4.%5.%6.%7.%8.%9"/>
      <w:lvlJc w:val="left"/>
      <w:pPr>
        <w:ind w:left="2410" w:hanging="2410"/>
      </w:pPr>
      <w:rPr>
        <w:rFonts w:hint="default"/>
      </w:rPr>
    </w:lvl>
  </w:abstractNum>
  <w:abstractNum w:abstractNumId="25">
    <w:nsid w:val="757B4CFB"/>
    <w:multiLevelType w:val="multilevel"/>
    <w:tmpl w:val="9236CB5E"/>
    <w:lvl w:ilvl="0">
      <w:start w:val="1"/>
      <w:numFmt w:val="decimal"/>
      <w:pStyle w:val="itNumber1"/>
      <w:lvlText w:val="%1."/>
      <w:lvlJc w:val="left"/>
      <w:pPr>
        <w:ind w:left="2269" w:hanging="425"/>
      </w:pPr>
      <w:rPr>
        <w:rFonts w:hint="default"/>
      </w:rPr>
    </w:lvl>
    <w:lvl w:ilvl="1">
      <w:start w:val="1"/>
      <w:numFmt w:val="decimal"/>
      <w:pStyle w:val="itNumber2"/>
      <w:lvlText w:val="%1.%2."/>
      <w:lvlJc w:val="left"/>
      <w:pPr>
        <w:ind w:left="2978" w:hanging="709"/>
      </w:pPr>
      <w:rPr>
        <w:rFonts w:hint="default"/>
      </w:rPr>
    </w:lvl>
    <w:lvl w:ilvl="2">
      <w:start w:val="1"/>
      <w:numFmt w:val="decimal"/>
      <w:pStyle w:val="itNumber3"/>
      <w:lvlText w:val="%1.%2.%3."/>
      <w:lvlJc w:val="left"/>
      <w:pPr>
        <w:ind w:left="3828" w:hanging="85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786" w:hanging="360"/>
      </w:pPr>
      <w:rPr>
        <w:rFonts w:hint="default"/>
        <w:color w:val="auto"/>
      </w:rPr>
    </w:lvl>
    <w:lvl w:ilvl="4">
      <w:start w:val="1"/>
      <w:numFmt w:val="lowerLetter"/>
      <w:lvlText w:val="%5."/>
      <w:lvlJc w:val="left"/>
      <w:pPr>
        <w:ind w:left="544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16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88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60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324" w:hanging="180"/>
      </w:pPr>
      <w:rPr>
        <w:rFonts w:hint="default"/>
      </w:rPr>
    </w:lvl>
  </w:abstractNum>
  <w:abstractNum w:abstractNumId="26">
    <w:nsid w:val="7DF627CE"/>
    <w:multiLevelType w:val="hybridMultilevel"/>
    <w:tmpl w:val="7DF627CE"/>
    <w:lvl w:ilvl="0" w:tplc="DA545E9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B42685A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92927C14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89B4697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4F4EC4F6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9502EE8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CE82F5A0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82661410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E7BEFA6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7">
    <w:nsid w:val="7DF627CF"/>
    <w:multiLevelType w:val="hybridMultilevel"/>
    <w:tmpl w:val="7DF627CF"/>
    <w:lvl w:ilvl="0" w:tplc="50007ED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DB3E9ACE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50E4C4C4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4C1E953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55D89238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E768174A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C99AAB1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675CA9F4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A88A2B7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8">
    <w:nsid w:val="7FA66191"/>
    <w:multiLevelType w:val="hybridMultilevel"/>
    <w:tmpl w:val="7FA66191"/>
    <w:lvl w:ilvl="0" w:tplc="4916384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F3A6B3C2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CC1E1E8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92C8AA6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94506C9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A4B081E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2C88E39C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6F767DCC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A034678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num w:numId="1">
    <w:abstractNumId w:val="17"/>
  </w:num>
  <w:num w:numId="2">
    <w:abstractNumId w:val="25"/>
  </w:num>
  <w:num w:numId="3">
    <w:abstractNumId w:val="9"/>
  </w:num>
  <w:num w:numId="4">
    <w:abstractNumId w:val="8"/>
  </w:num>
  <w:num w:numId="5">
    <w:abstractNumId w:val="12"/>
  </w:num>
  <w:num w:numId="6">
    <w:abstractNumId w:val="20"/>
  </w:num>
  <w:num w:numId="7">
    <w:abstractNumId w:val="16"/>
  </w:num>
  <w:num w:numId="8">
    <w:abstractNumId w:val="18"/>
  </w:num>
  <w:num w:numId="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8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3"/>
  </w:num>
  <w:num w:numId="22">
    <w:abstractNumId w:val="2"/>
  </w:num>
  <w:num w:numId="23">
    <w:abstractNumId w:val="1"/>
  </w:num>
  <w:num w:numId="24">
    <w:abstractNumId w:val="0"/>
  </w:num>
  <w:num w:numId="25">
    <w:abstractNumId w:val="22"/>
  </w:num>
  <w:num w:numId="26">
    <w:abstractNumId w:val="22"/>
  </w:num>
  <w:num w:numId="27">
    <w:abstractNumId w:val="10"/>
  </w:num>
  <w:num w:numId="28">
    <w:abstractNumId w:val="26"/>
  </w:num>
  <w:num w:numId="29">
    <w:abstractNumId w:val="27"/>
  </w:num>
  <w:num w:numId="30">
    <w:abstractNumId w:val="11"/>
  </w:num>
  <w:num w:numId="31">
    <w:abstractNumId w:val="22"/>
  </w:num>
  <w:num w:numId="32">
    <w:abstractNumId w:val="13"/>
  </w:num>
  <w:num w:numId="33">
    <w:abstractNumId w:val="21"/>
  </w:num>
  <w:num w:numId="34">
    <w:abstractNumId w:val="22"/>
  </w:num>
  <w:num w:numId="35">
    <w:abstractNumId w:val="14"/>
  </w:num>
  <w:num w:numId="36">
    <w:abstractNumId w:val="15"/>
  </w:num>
  <w:num w:numId="37">
    <w:abstractNumId w:val="19"/>
  </w:num>
  <w:num w:numId="38">
    <w:abstractNumId w:val="2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stylePaneFormatFilter w:val="9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defaultTabStop w:val="567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12F"/>
    <w:rsid w:val="000010A4"/>
    <w:rsid w:val="00004BAF"/>
    <w:rsid w:val="00013649"/>
    <w:rsid w:val="00013765"/>
    <w:rsid w:val="00013DAF"/>
    <w:rsid w:val="00016F1E"/>
    <w:rsid w:val="00017E0C"/>
    <w:rsid w:val="00022EE9"/>
    <w:rsid w:val="00033942"/>
    <w:rsid w:val="0003440B"/>
    <w:rsid w:val="000402FE"/>
    <w:rsid w:val="00042EBC"/>
    <w:rsid w:val="000452F1"/>
    <w:rsid w:val="00046297"/>
    <w:rsid w:val="000521DC"/>
    <w:rsid w:val="00053CE0"/>
    <w:rsid w:val="00056E80"/>
    <w:rsid w:val="00061175"/>
    <w:rsid w:val="00062189"/>
    <w:rsid w:val="00062474"/>
    <w:rsid w:val="00063A05"/>
    <w:rsid w:val="00070B9B"/>
    <w:rsid w:val="000716B9"/>
    <w:rsid w:val="00072D54"/>
    <w:rsid w:val="000768AE"/>
    <w:rsid w:val="00077507"/>
    <w:rsid w:val="00081D36"/>
    <w:rsid w:val="00086C23"/>
    <w:rsid w:val="000879A8"/>
    <w:rsid w:val="0009112A"/>
    <w:rsid w:val="00093D64"/>
    <w:rsid w:val="000A0A95"/>
    <w:rsid w:val="000A224C"/>
    <w:rsid w:val="000A511F"/>
    <w:rsid w:val="000A512A"/>
    <w:rsid w:val="000A77BF"/>
    <w:rsid w:val="000B23EE"/>
    <w:rsid w:val="000B6178"/>
    <w:rsid w:val="000C415B"/>
    <w:rsid w:val="000C4ED9"/>
    <w:rsid w:val="000C6314"/>
    <w:rsid w:val="000D1668"/>
    <w:rsid w:val="000E0A9D"/>
    <w:rsid w:val="000E485A"/>
    <w:rsid w:val="000F3547"/>
    <w:rsid w:val="000F4E04"/>
    <w:rsid w:val="000F6EDD"/>
    <w:rsid w:val="001003D8"/>
    <w:rsid w:val="00102858"/>
    <w:rsid w:val="00103F67"/>
    <w:rsid w:val="00104BCD"/>
    <w:rsid w:val="001068C7"/>
    <w:rsid w:val="001073D7"/>
    <w:rsid w:val="001106CC"/>
    <w:rsid w:val="001130C2"/>
    <w:rsid w:val="00115AC6"/>
    <w:rsid w:val="00116836"/>
    <w:rsid w:val="001209D4"/>
    <w:rsid w:val="001214E9"/>
    <w:rsid w:val="00125EDF"/>
    <w:rsid w:val="00132612"/>
    <w:rsid w:val="00144671"/>
    <w:rsid w:val="001477F7"/>
    <w:rsid w:val="00153513"/>
    <w:rsid w:val="00155098"/>
    <w:rsid w:val="001558AB"/>
    <w:rsid w:val="00155CB4"/>
    <w:rsid w:val="001568A3"/>
    <w:rsid w:val="00156B51"/>
    <w:rsid w:val="00162CD3"/>
    <w:rsid w:val="001663B9"/>
    <w:rsid w:val="00172C27"/>
    <w:rsid w:val="00174E8D"/>
    <w:rsid w:val="00185F7F"/>
    <w:rsid w:val="00187905"/>
    <w:rsid w:val="0019019A"/>
    <w:rsid w:val="001926FC"/>
    <w:rsid w:val="001A0CE4"/>
    <w:rsid w:val="001A17DA"/>
    <w:rsid w:val="001A2F52"/>
    <w:rsid w:val="001A72A5"/>
    <w:rsid w:val="001A73F7"/>
    <w:rsid w:val="001B08E0"/>
    <w:rsid w:val="001C293E"/>
    <w:rsid w:val="001E2AA8"/>
    <w:rsid w:val="001E3529"/>
    <w:rsid w:val="001E4C4E"/>
    <w:rsid w:val="001E5C9A"/>
    <w:rsid w:val="001F006C"/>
    <w:rsid w:val="001F4DBA"/>
    <w:rsid w:val="001F5B8B"/>
    <w:rsid w:val="0020063B"/>
    <w:rsid w:val="00201FE2"/>
    <w:rsid w:val="00203F80"/>
    <w:rsid w:val="00204284"/>
    <w:rsid w:val="0020449F"/>
    <w:rsid w:val="002061FD"/>
    <w:rsid w:val="002074CB"/>
    <w:rsid w:val="00211E28"/>
    <w:rsid w:val="002158F2"/>
    <w:rsid w:val="00216481"/>
    <w:rsid w:val="002206C5"/>
    <w:rsid w:val="002241D3"/>
    <w:rsid w:val="00224E38"/>
    <w:rsid w:val="00241638"/>
    <w:rsid w:val="00243FFD"/>
    <w:rsid w:val="002521C4"/>
    <w:rsid w:val="00255372"/>
    <w:rsid w:val="002557A4"/>
    <w:rsid w:val="00255B78"/>
    <w:rsid w:val="00256956"/>
    <w:rsid w:val="0026712F"/>
    <w:rsid w:val="00270C17"/>
    <w:rsid w:val="002821DA"/>
    <w:rsid w:val="002903C0"/>
    <w:rsid w:val="00290875"/>
    <w:rsid w:val="00292460"/>
    <w:rsid w:val="002A7D7B"/>
    <w:rsid w:val="002B59E8"/>
    <w:rsid w:val="002C030B"/>
    <w:rsid w:val="002C3656"/>
    <w:rsid w:val="002C4C2A"/>
    <w:rsid w:val="002C5510"/>
    <w:rsid w:val="002C710F"/>
    <w:rsid w:val="002D1D46"/>
    <w:rsid w:val="002D2984"/>
    <w:rsid w:val="002D420C"/>
    <w:rsid w:val="002D6761"/>
    <w:rsid w:val="002E1FC8"/>
    <w:rsid w:val="002E2BD4"/>
    <w:rsid w:val="002F1B11"/>
    <w:rsid w:val="002F1D23"/>
    <w:rsid w:val="0030078F"/>
    <w:rsid w:val="003112EA"/>
    <w:rsid w:val="00316079"/>
    <w:rsid w:val="00323470"/>
    <w:rsid w:val="00327AAB"/>
    <w:rsid w:val="00333893"/>
    <w:rsid w:val="003503FA"/>
    <w:rsid w:val="00352277"/>
    <w:rsid w:val="0035586F"/>
    <w:rsid w:val="00366E5E"/>
    <w:rsid w:val="0037007F"/>
    <w:rsid w:val="00374530"/>
    <w:rsid w:val="00377398"/>
    <w:rsid w:val="003819CA"/>
    <w:rsid w:val="003831EE"/>
    <w:rsid w:val="00392DA3"/>
    <w:rsid w:val="00394DD0"/>
    <w:rsid w:val="00396556"/>
    <w:rsid w:val="003970C8"/>
    <w:rsid w:val="003A0173"/>
    <w:rsid w:val="003A1BE5"/>
    <w:rsid w:val="003A2171"/>
    <w:rsid w:val="003A533B"/>
    <w:rsid w:val="003B2E56"/>
    <w:rsid w:val="003B3F51"/>
    <w:rsid w:val="003B4D8E"/>
    <w:rsid w:val="003C0553"/>
    <w:rsid w:val="003C1FD6"/>
    <w:rsid w:val="003C6B46"/>
    <w:rsid w:val="003D327D"/>
    <w:rsid w:val="003D54AC"/>
    <w:rsid w:val="003D56FE"/>
    <w:rsid w:val="003D5F27"/>
    <w:rsid w:val="003E1A5A"/>
    <w:rsid w:val="003F10B7"/>
    <w:rsid w:val="003F1C33"/>
    <w:rsid w:val="003F23B4"/>
    <w:rsid w:val="003F2A12"/>
    <w:rsid w:val="00400CF0"/>
    <w:rsid w:val="004021EF"/>
    <w:rsid w:val="00403948"/>
    <w:rsid w:val="00406E2A"/>
    <w:rsid w:val="00407671"/>
    <w:rsid w:val="004122A8"/>
    <w:rsid w:val="00412CA5"/>
    <w:rsid w:val="00413CB2"/>
    <w:rsid w:val="0041404F"/>
    <w:rsid w:val="00414E16"/>
    <w:rsid w:val="00415DAE"/>
    <w:rsid w:val="004162C4"/>
    <w:rsid w:val="0042050B"/>
    <w:rsid w:val="00422330"/>
    <w:rsid w:val="00422D7C"/>
    <w:rsid w:val="0042409E"/>
    <w:rsid w:val="004277D2"/>
    <w:rsid w:val="0043238A"/>
    <w:rsid w:val="00433F15"/>
    <w:rsid w:val="00434F73"/>
    <w:rsid w:val="0043517A"/>
    <w:rsid w:val="00435768"/>
    <w:rsid w:val="004362CC"/>
    <w:rsid w:val="00440A09"/>
    <w:rsid w:val="00441EBE"/>
    <w:rsid w:val="004511D6"/>
    <w:rsid w:val="00451252"/>
    <w:rsid w:val="004551CF"/>
    <w:rsid w:val="004561B9"/>
    <w:rsid w:val="00457A6F"/>
    <w:rsid w:val="00471FE1"/>
    <w:rsid w:val="00472255"/>
    <w:rsid w:val="00472DE0"/>
    <w:rsid w:val="00476C4E"/>
    <w:rsid w:val="004829FE"/>
    <w:rsid w:val="004835F1"/>
    <w:rsid w:val="00490C33"/>
    <w:rsid w:val="004970EB"/>
    <w:rsid w:val="0049731E"/>
    <w:rsid w:val="00497F94"/>
    <w:rsid w:val="004A0F4E"/>
    <w:rsid w:val="004A232D"/>
    <w:rsid w:val="004B13CB"/>
    <w:rsid w:val="004B5C29"/>
    <w:rsid w:val="004C060A"/>
    <w:rsid w:val="004C0E9E"/>
    <w:rsid w:val="004C4096"/>
    <w:rsid w:val="004C50EC"/>
    <w:rsid w:val="004C5276"/>
    <w:rsid w:val="004D21BC"/>
    <w:rsid w:val="004D462D"/>
    <w:rsid w:val="004E6843"/>
    <w:rsid w:val="004F4971"/>
    <w:rsid w:val="004F5A95"/>
    <w:rsid w:val="004F5D89"/>
    <w:rsid w:val="00501EAF"/>
    <w:rsid w:val="0050207A"/>
    <w:rsid w:val="005036A7"/>
    <w:rsid w:val="0051232B"/>
    <w:rsid w:val="00512A2E"/>
    <w:rsid w:val="005138AA"/>
    <w:rsid w:val="00513D88"/>
    <w:rsid w:val="00514E5A"/>
    <w:rsid w:val="00515135"/>
    <w:rsid w:val="00517470"/>
    <w:rsid w:val="00522451"/>
    <w:rsid w:val="0052528E"/>
    <w:rsid w:val="00525445"/>
    <w:rsid w:val="005300CB"/>
    <w:rsid w:val="0053049B"/>
    <w:rsid w:val="00531347"/>
    <w:rsid w:val="0053511B"/>
    <w:rsid w:val="00544DE2"/>
    <w:rsid w:val="005479C1"/>
    <w:rsid w:val="00550A11"/>
    <w:rsid w:val="0055242D"/>
    <w:rsid w:val="00552A05"/>
    <w:rsid w:val="005567D5"/>
    <w:rsid w:val="00556EC8"/>
    <w:rsid w:val="00562956"/>
    <w:rsid w:val="00565717"/>
    <w:rsid w:val="00567CE3"/>
    <w:rsid w:val="0057027B"/>
    <w:rsid w:val="00572857"/>
    <w:rsid w:val="005747B5"/>
    <w:rsid w:val="0057786D"/>
    <w:rsid w:val="00580519"/>
    <w:rsid w:val="00583FAE"/>
    <w:rsid w:val="005860D7"/>
    <w:rsid w:val="00586DAC"/>
    <w:rsid w:val="0058755F"/>
    <w:rsid w:val="005A3040"/>
    <w:rsid w:val="005A6496"/>
    <w:rsid w:val="005A66DE"/>
    <w:rsid w:val="005A6CE2"/>
    <w:rsid w:val="005B134D"/>
    <w:rsid w:val="005B7DAF"/>
    <w:rsid w:val="005C1E1A"/>
    <w:rsid w:val="005C610F"/>
    <w:rsid w:val="005D3ADB"/>
    <w:rsid w:val="005D44EA"/>
    <w:rsid w:val="005D5E7F"/>
    <w:rsid w:val="005D684F"/>
    <w:rsid w:val="005E3E03"/>
    <w:rsid w:val="005E4778"/>
    <w:rsid w:val="005F1884"/>
    <w:rsid w:val="005F2F8B"/>
    <w:rsid w:val="005F768B"/>
    <w:rsid w:val="005F7884"/>
    <w:rsid w:val="00600D6A"/>
    <w:rsid w:val="00600DA0"/>
    <w:rsid w:val="00600F10"/>
    <w:rsid w:val="006017DC"/>
    <w:rsid w:val="006020CD"/>
    <w:rsid w:val="0060401B"/>
    <w:rsid w:val="006045DC"/>
    <w:rsid w:val="006050FE"/>
    <w:rsid w:val="00610484"/>
    <w:rsid w:val="006152C5"/>
    <w:rsid w:val="00615836"/>
    <w:rsid w:val="00616CD0"/>
    <w:rsid w:val="006170B7"/>
    <w:rsid w:val="00620F6E"/>
    <w:rsid w:val="00623E02"/>
    <w:rsid w:val="00625249"/>
    <w:rsid w:val="00627B79"/>
    <w:rsid w:val="006349F0"/>
    <w:rsid w:val="006350C3"/>
    <w:rsid w:val="00637C63"/>
    <w:rsid w:val="00641558"/>
    <w:rsid w:val="00643393"/>
    <w:rsid w:val="00644C7E"/>
    <w:rsid w:val="00644D85"/>
    <w:rsid w:val="00646DCE"/>
    <w:rsid w:val="00647C45"/>
    <w:rsid w:val="00650739"/>
    <w:rsid w:val="00652CE7"/>
    <w:rsid w:val="00655AB4"/>
    <w:rsid w:val="00656013"/>
    <w:rsid w:val="00656772"/>
    <w:rsid w:val="00656EB0"/>
    <w:rsid w:val="006619A6"/>
    <w:rsid w:val="00666377"/>
    <w:rsid w:val="006707B1"/>
    <w:rsid w:val="00673DB7"/>
    <w:rsid w:val="006819D3"/>
    <w:rsid w:val="00684CE1"/>
    <w:rsid w:val="00685A33"/>
    <w:rsid w:val="00685B5F"/>
    <w:rsid w:val="006900A3"/>
    <w:rsid w:val="00692EC4"/>
    <w:rsid w:val="00693E65"/>
    <w:rsid w:val="00696679"/>
    <w:rsid w:val="00696ABC"/>
    <w:rsid w:val="006A0DFF"/>
    <w:rsid w:val="006A3BC4"/>
    <w:rsid w:val="006B161E"/>
    <w:rsid w:val="006B2232"/>
    <w:rsid w:val="006C0440"/>
    <w:rsid w:val="006C1300"/>
    <w:rsid w:val="006C209F"/>
    <w:rsid w:val="006C2AAA"/>
    <w:rsid w:val="006D2308"/>
    <w:rsid w:val="006D661E"/>
    <w:rsid w:val="006E0F9B"/>
    <w:rsid w:val="006E1C55"/>
    <w:rsid w:val="006E44F1"/>
    <w:rsid w:val="006E6859"/>
    <w:rsid w:val="006E7D03"/>
    <w:rsid w:val="006F393A"/>
    <w:rsid w:val="007021CE"/>
    <w:rsid w:val="007126E2"/>
    <w:rsid w:val="0071577B"/>
    <w:rsid w:val="00715EDD"/>
    <w:rsid w:val="00715FB9"/>
    <w:rsid w:val="00721727"/>
    <w:rsid w:val="0072286B"/>
    <w:rsid w:val="007250BA"/>
    <w:rsid w:val="007321AB"/>
    <w:rsid w:val="00742CCF"/>
    <w:rsid w:val="00745199"/>
    <w:rsid w:val="007465E9"/>
    <w:rsid w:val="007521B8"/>
    <w:rsid w:val="0075226B"/>
    <w:rsid w:val="00753D7E"/>
    <w:rsid w:val="007556AB"/>
    <w:rsid w:val="00756831"/>
    <w:rsid w:val="007568C3"/>
    <w:rsid w:val="0076008F"/>
    <w:rsid w:val="0076051B"/>
    <w:rsid w:val="00760723"/>
    <w:rsid w:val="00760F4E"/>
    <w:rsid w:val="00767E72"/>
    <w:rsid w:val="007736A5"/>
    <w:rsid w:val="00783B45"/>
    <w:rsid w:val="00786FE6"/>
    <w:rsid w:val="007A4FEB"/>
    <w:rsid w:val="007A5CC7"/>
    <w:rsid w:val="007A5E4D"/>
    <w:rsid w:val="007A672F"/>
    <w:rsid w:val="007B2816"/>
    <w:rsid w:val="007B2D4E"/>
    <w:rsid w:val="007B3C2C"/>
    <w:rsid w:val="007B3F43"/>
    <w:rsid w:val="007B4EA8"/>
    <w:rsid w:val="007B5831"/>
    <w:rsid w:val="007B6161"/>
    <w:rsid w:val="007C5CAA"/>
    <w:rsid w:val="007D2FCB"/>
    <w:rsid w:val="007D4FCA"/>
    <w:rsid w:val="007E1B0B"/>
    <w:rsid w:val="007E7D30"/>
    <w:rsid w:val="007F6669"/>
    <w:rsid w:val="007F7A0C"/>
    <w:rsid w:val="00804516"/>
    <w:rsid w:val="00804A6B"/>
    <w:rsid w:val="0080762F"/>
    <w:rsid w:val="0081508E"/>
    <w:rsid w:val="00816E05"/>
    <w:rsid w:val="0082274D"/>
    <w:rsid w:val="00826B61"/>
    <w:rsid w:val="00827FE9"/>
    <w:rsid w:val="00831177"/>
    <w:rsid w:val="0083451C"/>
    <w:rsid w:val="008348E2"/>
    <w:rsid w:val="00843563"/>
    <w:rsid w:val="00843982"/>
    <w:rsid w:val="0086538C"/>
    <w:rsid w:val="00867F6E"/>
    <w:rsid w:val="00867F9B"/>
    <w:rsid w:val="0087466A"/>
    <w:rsid w:val="00875FD4"/>
    <w:rsid w:val="008772B7"/>
    <w:rsid w:val="0087794E"/>
    <w:rsid w:val="008779C9"/>
    <w:rsid w:val="0088389B"/>
    <w:rsid w:val="0089240F"/>
    <w:rsid w:val="00894E7E"/>
    <w:rsid w:val="008961D7"/>
    <w:rsid w:val="00896607"/>
    <w:rsid w:val="008B1BF1"/>
    <w:rsid w:val="008B41D5"/>
    <w:rsid w:val="008B6D10"/>
    <w:rsid w:val="008C2E1E"/>
    <w:rsid w:val="008C4D9C"/>
    <w:rsid w:val="008C7024"/>
    <w:rsid w:val="008D15FF"/>
    <w:rsid w:val="008D1F3C"/>
    <w:rsid w:val="008D41C0"/>
    <w:rsid w:val="008D4325"/>
    <w:rsid w:val="008D517B"/>
    <w:rsid w:val="008D5C6D"/>
    <w:rsid w:val="008E2696"/>
    <w:rsid w:val="008F1FFB"/>
    <w:rsid w:val="008F6006"/>
    <w:rsid w:val="008F7DCE"/>
    <w:rsid w:val="008F7EA9"/>
    <w:rsid w:val="00900543"/>
    <w:rsid w:val="0090291F"/>
    <w:rsid w:val="0090745C"/>
    <w:rsid w:val="009074B9"/>
    <w:rsid w:val="009125E2"/>
    <w:rsid w:val="00921DB1"/>
    <w:rsid w:val="00924FDB"/>
    <w:rsid w:val="00925939"/>
    <w:rsid w:val="00933302"/>
    <w:rsid w:val="009355BB"/>
    <w:rsid w:val="00936D9D"/>
    <w:rsid w:val="009379F7"/>
    <w:rsid w:val="00937E8E"/>
    <w:rsid w:val="00943373"/>
    <w:rsid w:val="00950E9F"/>
    <w:rsid w:val="00960EE6"/>
    <w:rsid w:val="00962037"/>
    <w:rsid w:val="00970047"/>
    <w:rsid w:val="00972C77"/>
    <w:rsid w:val="00973203"/>
    <w:rsid w:val="009756B9"/>
    <w:rsid w:val="009823AF"/>
    <w:rsid w:val="00986C79"/>
    <w:rsid w:val="00991CD8"/>
    <w:rsid w:val="00991CEA"/>
    <w:rsid w:val="009922E6"/>
    <w:rsid w:val="00997B5B"/>
    <w:rsid w:val="009A055B"/>
    <w:rsid w:val="009A7751"/>
    <w:rsid w:val="009B303C"/>
    <w:rsid w:val="009B35A1"/>
    <w:rsid w:val="009B590A"/>
    <w:rsid w:val="009B6318"/>
    <w:rsid w:val="009B6669"/>
    <w:rsid w:val="009B6B5F"/>
    <w:rsid w:val="009B782D"/>
    <w:rsid w:val="009C1B5B"/>
    <w:rsid w:val="009C3E45"/>
    <w:rsid w:val="009C511B"/>
    <w:rsid w:val="009C5D7F"/>
    <w:rsid w:val="009D0A70"/>
    <w:rsid w:val="009D1160"/>
    <w:rsid w:val="009D35F1"/>
    <w:rsid w:val="009D38B8"/>
    <w:rsid w:val="009D5DDD"/>
    <w:rsid w:val="009D7D9D"/>
    <w:rsid w:val="009D7F97"/>
    <w:rsid w:val="009E378F"/>
    <w:rsid w:val="009E62A0"/>
    <w:rsid w:val="009E7F99"/>
    <w:rsid w:val="009F2DA2"/>
    <w:rsid w:val="009F4A0D"/>
    <w:rsid w:val="009F71F7"/>
    <w:rsid w:val="00A0117A"/>
    <w:rsid w:val="00A01C90"/>
    <w:rsid w:val="00A033A3"/>
    <w:rsid w:val="00A040BD"/>
    <w:rsid w:val="00A105C2"/>
    <w:rsid w:val="00A10F35"/>
    <w:rsid w:val="00A11CF1"/>
    <w:rsid w:val="00A24981"/>
    <w:rsid w:val="00A26CB7"/>
    <w:rsid w:val="00A27E9E"/>
    <w:rsid w:val="00A3140E"/>
    <w:rsid w:val="00A35B1D"/>
    <w:rsid w:val="00A36AA8"/>
    <w:rsid w:val="00A41481"/>
    <w:rsid w:val="00A613E8"/>
    <w:rsid w:val="00A61E1F"/>
    <w:rsid w:val="00A72260"/>
    <w:rsid w:val="00A72B97"/>
    <w:rsid w:val="00A76DE0"/>
    <w:rsid w:val="00A77E8C"/>
    <w:rsid w:val="00A80B69"/>
    <w:rsid w:val="00A834F2"/>
    <w:rsid w:val="00A84BD8"/>
    <w:rsid w:val="00A91404"/>
    <w:rsid w:val="00A9487B"/>
    <w:rsid w:val="00A949FB"/>
    <w:rsid w:val="00AA0B5B"/>
    <w:rsid w:val="00AA2BB9"/>
    <w:rsid w:val="00AA3921"/>
    <w:rsid w:val="00AA4C1E"/>
    <w:rsid w:val="00AB0009"/>
    <w:rsid w:val="00AB0F54"/>
    <w:rsid w:val="00AB491D"/>
    <w:rsid w:val="00AC0C55"/>
    <w:rsid w:val="00AC396B"/>
    <w:rsid w:val="00AC3FED"/>
    <w:rsid w:val="00AC6E71"/>
    <w:rsid w:val="00AD2501"/>
    <w:rsid w:val="00AD5223"/>
    <w:rsid w:val="00AD6E89"/>
    <w:rsid w:val="00AE0318"/>
    <w:rsid w:val="00AE0FF9"/>
    <w:rsid w:val="00AE3CD0"/>
    <w:rsid w:val="00AE5411"/>
    <w:rsid w:val="00AE55F1"/>
    <w:rsid w:val="00AE6DF5"/>
    <w:rsid w:val="00AF185A"/>
    <w:rsid w:val="00AF46B6"/>
    <w:rsid w:val="00AF5CA3"/>
    <w:rsid w:val="00AF7770"/>
    <w:rsid w:val="00B00930"/>
    <w:rsid w:val="00B03C81"/>
    <w:rsid w:val="00B0533E"/>
    <w:rsid w:val="00B06301"/>
    <w:rsid w:val="00B06850"/>
    <w:rsid w:val="00B12374"/>
    <w:rsid w:val="00B12FF0"/>
    <w:rsid w:val="00B138EA"/>
    <w:rsid w:val="00B151BE"/>
    <w:rsid w:val="00B209AA"/>
    <w:rsid w:val="00B21C2C"/>
    <w:rsid w:val="00B27CDE"/>
    <w:rsid w:val="00B31DA3"/>
    <w:rsid w:val="00B3679F"/>
    <w:rsid w:val="00B3799C"/>
    <w:rsid w:val="00B403A8"/>
    <w:rsid w:val="00B5247E"/>
    <w:rsid w:val="00B55FA0"/>
    <w:rsid w:val="00B56F6C"/>
    <w:rsid w:val="00B570F3"/>
    <w:rsid w:val="00B57686"/>
    <w:rsid w:val="00B60BB2"/>
    <w:rsid w:val="00B65D10"/>
    <w:rsid w:val="00B71EDA"/>
    <w:rsid w:val="00B72297"/>
    <w:rsid w:val="00B74873"/>
    <w:rsid w:val="00B77062"/>
    <w:rsid w:val="00B77979"/>
    <w:rsid w:val="00B82D60"/>
    <w:rsid w:val="00B83CE5"/>
    <w:rsid w:val="00B851B4"/>
    <w:rsid w:val="00B860A0"/>
    <w:rsid w:val="00B86275"/>
    <w:rsid w:val="00B87878"/>
    <w:rsid w:val="00B87E1B"/>
    <w:rsid w:val="00B97085"/>
    <w:rsid w:val="00BA3B19"/>
    <w:rsid w:val="00BB5BDF"/>
    <w:rsid w:val="00BC1C7D"/>
    <w:rsid w:val="00BC2D1A"/>
    <w:rsid w:val="00BC37DF"/>
    <w:rsid w:val="00BC3C04"/>
    <w:rsid w:val="00BC6E48"/>
    <w:rsid w:val="00BD4308"/>
    <w:rsid w:val="00BE097D"/>
    <w:rsid w:val="00BE3699"/>
    <w:rsid w:val="00BE41DD"/>
    <w:rsid w:val="00BE7138"/>
    <w:rsid w:val="00BE762E"/>
    <w:rsid w:val="00BF4EDD"/>
    <w:rsid w:val="00BF5DB6"/>
    <w:rsid w:val="00BF609A"/>
    <w:rsid w:val="00BF6197"/>
    <w:rsid w:val="00BF79E2"/>
    <w:rsid w:val="00BF7F56"/>
    <w:rsid w:val="00C02C46"/>
    <w:rsid w:val="00C06791"/>
    <w:rsid w:val="00C12AFA"/>
    <w:rsid w:val="00C12D66"/>
    <w:rsid w:val="00C15423"/>
    <w:rsid w:val="00C17022"/>
    <w:rsid w:val="00C17A21"/>
    <w:rsid w:val="00C17C32"/>
    <w:rsid w:val="00C2277C"/>
    <w:rsid w:val="00C22ED8"/>
    <w:rsid w:val="00C249E4"/>
    <w:rsid w:val="00C27F37"/>
    <w:rsid w:val="00C33C6B"/>
    <w:rsid w:val="00C35570"/>
    <w:rsid w:val="00C37228"/>
    <w:rsid w:val="00C43C0E"/>
    <w:rsid w:val="00C45D60"/>
    <w:rsid w:val="00C56152"/>
    <w:rsid w:val="00C614A3"/>
    <w:rsid w:val="00C6596D"/>
    <w:rsid w:val="00C6783B"/>
    <w:rsid w:val="00C705C9"/>
    <w:rsid w:val="00C728FD"/>
    <w:rsid w:val="00C72B68"/>
    <w:rsid w:val="00C72F5B"/>
    <w:rsid w:val="00C751D9"/>
    <w:rsid w:val="00C80965"/>
    <w:rsid w:val="00C81F40"/>
    <w:rsid w:val="00C85A48"/>
    <w:rsid w:val="00C87450"/>
    <w:rsid w:val="00C9225F"/>
    <w:rsid w:val="00C952D8"/>
    <w:rsid w:val="00C97AF3"/>
    <w:rsid w:val="00CA320C"/>
    <w:rsid w:val="00CA5C60"/>
    <w:rsid w:val="00CA6A8A"/>
    <w:rsid w:val="00CB2A87"/>
    <w:rsid w:val="00CB47D8"/>
    <w:rsid w:val="00CB63D9"/>
    <w:rsid w:val="00CC0601"/>
    <w:rsid w:val="00CC1E6E"/>
    <w:rsid w:val="00CC4743"/>
    <w:rsid w:val="00CC775D"/>
    <w:rsid w:val="00CD4B73"/>
    <w:rsid w:val="00CD66B6"/>
    <w:rsid w:val="00CE541A"/>
    <w:rsid w:val="00CF13BB"/>
    <w:rsid w:val="00CF1CFA"/>
    <w:rsid w:val="00CF5269"/>
    <w:rsid w:val="00D00C7B"/>
    <w:rsid w:val="00D064D3"/>
    <w:rsid w:val="00D11333"/>
    <w:rsid w:val="00D12E31"/>
    <w:rsid w:val="00D13FB9"/>
    <w:rsid w:val="00D21983"/>
    <w:rsid w:val="00D230FE"/>
    <w:rsid w:val="00D23417"/>
    <w:rsid w:val="00D24164"/>
    <w:rsid w:val="00D34EA6"/>
    <w:rsid w:val="00D3577B"/>
    <w:rsid w:val="00D36D93"/>
    <w:rsid w:val="00D51E01"/>
    <w:rsid w:val="00D57034"/>
    <w:rsid w:val="00D57FB2"/>
    <w:rsid w:val="00D70B60"/>
    <w:rsid w:val="00D74A60"/>
    <w:rsid w:val="00D80063"/>
    <w:rsid w:val="00D826ED"/>
    <w:rsid w:val="00D8445A"/>
    <w:rsid w:val="00D95901"/>
    <w:rsid w:val="00DA12B1"/>
    <w:rsid w:val="00DA15CF"/>
    <w:rsid w:val="00DA3A77"/>
    <w:rsid w:val="00DB3134"/>
    <w:rsid w:val="00DB6B0D"/>
    <w:rsid w:val="00DB6B5B"/>
    <w:rsid w:val="00DB6FA0"/>
    <w:rsid w:val="00DC49DC"/>
    <w:rsid w:val="00DC698A"/>
    <w:rsid w:val="00DC6DC3"/>
    <w:rsid w:val="00DD0B81"/>
    <w:rsid w:val="00DD4B01"/>
    <w:rsid w:val="00DD5CD2"/>
    <w:rsid w:val="00DD65B2"/>
    <w:rsid w:val="00DE0E9D"/>
    <w:rsid w:val="00DE31FA"/>
    <w:rsid w:val="00DE603E"/>
    <w:rsid w:val="00DE798E"/>
    <w:rsid w:val="00DF2BBC"/>
    <w:rsid w:val="00DF4CA5"/>
    <w:rsid w:val="00DF6F78"/>
    <w:rsid w:val="00DF7971"/>
    <w:rsid w:val="00E039F7"/>
    <w:rsid w:val="00E04691"/>
    <w:rsid w:val="00E04DED"/>
    <w:rsid w:val="00E06473"/>
    <w:rsid w:val="00E07996"/>
    <w:rsid w:val="00E16312"/>
    <w:rsid w:val="00E175AE"/>
    <w:rsid w:val="00E2277C"/>
    <w:rsid w:val="00E24533"/>
    <w:rsid w:val="00E32B61"/>
    <w:rsid w:val="00E3342A"/>
    <w:rsid w:val="00E4031B"/>
    <w:rsid w:val="00E4069C"/>
    <w:rsid w:val="00E41ACD"/>
    <w:rsid w:val="00E4307C"/>
    <w:rsid w:val="00E459AA"/>
    <w:rsid w:val="00E50AC2"/>
    <w:rsid w:val="00E57F80"/>
    <w:rsid w:val="00E615D6"/>
    <w:rsid w:val="00E644BC"/>
    <w:rsid w:val="00E71216"/>
    <w:rsid w:val="00E717B4"/>
    <w:rsid w:val="00E72187"/>
    <w:rsid w:val="00E7297B"/>
    <w:rsid w:val="00E75E96"/>
    <w:rsid w:val="00E75F79"/>
    <w:rsid w:val="00E81E26"/>
    <w:rsid w:val="00E83BA2"/>
    <w:rsid w:val="00E93DB8"/>
    <w:rsid w:val="00E976D9"/>
    <w:rsid w:val="00EA34F4"/>
    <w:rsid w:val="00EA4F5D"/>
    <w:rsid w:val="00EB156C"/>
    <w:rsid w:val="00EB51CF"/>
    <w:rsid w:val="00EB56B5"/>
    <w:rsid w:val="00EC57DB"/>
    <w:rsid w:val="00EC59F6"/>
    <w:rsid w:val="00ED07AC"/>
    <w:rsid w:val="00ED4B11"/>
    <w:rsid w:val="00ED52B2"/>
    <w:rsid w:val="00ED5D07"/>
    <w:rsid w:val="00ED6EE3"/>
    <w:rsid w:val="00ED7E40"/>
    <w:rsid w:val="00EE0240"/>
    <w:rsid w:val="00EE1A61"/>
    <w:rsid w:val="00EE4E73"/>
    <w:rsid w:val="00EE59F0"/>
    <w:rsid w:val="00EE678D"/>
    <w:rsid w:val="00EE6F84"/>
    <w:rsid w:val="00EF0180"/>
    <w:rsid w:val="00EF0BF1"/>
    <w:rsid w:val="00EF1128"/>
    <w:rsid w:val="00EF13FA"/>
    <w:rsid w:val="00EF1779"/>
    <w:rsid w:val="00EF42AC"/>
    <w:rsid w:val="00EF74C8"/>
    <w:rsid w:val="00EF77CB"/>
    <w:rsid w:val="00F063D4"/>
    <w:rsid w:val="00F07BC1"/>
    <w:rsid w:val="00F11F2C"/>
    <w:rsid w:val="00F15BA2"/>
    <w:rsid w:val="00F16597"/>
    <w:rsid w:val="00F23F5E"/>
    <w:rsid w:val="00F243D1"/>
    <w:rsid w:val="00F24BAA"/>
    <w:rsid w:val="00F25606"/>
    <w:rsid w:val="00F25D71"/>
    <w:rsid w:val="00F25E87"/>
    <w:rsid w:val="00F276CF"/>
    <w:rsid w:val="00F3236A"/>
    <w:rsid w:val="00F32467"/>
    <w:rsid w:val="00F3504A"/>
    <w:rsid w:val="00F35499"/>
    <w:rsid w:val="00F35772"/>
    <w:rsid w:val="00F365CA"/>
    <w:rsid w:val="00F40824"/>
    <w:rsid w:val="00F414FA"/>
    <w:rsid w:val="00F425DE"/>
    <w:rsid w:val="00F43318"/>
    <w:rsid w:val="00F51DC3"/>
    <w:rsid w:val="00F523E4"/>
    <w:rsid w:val="00F53208"/>
    <w:rsid w:val="00F53573"/>
    <w:rsid w:val="00F56958"/>
    <w:rsid w:val="00F56A5E"/>
    <w:rsid w:val="00F61826"/>
    <w:rsid w:val="00F62E00"/>
    <w:rsid w:val="00F65F4C"/>
    <w:rsid w:val="00F66481"/>
    <w:rsid w:val="00F668B4"/>
    <w:rsid w:val="00F710F1"/>
    <w:rsid w:val="00F72689"/>
    <w:rsid w:val="00F75FDC"/>
    <w:rsid w:val="00F76EAA"/>
    <w:rsid w:val="00F8179C"/>
    <w:rsid w:val="00F83944"/>
    <w:rsid w:val="00F85F44"/>
    <w:rsid w:val="00F9251F"/>
    <w:rsid w:val="00F952EF"/>
    <w:rsid w:val="00FA0FE0"/>
    <w:rsid w:val="00FA1BF2"/>
    <w:rsid w:val="00FA3942"/>
    <w:rsid w:val="00FA3A8F"/>
    <w:rsid w:val="00FA47F2"/>
    <w:rsid w:val="00FB0F2A"/>
    <w:rsid w:val="00FB3E0E"/>
    <w:rsid w:val="00FB62A8"/>
    <w:rsid w:val="00FC2F7D"/>
    <w:rsid w:val="00FC4766"/>
    <w:rsid w:val="00FC5097"/>
    <w:rsid w:val="00FC6721"/>
    <w:rsid w:val="00FD13A0"/>
    <w:rsid w:val="00FE02F2"/>
    <w:rsid w:val="00FE675B"/>
    <w:rsid w:val="00FF0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C9236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Bullet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locked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nhideWhenUsed="0" w:qFormat="1"/>
    <w:lsdException w:name="Book Title" w:semiHidden="0" w:unhideWhenUsed="0" w:qFormat="1"/>
    <w:lsdException w:name="Bibliography" w:uiPriority="37"/>
    <w:lsdException w:name="TOC Heading" w:qFormat="1"/>
  </w:latentStyles>
  <w:style w:type="paragraph" w:default="1" w:styleId="a3">
    <w:name w:val="Normal"/>
    <w:aliases w:val="it_Text"/>
    <w:qFormat/>
    <w:rsid w:val="00D21983"/>
    <w:pPr>
      <w:spacing w:before="240" w:line="360" w:lineRule="auto"/>
      <w:ind w:firstLine="851"/>
      <w:contextualSpacing/>
      <w:jc w:val="both"/>
    </w:pPr>
    <w:rPr>
      <w:rFonts w:ascii="Times New Roman" w:hAnsi="Times New Roman"/>
      <w:sz w:val="28"/>
      <w:szCs w:val="22"/>
    </w:rPr>
  </w:style>
  <w:style w:type="paragraph" w:styleId="1">
    <w:name w:val="heading 1"/>
    <w:aliases w:val="it_Header1"/>
    <w:basedOn w:val="a3"/>
    <w:next w:val="a3"/>
    <w:link w:val="10"/>
    <w:uiPriority w:val="9"/>
    <w:qFormat/>
    <w:rsid w:val="00FA0FE0"/>
    <w:pPr>
      <w:keepNext/>
      <w:keepLines/>
      <w:pageBreakBefore/>
      <w:spacing w:before="480"/>
      <w:ind w:firstLine="0"/>
      <w:jc w:val="left"/>
      <w:outlineLvl w:val="0"/>
    </w:pPr>
    <w:rPr>
      <w:b/>
      <w:bCs/>
      <w:caps/>
      <w:sz w:val="36"/>
      <w:szCs w:val="36"/>
    </w:rPr>
  </w:style>
  <w:style w:type="paragraph" w:styleId="20">
    <w:name w:val="heading 2"/>
    <w:aliases w:val="it_Header2"/>
    <w:basedOn w:val="a3"/>
    <w:next w:val="a3"/>
    <w:link w:val="21"/>
    <w:uiPriority w:val="9"/>
    <w:unhideWhenUsed/>
    <w:qFormat/>
    <w:rsid w:val="00FA0FE0"/>
    <w:pPr>
      <w:keepNext/>
      <w:keepLines/>
      <w:spacing w:before="200"/>
      <w:ind w:firstLine="0"/>
      <w:outlineLvl w:val="1"/>
    </w:pPr>
    <w:rPr>
      <w:b/>
      <w:bCs/>
      <w:smallCaps/>
      <w:sz w:val="36"/>
      <w:szCs w:val="36"/>
    </w:rPr>
  </w:style>
  <w:style w:type="paragraph" w:styleId="30">
    <w:name w:val="heading 3"/>
    <w:aliases w:val="it_Header3"/>
    <w:basedOn w:val="a3"/>
    <w:next w:val="a3"/>
    <w:link w:val="31"/>
    <w:uiPriority w:val="9"/>
    <w:unhideWhenUsed/>
    <w:qFormat/>
    <w:rsid w:val="00FA0FE0"/>
    <w:pPr>
      <w:keepNext/>
      <w:keepLines/>
      <w:spacing w:before="200"/>
      <w:ind w:firstLine="0"/>
      <w:outlineLvl w:val="2"/>
    </w:pPr>
    <w:rPr>
      <w:b/>
      <w:bCs/>
      <w:sz w:val="36"/>
    </w:rPr>
  </w:style>
  <w:style w:type="paragraph" w:styleId="4">
    <w:name w:val="heading 4"/>
    <w:aliases w:val="it_Header4"/>
    <w:basedOn w:val="a3"/>
    <w:next w:val="a3"/>
    <w:link w:val="40"/>
    <w:uiPriority w:val="9"/>
    <w:unhideWhenUsed/>
    <w:qFormat/>
    <w:rsid w:val="007F6669"/>
    <w:pPr>
      <w:keepNext/>
      <w:keepLines/>
      <w:spacing w:before="200"/>
      <w:ind w:firstLine="0"/>
      <w:outlineLvl w:val="3"/>
    </w:pPr>
    <w:rPr>
      <w:b/>
      <w:bCs/>
      <w:iCs/>
      <w:smallCaps/>
      <w:sz w:val="32"/>
    </w:rPr>
  </w:style>
  <w:style w:type="paragraph" w:styleId="5">
    <w:name w:val="heading 5"/>
    <w:aliases w:val="it_Header5"/>
    <w:basedOn w:val="a3"/>
    <w:next w:val="a3"/>
    <w:link w:val="50"/>
    <w:uiPriority w:val="9"/>
    <w:unhideWhenUsed/>
    <w:qFormat/>
    <w:rsid w:val="007F6669"/>
    <w:pPr>
      <w:keepNext/>
      <w:keepLines/>
      <w:spacing w:before="200"/>
      <w:ind w:firstLine="0"/>
      <w:outlineLvl w:val="4"/>
    </w:pPr>
    <w:rPr>
      <w:b/>
      <w:sz w:val="32"/>
    </w:rPr>
  </w:style>
  <w:style w:type="paragraph" w:styleId="6">
    <w:name w:val="heading 6"/>
    <w:aliases w:val="it_Header6"/>
    <w:basedOn w:val="a3"/>
    <w:next w:val="a3"/>
    <w:link w:val="60"/>
    <w:uiPriority w:val="9"/>
    <w:unhideWhenUsed/>
    <w:qFormat/>
    <w:rsid w:val="007F6669"/>
    <w:pPr>
      <w:keepNext/>
      <w:keepLines/>
      <w:spacing w:before="200"/>
      <w:ind w:firstLine="0"/>
      <w:outlineLvl w:val="5"/>
    </w:pPr>
    <w:rPr>
      <w:iCs/>
      <w:smallCaps/>
      <w:sz w:val="32"/>
    </w:rPr>
  </w:style>
  <w:style w:type="paragraph" w:styleId="7">
    <w:name w:val="heading 7"/>
    <w:aliases w:val="it_Header7"/>
    <w:basedOn w:val="a3"/>
    <w:next w:val="a3"/>
    <w:link w:val="70"/>
    <w:uiPriority w:val="9"/>
    <w:unhideWhenUsed/>
    <w:qFormat/>
    <w:rsid w:val="007F6669"/>
    <w:pPr>
      <w:keepNext/>
      <w:keepLines/>
      <w:spacing w:before="200"/>
      <w:ind w:firstLine="0"/>
      <w:outlineLvl w:val="6"/>
    </w:pPr>
    <w:rPr>
      <w:iCs/>
      <w:sz w:val="32"/>
    </w:rPr>
  </w:style>
  <w:style w:type="paragraph" w:styleId="8">
    <w:name w:val="heading 8"/>
    <w:aliases w:val="it_Header8"/>
    <w:basedOn w:val="a3"/>
    <w:next w:val="a3"/>
    <w:link w:val="80"/>
    <w:uiPriority w:val="9"/>
    <w:unhideWhenUsed/>
    <w:qFormat/>
    <w:rsid w:val="007F6669"/>
    <w:pPr>
      <w:keepNext/>
      <w:keepLines/>
      <w:spacing w:before="200"/>
      <w:ind w:firstLine="0"/>
      <w:outlineLvl w:val="7"/>
    </w:pPr>
    <w:rPr>
      <w:i/>
      <w:sz w:val="32"/>
      <w:szCs w:val="20"/>
    </w:rPr>
  </w:style>
  <w:style w:type="paragraph" w:styleId="9">
    <w:name w:val="heading 9"/>
    <w:aliases w:val="it_Header9"/>
    <w:basedOn w:val="a3"/>
    <w:next w:val="a3"/>
    <w:link w:val="90"/>
    <w:uiPriority w:val="9"/>
    <w:unhideWhenUsed/>
    <w:qFormat/>
    <w:rsid w:val="007F6669"/>
    <w:pPr>
      <w:keepNext/>
      <w:keepLines/>
      <w:spacing w:before="200"/>
      <w:ind w:firstLine="0"/>
      <w:outlineLvl w:val="8"/>
    </w:pPr>
    <w:rPr>
      <w:rFonts w:ascii="Cambria" w:hAnsi="Cambria"/>
      <w:iCs/>
      <w:smallCaps/>
      <w:szCs w:val="28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it_Header1 Знак"/>
    <w:link w:val="1"/>
    <w:uiPriority w:val="9"/>
    <w:rsid w:val="00FA0FE0"/>
    <w:rPr>
      <w:rFonts w:ascii="Times New Roman" w:hAnsi="Times New Roman"/>
      <w:b/>
      <w:bCs/>
      <w:caps/>
      <w:sz w:val="36"/>
      <w:szCs w:val="36"/>
    </w:rPr>
  </w:style>
  <w:style w:type="character" w:customStyle="1" w:styleId="21">
    <w:name w:val="Заголовок 2 Знак"/>
    <w:aliases w:val="it_Header2 Знак"/>
    <w:link w:val="20"/>
    <w:uiPriority w:val="9"/>
    <w:rsid w:val="00FA0FE0"/>
    <w:rPr>
      <w:rFonts w:ascii="Times New Roman" w:hAnsi="Times New Roman"/>
      <w:b/>
      <w:bCs/>
      <w:smallCaps/>
      <w:sz w:val="36"/>
      <w:szCs w:val="36"/>
    </w:rPr>
  </w:style>
  <w:style w:type="character" w:customStyle="1" w:styleId="31">
    <w:name w:val="Заголовок 3 Знак"/>
    <w:aliases w:val="it_Header3 Знак"/>
    <w:link w:val="30"/>
    <w:uiPriority w:val="9"/>
    <w:rsid w:val="00FA0FE0"/>
    <w:rPr>
      <w:rFonts w:ascii="Times New Roman" w:hAnsi="Times New Roman"/>
      <w:b/>
      <w:bCs/>
      <w:sz w:val="36"/>
      <w:szCs w:val="22"/>
    </w:rPr>
  </w:style>
  <w:style w:type="character" w:customStyle="1" w:styleId="40">
    <w:name w:val="Заголовок 4 Знак"/>
    <w:aliases w:val="it_Header4 Знак"/>
    <w:link w:val="4"/>
    <w:uiPriority w:val="9"/>
    <w:rsid w:val="007F6669"/>
    <w:rPr>
      <w:rFonts w:ascii="Times New Roman" w:hAnsi="Times New Roman"/>
      <w:b/>
      <w:bCs/>
      <w:iCs/>
      <w:smallCaps/>
      <w:sz w:val="32"/>
      <w:szCs w:val="22"/>
    </w:rPr>
  </w:style>
  <w:style w:type="character" w:customStyle="1" w:styleId="50">
    <w:name w:val="Заголовок 5 Знак"/>
    <w:aliases w:val="it_Header5 Знак"/>
    <w:link w:val="5"/>
    <w:uiPriority w:val="9"/>
    <w:rsid w:val="007F6669"/>
    <w:rPr>
      <w:rFonts w:ascii="Times New Roman" w:hAnsi="Times New Roman"/>
      <w:b/>
      <w:sz w:val="32"/>
      <w:szCs w:val="22"/>
    </w:rPr>
  </w:style>
  <w:style w:type="character" w:customStyle="1" w:styleId="60">
    <w:name w:val="Заголовок 6 Знак"/>
    <w:aliases w:val="it_Header6 Знак"/>
    <w:link w:val="6"/>
    <w:uiPriority w:val="9"/>
    <w:rsid w:val="007F6669"/>
    <w:rPr>
      <w:rFonts w:ascii="Times New Roman" w:hAnsi="Times New Roman"/>
      <w:iCs/>
      <w:smallCaps/>
      <w:sz w:val="32"/>
      <w:szCs w:val="22"/>
    </w:rPr>
  </w:style>
  <w:style w:type="character" w:customStyle="1" w:styleId="70">
    <w:name w:val="Заголовок 7 Знак"/>
    <w:aliases w:val="it_Header7 Знак"/>
    <w:link w:val="7"/>
    <w:uiPriority w:val="9"/>
    <w:rsid w:val="007F6669"/>
    <w:rPr>
      <w:rFonts w:ascii="Times New Roman" w:hAnsi="Times New Roman"/>
      <w:iCs/>
      <w:sz w:val="32"/>
      <w:szCs w:val="22"/>
    </w:rPr>
  </w:style>
  <w:style w:type="character" w:customStyle="1" w:styleId="80">
    <w:name w:val="Заголовок 8 Знак"/>
    <w:aliases w:val="it_Header8 Знак"/>
    <w:link w:val="8"/>
    <w:uiPriority w:val="9"/>
    <w:rsid w:val="007F6669"/>
    <w:rPr>
      <w:rFonts w:ascii="Times New Roman" w:hAnsi="Times New Roman"/>
      <w:i/>
      <w:sz w:val="32"/>
    </w:rPr>
  </w:style>
  <w:style w:type="character" w:customStyle="1" w:styleId="90">
    <w:name w:val="Заголовок 9 Знак"/>
    <w:aliases w:val="it_Header9 Знак"/>
    <w:link w:val="9"/>
    <w:uiPriority w:val="9"/>
    <w:rsid w:val="007F6669"/>
    <w:rPr>
      <w:rFonts w:ascii="Cambria" w:hAnsi="Cambria"/>
      <w:iCs/>
      <w:smallCaps/>
      <w:sz w:val="24"/>
      <w:szCs w:val="28"/>
    </w:rPr>
  </w:style>
  <w:style w:type="paragraph" w:styleId="a1">
    <w:name w:val="List Paragraph"/>
    <w:aliases w:val="it_List1"/>
    <w:basedOn w:val="a3"/>
    <w:link w:val="a7"/>
    <w:uiPriority w:val="34"/>
    <w:qFormat/>
    <w:rsid w:val="00D21983"/>
    <w:pPr>
      <w:keepLines/>
      <w:numPr>
        <w:numId w:val="1"/>
      </w:numPr>
      <w:spacing w:before="0"/>
      <w:ind w:left="1208" w:hanging="357"/>
    </w:pPr>
  </w:style>
  <w:style w:type="paragraph" w:customStyle="1" w:styleId="itList2">
    <w:name w:val="it_List2"/>
    <w:basedOn w:val="a1"/>
    <w:qFormat/>
    <w:rsid w:val="000D1668"/>
    <w:pPr>
      <w:ind w:left="1701"/>
    </w:pPr>
  </w:style>
  <w:style w:type="paragraph" w:customStyle="1" w:styleId="itList3">
    <w:name w:val="it_List3"/>
    <w:basedOn w:val="itList2"/>
    <w:qFormat/>
    <w:rsid w:val="000D1668"/>
    <w:pPr>
      <w:ind w:left="2127"/>
    </w:pPr>
  </w:style>
  <w:style w:type="paragraph" w:customStyle="1" w:styleId="itList4">
    <w:name w:val="it_List4"/>
    <w:basedOn w:val="itList3"/>
    <w:qFormat/>
    <w:rsid w:val="000D1668"/>
    <w:pPr>
      <w:ind w:left="2552"/>
    </w:pPr>
  </w:style>
  <w:style w:type="paragraph" w:customStyle="1" w:styleId="itList5">
    <w:name w:val="it_List5"/>
    <w:basedOn w:val="itList4"/>
    <w:rsid w:val="000D1668"/>
    <w:pPr>
      <w:ind w:left="2977"/>
    </w:pPr>
  </w:style>
  <w:style w:type="paragraph" w:customStyle="1" w:styleId="itNumber">
    <w:name w:val="it_Number"/>
    <w:basedOn w:val="a1"/>
    <w:rsid w:val="006819D3"/>
    <w:pPr>
      <w:numPr>
        <w:numId w:val="5"/>
      </w:numPr>
      <w:spacing w:before="240"/>
      <w:ind w:left="1418" w:hanging="567"/>
    </w:pPr>
  </w:style>
  <w:style w:type="paragraph" w:customStyle="1" w:styleId="itNumber1">
    <w:name w:val="it_Number1"/>
    <w:basedOn w:val="a3"/>
    <w:qFormat/>
    <w:rsid w:val="00D21983"/>
    <w:pPr>
      <w:keepLines/>
      <w:numPr>
        <w:numId w:val="2"/>
      </w:numPr>
      <w:suppressAutoHyphens/>
      <w:spacing w:before="0"/>
    </w:pPr>
  </w:style>
  <w:style w:type="paragraph" w:styleId="a0">
    <w:name w:val="List Bullet"/>
    <w:basedOn w:val="a3"/>
    <w:uiPriority w:val="99"/>
    <w:semiHidden/>
    <w:unhideWhenUsed/>
    <w:qFormat/>
    <w:rsid w:val="00ED6EE3"/>
    <w:pPr>
      <w:numPr>
        <w:numId w:val="3"/>
      </w:numPr>
      <w:spacing w:before="0"/>
      <w:ind w:left="425" w:hanging="425"/>
    </w:pPr>
  </w:style>
  <w:style w:type="paragraph" w:styleId="a">
    <w:name w:val="List Number"/>
    <w:basedOn w:val="a3"/>
    <w:uiPriority w:val="99"/>
    <w:semiHidden/>
    <w:unhideWhenUsed/>
    <w:rsid w:val="00C02C46"/>
    <w:pPr>
      <w:numPr>
        <w:numId w:val="4"/>
      </w:numPr>
      <w:ind w:left="1134" w:hanging="1134"/>
    </w:pPr>
  </w:style>
  <w:style w:type="paragraph" w:customStyle="1" w:styleId="itNumber2">
    <w:name w:val="it_Number2"/>
    <w:basedOn w:val="itNumber1"/>
    <w:qFormat/>
    <w:rsid w:val="0057027B"/>
    <w:pPr>
      <w:numPr>
        <w:ilvl w:val="1"/>
      </w:numPr>
    </w:pPr>
  </w:style>
  <w:style w:type="paragraph" w:customStyle="1" w:styleId="itNumber3">
    <w:name w:val="it_Number3"/>
    <w:basedOn w:val="itNumber2"/>
    <w:qFormat/>
    <w:rsid w:val="00D21983"/>
    <w:pPr>
      <w:numPr>
        <w:ilvl w:val="2"/>
      </w:numPr>
      <w:ind w:left="0" w:firstLine="851"/>
    </w:pPr>
    <w:rPr>
      <w:szCs w:val="28"/>
    </w:rPr>
  </w:style>
  <w:style w:type="paragraph" w:styleId="a8">
    <w:name w:val="Balloon Text"/>
    <w:basedOn w:val="a3"/>
    <w:link w:val="a9"/>
    <w:uiPriority w:val="99"/>
    <w:semiHidden/>
    <w:unhideWhenUsed/>
    <w:rsid w:val="00F952EF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F952EF"/>
    <w:rPr>
      <w:rFonts w:ascii="Tahoma" w:hAnsi="Tahoma" w:cs="Tahoma"/>
      <w:sz w:val="16"/>
      <w:szCs w:val="16"/>
    </w:rPr>
  </w:style>
  <w:style w:type="paragraph" w:styleId="aa">
    <w:name w:val="caption"/>
    <w:aliases w:val="it_PictureName"/>
    <w:basedOn w:val="a3"/>
    <w:next w:val="a3"/>
    <w:link w:val="ab"/>
    <w:uiPriority w:val="35"/>
    <w:unhideWhenUsed/>
    <w:qFormat/>
    <w:rsid w:val="001568A3"/>
    <w:pPr>
      <w:spacing w:before="0" w:after="240" w:line="276" w:lineRule="auto"/>
      <w:ind w:firstLine="0"/>
      <w:jc w:val="center"/>
    </w:pPr>
    <w:rPr>
      <w:b/>
      <w:bCs/>
      <w:szCs w:val="18"/>
    </w:rPr>
  </w:style>
  <w:style w:type="paragraph" w:customStyle="1" w:styleId="itPicture">
    <w:name w:val="it_Picture"/>
    <w:basedOn w:val="a3"/>
    <w:rsid w:val="00F952EF"/>
    <w:pPr>
      <w:spacing w:before="360"/>
      <w:ind w:firstLine="0"/>
      <w:jc w:val="center"/>
    </w:pPr>
    <w:rPr>
      <w:szCs w:val="20"/>
    </w:rPr>
  </w:style>
  <w:style w:type="character" w:styleId="ac">
    <w:name w:val="Emphasis"/>
    <w:aliases w:val="itm_Imported"/>
    <w:uiPriority w:val="20"/>
    <w:qFormat/>
    <w:rsid w:val="003B4D8E"/>
    <w:rPr>
      <w:b w:val="0"/>
      <w:i w:val="0"/>
      <w:iCs/>
      <w:color w:val="548DD4"/>
    </w:rPr>
  </w:style>
  <w:style w:type="character" w:styleId="ad">
    <w:name w:val="Intense Emphasis"/>
    <w:aliases w:val="itm_Highlight"/>
    <w:uiPriority w:val="21"/>
    <w:qFormat/>
    <w:rsid w:val="003B4D8E"/>
    <w:rPr>
      <w:b w:val="0"/>
      <w:bCs/>
      <w:i w:val="0"/>
      <w:iCs/>
      <w:color w:val="auto"/>
      <w:bdr w:val="none" w:sz="0" w:space="0" w:color="auto"/>
      <w:shd w:val="clear" w:color="auto" w:fill="FFFF00"/>
    </w:rPr>
  </w:style>
  <w:style w:type="character" w:styleId="ae">
    <w:name w:val="Strong"/>
    <w:aliases w:val="itm_Marked"/>
    <w:uiPriority w:val="22"/>
    <w:qFormat/>
    <w:rsid w:val="003B4D8E"/>
    <w:rPr>
      <w:b/>
      <w:bCs/>
    </w:rPr>
  </w:style>
  <w:style w:type="character" w:styleId="af">
    <w:name w:val="Subtle Emphasis"/>
    <w:uiPriority w:val="99"/>
    <w:semiHidden/>
    <w:qFormat/>
    <w:rsid w:val="003B4D8E"/>
    <w:rPr>
      <w:i/>
      <w:iCs/>
      <w:color w:val="808080"/>
    </w:rPr>
  </w:style>
  <w:style w:type="character" w:customStyle="1" w:styleId="itmSupercase">
    <w:name w:val="itm_Supercase"/>
    <w:rsid w:val="002D420C"/>
    <w:rPr>
      <w:vertAlign w:val="superscript"/>
    </w:rPr>
  </w:style>
  <w:style w:type="character" w:customStyle="1" w:styleId="itmSubcase">
    <w:name w:val="itm_Subcase"/>
    <w:rsid w:val="002D420C"/>
    <w:rPr>
      <w:vertAlign w:val="subscript"/>
    </w:rPr>
  </w:style>
  <w:style w:type="table" w:styleId="af0">
    <w:name w:val="Table Grid"/>
    <w:basedOn w:val="a5"/>
    <w:uiPriority w:val="59"/>
    <w:rsid w:val="002D420C"/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jc w:val="left"/>
      </w:pPr>
      <w:rPr>
        <w:rFonts w:ascii="Times New Roman" w:hAnsi="Times New Roman"/>
        <w:sz w:val="24"/>
      </w:rPr>
    </w:tblStylePr>
  </w:style>
  <w:style w:type="paragraph" w:customStyle="1" w:styleId="ittTableText">
    <w:name w:val="itt_TableText"/>
    <w:basedOn w:val="a3"/>
    <w:link w:val="ittTableText0"/>
    <w:qFormat/>
    <w:rsid w:val="001568A3"/>
    <w:pPr>
      <w:spacing w:before="0" w:after="60" w:line="276" w:lineRule="auto"/>
      <w:ind w:firstLine="0"/>
      <w:jc w:val="left"/>
    </w:pPr>
  </w:style>
  <w:style w:type="paragraph" w:customStyle="1" w:styleId="ittTableHeader">
    <w:name w:val="itt_TableHeader"/>
    <w:basedOn w:val="ittTableText"/>
    <w:qFormat/>
    <w:rsid w:val="001568A3"/>
    <w:pPr>
      <w:spacing w:before="60"/>
      <w:contextualSpacing w:val="0"/>
      <w:jc w:val="center"/>
    </w:pPr>
    <w:rPr>
      <w:b/>
      <w:smallCaps/>
    </w:rPr>
  </w:style>
  <w:style w:type="character" w:customStyle="1" w:styleId="ittTableText0">
    <w:name w:val="itt_TableText Знак"/>
    <w:link w:val="ittTableText"/>
    <w:rsid w:val="001568A3"/>
    <w:rPr>
      <w:rFonts w:ascii="Times New Roman" w:hAnsi="Times New Roman"/>
      <w:sz w:val="24"/>
    </w:rPr>
  </w:style>
  <w:style w:type="paragraph" w:customStyle="1" w:styleId="ittTableNumber">
    <w:name w:val="itt_TableNumber"/>
    <w:basedOn w:val="ittTableText"/>
    <w:qFormat/>
    <w:rsid w:val="0088389B"/>
    <w:pPr>
      <w:keepLines/>
      <w:numPr>
        <w:numId w:val="6"/>
      </w:numPr>
      <w:ind w:left="448" w:hanging="425"/>
      <w:contextualSpacing w:val="0"/>
    </w:pPr>
  </w:style>
  <w:style w:type="paragraph" w:customStyle="1" w:styleId="ittTableList1">
    <w:name w:val="itt_TableList1"/>
    <w:basedOn w:val="ittTableText"/>
    <w:qFormat/>
    <w:rsid w:val="0088389B"/>
    <w:pPr>
      <w:keepLines/>
      <w:numPr>
        <w:numId w:val="7"/>
      </w:numPr>
      <w:ind w:left="284" w:hanging="284"/>
      <w:contextualSpacing w:val="0"/>
    </w:pPr>
  </w:style>
  <w:style w:type="paragraph" w:customStyle="1" w:styleId="ittTableList2">
    <w:name w:val="itt_TableList2"/>
    <w:basedOn w:val="ittTableList1"/>
    <w:qFormat/>
    <w:rsid w:val="00396556"/>
    <w:pPr>
      <w:ind w:left="567"/>
    </w:pPr>
  </w:style>
  <w:style w:type="paragraph" w:customStyle="1" w:styleId="ittTableList3">
    <w:name w:val="itt_TableList3"/>
    <w:basedOn w:val="ittTableList2"/>
    <w:qFormat/>
    <w:rsid w:val="00396556"/>
    <w:pPr>
      <w:ind w:left="851"/>
    </w:pPr>
  </w:style>
  <w:style w:type="paragraph" w:customStyle="1" w:styleId="ittTableNumber1">
    <w:name w:val="itt_TableNumber1"/>
    <w:basedOn w:val="ittTableText"/>
    <w:qFormat/>
    <w:rsid w:val="0088389B"/>
    <w:pPr>
      <w:keepLines/>
      <w:contextualSpacing w:val="0"/>
    </w:pPr>
  </w:style>
  <w:style w:type="paragraph" w:customStyle="1" w:styleId="ittTableNumber2">
    <w:name w:val="itt_TableNumber2"/>
    <w:basedOn w:val="ittTableNumber1"/>
    <w:qFormat/>
    <w:rsid w:val="00EB51CF"/>
  </w:style>
  <w:style w:type="paragraph" w:customStyle="1" w:styleId="ittTableNumber3">
    <w:name w:val="itt_TableNumber3"/>
    <w:basedOn w:val="ittTableNumber2"/>
    <w:qFormat/>
    <w:rsid w:val="00EB51CF"/>
    <w:pPr>
      <w:numPr>
        <w:ilvl w:val="2"/>
      </w:numPr>
    </w:pPr>
  </w:style>
  <w:style w:type="paragraph" w:customStyle="1" w:styleId="itaAdditionName">
    <w:name w:val="ita_AdditionName"/>
    <w:basedOn w:val="1"/>
    <w:qFormat/>
    <w:rsid w:val="00B0533E"/>
    <w:pPr>
      <w:numPr>
        <w:numId w:val="8"/>
      </w:numPr>
      <w:tabs>
        <w:tab w:val="num" w:pos="851"/>
      </w:tabs>
      <w:ind w:left="851" w:hanging="851"/>
    </w:pPr>
    <w:rPr>
      <w:b w:val="0"/>
      <w:caps w:val="0"/>
      <w:color w:val="FFFFFF"/>
      <w:sz w:val="12"/>
      <w:szCs w:val="12"/>
    </w:rPr>
  </w:style>
  <w:style w:type="paragraph" w:customStyle="1" w:styleId="itHeader">
    <w:name w:val="it_Header"/>
    <w:basedOn w:val="a3"/>
    <w:link w:val="itHeader0"/>
    <w:qFormat/>
    <w:rsid w:val="00816E05"/>
    <w:pPr>
      <w:keepNext/>
      <w:keepLines/>
      <w:pageBreakBefore/>
      <w:ind w:firstLine="0"/>
      <w:jc w:val="center"/>
    </w:pPr>
    <w:rPr>
      <w:b/>
      <w:smallCaps/>
      <w:sz w:val="36"/>
    </w:rPr>
  </w:style>
  <w:style w:type="character" w:styleId="af1">
    <w:name w:val="Hyperlink"/>
    <w:aliases w:val="itm_Hyperlink"/>
    <w:uiPriority w:val="99"/>
    <w:rsid w:val="001068C7"/>
    <w:rPr>
      <w:color w:val="0000FF"/>
      <w:u w:val="single"/>
    </w:rPr>
  </w:style>
  <w:style w:type="character" w:customStyle="1" w:styleId="itHeader0">
    <w:name w:val="it_Header Знак"/>
    <w:link w:val="itHeader"/>
    <w:rsid w:val="00816E05"/>
    <w:rPr>
      <w:rFonts w:ascii="Times New Roman" w:hAnsi="Times New Roman"/>
      <w:b/>
      <w:smallCaps/>
      <w:sz w:val="36"/>
    </w:rPr>
  </w:style>
  <w:style w:type="paragraph" w:styleId="11">
    <w:name w:val="toc 1"/>
    <w:aliases w:val="itc_Contents1"/>
    <w:basedOn w:val="a3"/>
    <w:next w:val="a3"/>
    <w:link w:val="12"/>
    <w:autoRedefine/>
    <w:uiPriority w:val="39"/>
    <w:rsid w:val="00224E38"/>
    <w:pPr>
      <w:tabs>
        <w:tab w:val="left" w:pos="426"/>
        <w:tab w:val="right" w:leader="dot" w:pos="10206"/>
      </w:tabs>
      <w:spacing w:before="0" w:line="276" w:lineRule="auto"/>
      <w:ind w:left="426" w:right="567" w:hanging="426"/>
      <w:contextualSpacing w:val="0"/>
      <w:jc w:val="left"/>
    </w:pPr>
    <w:rPr>
      <w:caps/>
      <w:noProof/>
      <w:szCs w:val="24"/>
    </w:rPr>
  </w:style>
  <w:style w:type="paragraph" w:styleId="22">
    <w:name w:val="toc 2"/>
    <w:aliases w:val="itc_Contents2"/>
    <w:basedOn w:val="a3"/>
    <w:next w:val="a3"/>
    <w:autoRedefine/>
    <w:uiPriority w:val="39"/>
    <w:rsid w:val="00224E38"/>
    <w:pPr>
      <w:tabs>
        <w:tab w:val="left" w:pos="851"/>
        <w:tab w:val="left" w:pos="1134"/>
        <w:tab w:val="right" w:leader="dot" w:pos="10206"/>
      </w:tabs>
      <w:spacing w:before="0" w:line="276" w:lineRule="auto"/>
      <w:ind w:left="851" w:right="567" w:hanging="613"/>
      <w:contextualSpacing w:val="0"/>
      <w:jc w:val="left"/>
    </w:pPr>
    <w:rPr>
      <w:smallCaps/>
      <w:noProof/>
      <w:szCs w:val="24"/>
    </w:rPr>
  </w:style>
  <w:style w:type="paragraph" w:styleId="32">
    <w:name w:val="toc 3"/>
    <w:aliases w:val="itc_Contents3"/>
    <w:basedOn w:val="a3"/>
    <w:next w:val="a3"/>
    <w:autoRedefine/>
    <w:uiPriority w:val="39"/>
    <w:rsid w:val="00224E38"/>
    <w:pPr>
      <w:tabs>
        <w:tab w:val="left" w:pos="1418"/>
        <w:tab w:val="left" w:pos="1701"/>
        <w:tab w:val="right" w:leader="dot" w:pos="10206"/>
      </w:tabs>
      <w:spacing w:before="0" w:line="276" w:lineRule="auto"/>
      <w:ind w:left="1418" w:right="566" w:hanging="936"/>
      <w:contextualSpacing w:val="0"/>
      <w:jc w:val="left"/>
    </w:pPr>
    <w:rPr>
      <w:noProof/>
      <w:szCs w:val="24"/>
    </w:rPr>
  </w:style>
  <w:style w:type="paragraph" w:styleId="41">
    <w:name w:val="toc 4"/>
    <w:aliases w:val="itc_Contents1Add"/>
    <w:basedOn w:val="a3"/>
    <w:next w:val="a3"/>
    <w:autoRedefine/>
    <w:uiPriority w:val="39"/>
    <w:unhideWhenUsed/>
    <w:rsid w:val="00224E38"/>
    <w:pPr>
      <w:tabs>
        <w:tab w:val="left" w:pos="-4678"/>
        <w:tab w:val="left" w:pos="1985"/>
        <w:tab w:val="right" w:leader="dot" w:pos="10206"/>
      </w:tabs>
      <w:suppressAutoHyphens/>
      <w:spacing w:before="0" w:line="276" w:lineRule="auto"/>
      <w:ind w:left="1985" w:right="566" w:hanging="1985"/>
      <w:jc w:val="left"/>
    </w:pPr>
    <w:rPr>
      <w:noProof/>
    </w:rPr>
  </w:style>
  <w:style w:type="character" w:customStyle="1" w:styleId="12">
    <w:name w:val="Оглавление 1 Знак"/>
    <w:aliases w:val="itc_Contents1 Знак"/>
    <w:link w:val="11"/>
    <w:uiPriority w:val="39"/>
    <w:rsid w:val="00224E38"/>
    <w:rPr>
      <w:rFonts w:ascii="Times New Roman" w:eastAsia="Times New Roman" w:hAnsi="Times New Roman" w:cs="Times New Roman"/>
      <w:caps/>
      <w:noProof/>
      <w:sz w:val="24"/>
      <w:szCs w:val="24"/>
    </w:rPr>
  </w:style>
  <w:style w:type="paragraph" w:customStyle="1" w:styleId="ittTableTextRight">
    <w:name w:val="itt_TableText_Right"/>
    <w:basedOn w:val="ittTableText"/>
    <w:qFormat/>
    <w:rsid w:val="00550A11"/>
    <w:pPr>
      <w:jc w:val="right"/>
    </w:pPr>
    <w:rPr>
      <w:lang w:val="en-US"/>
    </w:rPr>
  </w:style>
  <w:style w:type="paragraph" w:customStyle="1" w:styleId="ittTableTextCenter">
    <w:name w:val="itt_TableText_Center"/>
    <w:basedOn w:val="ittTableText"/>
    <w:qFormat/>
    <w:rsid w:val="00550A11"/>
    <w:pPr>
      <w:jc w:val="center"/>
    </w:pPr>
  </w:style>
  <w:style w:type="paragraph" w:customStyle="1" w:styleId="ittTableGroup">
    <w:name w:val="itt_TableGroup"/>
    <w:basedOn w:val="ittTableText"/>
    <w:qFormat/>
    <w:rsid w:val="001568A3"/>
    <w:pPr>
      <w:spacing w:before="60"/>
    </w:pPr>
    <w:rPr>
      <w:b/>
    </w:rPr>
  </w:style>
  <w:style w:type="paragraph" w:customStyle="1" w:styleId="ittTableName">
    <w:name w:val="itt_TableName"/>
    <w:basedOn w:val="aa"/>
    <w:link w:val="ittTableName0"/>
    <w:qFormat/>
    <w:rsid w:val="001568A3"/>
    <w:pPr>
      <w:keepNext/>
      <w:tabs>
        <w:tab w:val="left" w:pos="1418"/>
      </w:tabs>
      <w:spacing w:before="240" w:after="120"/>
      <w:ind w:left="1418" w:hanging="1418"/>
      <w:jc w:val="left"/>
    </w:pPr>
  </w:style>
  <w:style w:type="paragraph" w:customStyle="1" w:styleId="ittTableNpp1">
    <w:name w:val="itt_TableNpp1"/>
    <w:basedOn w:val="ittTableText"/>
    <w:qFormat/>
    <w:rsid w:val="005A6CE2"/>
  </w:style>
  <w:style w:type="character" w:customStyle="1" w:styleId="ab">
    <w:name w:val="Название объекта Знак"/>
    <w:aliases w:val="it_PictureName Знак"/>
    <w:link w:val="aa"/>
    <w:uiPriority w:val="35"/>
    <w:rsid w:val="001568A3"/>
    <w:rPr>
      <w:rFonts w:ascii="Times New Roman" w:hAnsi="Times New Roman"/>
      <w:b/>
      <w:bCs/>
      <w:sz w:val="24"/>
      <w:szCs w:val="18"/>
    </w:rPr>
  </w:style>
  <w:style w:type="character" w:customStyle="1" w:styleId="ittTableName0">
    <w:name w:val="itt_TableName Знак"/>
    <w:link w:val="ittTableName"/>
    <w:rsid w:val="001568A3"/>
    <w:rPr>
      <w:rFonts w:ascii="Times New Roman" w:hAnsi="Times New Roman"/>
      <w:b/>
      <w:bCs/>
      <w:sz w:val="24"/>
      <w:szCs w:val="18"/>
    </w:rPr>
  </w:style>
  <w:style w:type="paragraph" w:customStyle="1" w:styleId="ittTableNpp2">
    <w:name w:val="itt_TableNpp2"/>
    <w:basedOn w:val="ittTableText"/>
    <w:qFormat/>
    <w:rsid w:val="001568A3"/>
  </w:style>
  <w:style w:type="paragraph" w:customStyle="1" w:styleId="ittTableTextWide">
    <w:name w:val="itt_TableText_Wide"/>
    <w:basedOn w:val="ittTableText"/>
    <w:qFormat/>
    <w:rsid w:val="00BC2D1A"/>
    <w:pPr>
      <w:spacing w:before="360" w:after="360"/>
      <w:contextualSpacing w:val="0"/>
    </w:pPr>
  </w:style>
  <w:style w:type="paragraph" w:styleId="af2">
    <w:name w:val="header"/>
    <w:aliases w:val="itx_TitleHeader"/>
    <w:basedOn w:val="a3"/>
    <w:link w:val="af3"/>
    <w:uiPriority w:val="99"/>
    <w:unhideWhenUsed/>
    <w:rsid w:val="00C17A21"/>
    <w:pPr>
      <w:tabs>
        <w:tab w:val="center" w:pos="4677"/>
        <w:tab w:val="right" w:pos="9355"/>
      </w:tabs>
      <w:spacing w:before="0" w:line="240" w:lineRule="auto"/>
    </w:pPr>
  </w:style>
  <w:style w:type="character" w:customStyle="1" w:styleId="af3">
    <w:name w:val="Верхний колонтитул Знак"/>
    <w:aliases w:val="itx_TitleHeader Знак"/>
    <w:link w:val="af2"/>
    <w:uiPriority w:val="99"/>
    <w:rsid w:val="00C17A21"/>
    <w:rPr>
      <w:rFonts w:ascii="Times New Roman" w:hAnsi="Times New Roman"/>
      <w:sz w:val="28"/>
    </w:rPr>
  </w:style>
  <w:style w:type="paragraph" w:styleId="af4">
    <w:name w:val="footer"/>
    <w:aliases w:val="itx_TitleFooter"/>
    <w:basedOn w:val="a3"/>
    <w:link w:val="af5"/>
    <w:uiPriority w:val="99"/>
    <w:unhideWhenUsed/>
    <w:rsid w:val="00F35499"/>
    <w:pPr>
      <w:tabs>
        <w:tab w:val="center" w:pos="4677"/>
        <w:tab w:val="right" w:pos="9355"/>
      </w:tabs>
      <w:spacing w:before="0" w:line="240" w:lineRule="auto"/>
      <w:ind w:firstLine="0"/>
      <w:jc w:val="center"/>
    </w:pPr>
    <w:rPr>
      <w:b/>
    </w:rPr>
  </w:style>
  <w:style w:type="character" w:customStyle="1" w:styleId="af5">
    <w:name w:val="Нижний колонтитул Знак"/>
    <w:aliases w:val="itx_TitleFooter Знак"/>
    <w:link w:val="af4"/>
    <w:uiPriority w:val="99"/>
    <w:rsid w:val="00F35499"/>
    <w:rPr>
      <w:rFonts w:ascii="Times New Roman" w:hAnsi="Times New Roman"/>
      <w:b/>
      <w:sz w:val="24"/>
      <w:szCs w:val="22"/>
    </w:rPr>
  </w:style>
  <w:style w:type="character" w:styleId="af6">
    <w:name w:val="page number"/>
    <w:aliases w:val="itx_PageNumber"/>
    <w:rsid w:val="00C17A21"/>
    <w:rPr>
      <w:szCs w:val="24"/>
    </w:rPr>
  </w:style>
  <w:style w:type="paragraph" w:customStyle="1" w:styleId="itxTitleDocName">
    <w:name w:val="itx_TitleDocName"/>
    <w:basedOn w:val="a3"/>
    <w:qFormat/>
    <w:rsid w:val="00DF7971"/>
    <w:pPr>
      <w:spacing w:before="360"/>
      <w:ind w:firstLine="0"/>
      <w:contextualSpacing w:val="0"/>
      <w:jc w:val="center"/>
    </w:pPr>
    <w:rPr>
      <w:b/>
      <w:caps/>
      <w:sz w:val="32"/>
      <w:lang w:val="en-US"/>
    </w:rPr>
  </w:style>
  <w:style w:type="paragraph" w:customStyle="1" w:styleId="itxConcordHeader">
    <w:name w:val="itx_ConcordHeader"/>
    <w:basedOn w:val="a3"/>
    <w:qFormat/>
    <w:rsid w:val="00DF7971"/>
    <w:pPr>
      <w:keepLines/>
      <w:suppressAutoHyphens/>
      <w:spacing w:before="180" w:after="60" w:line="300" w:lineRule="auto"/>
      <w:ind w:firstLine="0"/>
      <w:contextualSpacing w:val="0"/>
      <w:jc w:val="left"/>
    </w:pPr>
    <w:rPr>
      <w:caps/>
      <w:szCs w:val="24"/>
    </w:rPr>
  </w:style>
  <w:style w:type="paragraph" w:customStyle="1" w:styleId="itxConcordPost">
    <w:name w:val="itx_ConcordPost"/>
    <w:basedOn w:val="a3"/>
    <w:qFormat/>
    <w:rsid w:val="003D54AC"/>
    <w:pPr>
      <w:keepLines/>
      <w:suppressAutoHyphens/>
      <w:spacing w:before="60" w:after="360" w:line="300" w:lineRule="auto"/>
      <w:ind w:firstLine="0"/>
      <w:contextualSpacing w:val="0"/>
      <w:jc w:val="left"/>
    </w:pPr>
    <w:rPr>
      <w:szCs w:val="24"/>
    </w:rPr>
  </w:style>
  <w:style w:type="paragraph" w:customStyle="1" w:styleId="itxConcordDate">
    <w:name w:val="itx_ConcordDate"/>
    <w:basedOn w:val="a3"/>
    <w:qFormat/>
    <w:rsid w:val="003D54AC"/>
    <w:pPr>
      <w:keepLines/>
      <w:suppressAutoHyphens/>
      <w:spacing w:after="60" w:line="300" w:lineRule="auto"/>
      <w:ind w:firstLine="0"/>
      <w:contextualSpacing w:val="0"/>
      <w:jc w:val="left"/>
    </w:pPr>
    <w:rPr>
      <w:szCs w:val="24"/>
    </w:rPr>
  </w:style>
  <w:style w:type="paragraph" w:customStyle="1" w:styleId="itxTitleDocType">
    <w:name w:val="itx_TitleDocType"/>
    <w:basedOn w:val="a3"/>
    <w:qFormat/>
    <w:rsid w:val="00DF7971"/>
    <w:pPr>
      <w:spacing w:before="0" w:after="360"/>
      <w:ind w:firstLine="0"/>
      <w:jc w:val="center"/>
    </w:pPr>
    <w:rPr>
      <w:smallCaps/>
    </w:rPr>
  </w:style>
  <w:style w:type="paragraph" w:customStyle="1" w:styleId="itxTitleText">
    <w:name w:val="itx_TitleText"/>
    <w:basedOn w:val="a3"/>
    <w:qFormat/>
    <w:rsid w:val="00FF06B0"/>
    <w:pPr>
      <w:ind w:firstLine="0"/>
      <w:jc w:val="center"/>
    </w:pPr>
  </w:style>
  <w:style w:type="paragraph" w:customStyle="1" w:styleId="itxTitleDocTheme">
    <w:name w:val="itx_TitleDocTheme"/>
    <w:basedOn w:val="a3"/>
    <w:qFormat/>
    <w:rsid w:val="00DF7971"/>
    <w:pPr>
      <w:spacing w:before="0" w:after="240" w:line="276" w:lineRule="auto"/>
      <w:ind w:firstLine="0"/>
      <w:jc w:val="center"/>
    </w:pPr>
    <w:rPr>
      <w:caps/>
      <w:sz w:val="32"/>
      <w:lang w:val="en-US"/>
    </w:rPr>
  </w:style>
  <w:style w:type="character" w:customStyle="1" w:styleId="itmItalic">
    <w:name w:val="itm_Italic"/>
    <w:uiPriority w:val="1"/>
    <w:qFormat/>
    <w:rsid w:val="00627B79"/>
    <w:rPr>
      <w:i/>
    </w:rPr>
  </w:style>
  <w:style w:type="character" w:customStyle="1" w:styleId="itmUnderline">
    <w:name w:val="itm_Underline"/>
    <w:uiPriority w:val="1"/>
    <w:qFormat/>
    <w:rsid w:val="00627B79"/>
    <w:rPr>
      <w:u w:val="single"/>
    </w:rPr>
  </w:style>
  <w:style w:type="paragraph" w:customStyle="1" w:styleId="itxWorkTitle">
    <w:name w:val="itx_WorkTitle"/>
    <w:basedOn w:val="itxTitleDocTheme"/>
    <w:qFormat/>
    <w:rsid w:val="00DF7971"/>
    <w:pPr>
      <w:spacing w:before="720" w:after="0"/>
    </w:pPr>
  </w:style>
  <w:style w:type="paragraph" w:customStyle="1" w:styleId="itaAdditionHeader">
    <w:name w:val="ita_AdditionHeader"/>
    <w:basedOn w:val="a3"/>
    <w:qFormat/>
    <w:rsid w:val="00B0533E"/>
    <w:pPr>
      <w:spacing w:before="0"/>
      <w:ind w:firstLine="0"/>
      <w:jc w:val="center"/>
    </w:pPr>
    <w:rPr>
      <w:caps/>
      <w:lang w:val="en-US"/>
    </w:rPr>
  </w:style>
  <w:style w:type="paragraph" w:customStyle="1" w:styleId="itaAdditionType">
    <w:name w:val="ita_AdditionType"/>
    <w:basedOn w:val="a3"/>
    <w:qFormat/>
    <w:rsid w:val="00B0533E"/>
    <w:pPr>
      <w:spacing w:before="0"/>
      <w:ind w:firstLine="0"/>
      <w:jc w:val="center"/>
    </w:pPr>
  </w:style>
  <w:style w:type="paragraph" w:customStyle="1" w:styleId="itaAdditionTitle">
    <w:name w:val="ita_AdditionTitle"/>
    <w:basedOn w:val="a3"/>
    <w:qFormat/>
    <w:rsid w:val="00B0533E"/>
    <w:pPr>
      <w:spacing w:before="120" w:after="240"/>
      <w:ind w:firstLine="0"/>
      <w:jc w:val="center"/>
    </w:pPr>
    <w:rPr>
      <w:b/>
      <w:smallCaps/>
      <w:lang w:val="en-US"/>
    </w:rPr>
  </w:style>
  <w:style w:type="character" w:customStyle="1" w:styleId="a7">
    <w:name w:val="Абзац списка Знак"/>
    <w:aliases w:val="it_List1 Знак"/>
    <w:link w:val="a1"/>
    <w:uiPriority w:val="34"/>
    <w:locked/>
    <w:rsid w:val="001926FC"/>
    <w:rPr>
      <w:rFonts w:ascii="Times New Roman" w:hAnsi="Times New Roman"/>
      <w:sz w:val="28"/>
      <w:szCs w:val="22"/>
    </w:rPr>
  </w:style>
  <w:style w:type="paragraph" w:customStyle="1" w:styleId="ittTableNpp3">
    <w:name w:val="itt_TableNpp3"/>
    <w:basedOn w:val="ittTableText"/>
    <w:qFormat/>
    <w:rsid w:val="0082274D"/>
  </w:style>
  <w:style w:type="paragraph" w:customStyle="1" w:styleId="ittTableNpp4">
    <w:name w:val="itt_TableNpp4"/>
    <w:basedOn w:val="ittTableText"/>
    <w:qFormat/>
    <w:rsid w:val="0082274D"/>
  </w:style>
  <w:style w:type="paragraph" w:customStyle="1" w:styleId="ittTableNpp5">
    <w:name w:val="itt_TableNpp5"/>
    <w:basedOn w:val="ittTableText"/>
    <w:qFormat/>
    <w:rsid w:val="0082274D"/>
  </w:style>
  <w:style w:type="paragraph" w:customStyle="1" w:styleId="ittTableNpp6">
    <w:name w:val="itt_TableNpp6"/>
    <w:basedOn w:val="ittTableText"/>
    <w:qFormat/>
    <w:rsid w:val="00333893"/>
  </w:style>
  <w:style w:type="paragraph" w:customStyle="1" w:styleId="ittTableNpp7">
    <w:name w:val="itt_TableNpp7"/>
    <w:basedOn w:val="ittTableText"/>
    <w:qFormat/>
    <w:rsid w:val="00333893"/>
  </w:style>
  <w:style w:type="paragraph" w:customStyle="1" w:styleId="ittTableNpp8">
    <w:name w:val="itt_TableNpp8"/>
    <w:basedOn w:val="ittTableText"/>
    <w:qFormat/>
    <w:rsid w:val="00F16597"/>
  </w:style>
  <w:style w:type="paragraph" w:customStyle="1" w:styleId="ittTableNpp9">
    <w:name w:val="itt_TableNpp9"/>
    <w:basedOn w:val="ittTableText"/>
    <w:qFormat/>
    <w:rsid w:val="00F16597"/>
  </w:style>
  <w:style w:type="paragraph" w:customStyle="1" w:styleId="itProgramCode">
    <w:name w:val="it_ProgramCode"/>
    <w:basedOn w:val="a3"/>
    <w:rsid w:val="00F710F1"/>
    <w:pPr>
      <w:widowControl w:val="0"/>
      <w:shd w:val="clear" w:color="auto" w:fill="E7E6E6" w:themeFill="background2"/>
      <w:autoSpaceDN w:val="0"/>
      <w:adjustRightInd w:val="0"/>
      <w:spacing w:before="0" w:line="240" w:lineRule="auto"/>
      <w:ind w:firstLine="0"/>
      <w:contextualSpacing w:val="0"/>
      <w:textAlignment w:val="baseline"/>
    </w:pPr>
    <w:rPr>
      <w:rFonts w:ascii="Courier New" w:hAnsi="Courier New" w:cs="Courier New"/>
      <w:sz w:val="18"/>
      <w:szCs w:val="20"/>
    </w:rPr>
  </w:style>
  <w:style w:type="paragraph" w:styleId="af7">
    <w:name w:val="Normal (Web)"/>
    <w:basedOn w:val="a3"/>
    <w:uiPriority w:val="99"/>
    <w:unhideWhenUsed/>
    <w:rsid w:val="007250BA"/>
    <w:pPr>
      <w:spacing w:before="100" w:beforeAutospacing="1" w:after="100" w:afterAutospacing="1" w:line="240" w:lineRule="auto"/>
      <w:ind w:firstLine="0"/>
      <w:contextualSpacing w:val="0"/>
      <w:jc w:val="left"/>
    </w:pPr>
    <w:rPr>
      <w:szCs w:val="24"/>
    </w:rPr>
  </w:style>
  <w:style w:type="paragraph" w:customStyle="1" w:styleId="itttableheader0">
    <w:name w:val="itttableheader"/>
    <w:basedOn w:val="a3"/>
    <w:rsid w:val="003C1FD6"/>
    <w:pPr>
      <w:spacing w:before="100" w:beforeAutospacing="1" w:after="100" w:afterAutospacing="1" w:line="240" w:lineRule="auto"/>
      <w:ind w:firstLine="0"/>
      <w:contextualSpacing w:val="0"/>
      <w:jc w:val="left"/>
    </w:pPr>
    <w:rPr>
      <w:szCs w:val="24"/>
    </w:rPr>
  </w:style>
  <w:style w:type="paragraph" w:customStyle="1" w:styleId="itttabletext00">
    <w:name w:val="itttabletext0"/>
    <w:basedOn w:val="a3"/>
    <w:rsid w:val="003C1FD6"/>
    <w:pPr>
      <w:spacing w:before="100" w:beforeAutospacing="1" w:after="100" w:afterAutospacing="1" w:line="240" w:lineRule="auto"/>
      <w:ind w:firstLine="0"/>
      <w:contextualSpacing w:val="0"/>
      <w:jc w:val="left"/>
    </w:pPr>
    <w:rPr>
      <w:szCs w:val="24"/>
    </w:rPr>
  </w:style>
  <w:style w:type="character" w:customStyle="1" w:styleId="inline-comment-marker">
    <w:name w:val="inline-comment-marker"/>
    <w:basedOn w:val="a4"/>
    <w:rsid w:val="003C1FD6"/>
  </w:style>
  <w:style w:type="character" w:styleId="af8">
    <w:name w:val="FollowedHyperlink"/>
    <w:basedOn w:val="a4"/>
    <w:uiPriority w:val="99"/>
    <w:semiHidden/>
    <w:unhideWhenUsed/>
    <w:rsid w:val="00DF4CA5"/>
    <w:rPr>
      <w:color w:val="954F72" w:themeColor="followedHyperlink"/>
      <w:u w:val="single"/>
    </w:rPr>
  </w:style>
  <w:style w:type="character" w:styleId="af9">
    <w:name w:val="annotation reference"/>
    <w:basedOn w:val="a4"/>
    <w:uiPriority w:val="99"/>
    <w:semiHidden/>
    <w:unhideWhenUsed/>
    <w:rsid w:val="00490C33"/>
    <w:rPr>
      <w:sz w:val="16"/>
      <w:szCs w:val="16"/>
    </w:rPr>
  </w:style>
  <w:style w:type="paragraph" w:styleId="afa">
    <w:name w:val="annotation text"/>
    <w:basedOn w:val="a3"/>
    <w:link w:val="afb"/>
    <w:uiPriority w:val="99"/>
    <w:semiHidden/>
    <w:unhideWhenUsed/>
    <w:rsid w:val="00490C33"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4"/>
    <w:link w:val="afa"/>
    <w:uiPriority w:val="99"/>
    <w:semiHidden/>
    <w:rsid w:val="00490C33"/>
    <w:rPr>
      <w:rFonts w:ascii="Times New Roman" w:hAnsi="Times New Roman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490C33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490C33"/>
    <w:rPr>
      <w:rFonts w:ascii="Times New Roman" w:hAnsi="Times New Roman"/>
      <w:b/>
      <w:bCs/>
    </w:rPr>
  </w:style>
  <w:style w:type="paragraph" w:styleId="afe">
    <w:name w:val="Body Text Indent"/>
    <w:basedOn w:val="a3"/>
    <w:link w:val="aff"/>
    <w:uiPriority w:val="99"/>
    <w:semiHidden/>
    <w:unhideWhenUsed/>
    <w:rsid w:val="008C4D9C"/>
    <w:pPr>
      <w:spacing w:before="0" w:after="120" w:line="259" w:lineRule="auto"/>
      <w:ind w:left="283" w:firstLine="0"/>
      <w:contextualSpacing w:val="0"/>
      <w:jc w:val="left"/>
    </w:pPr>
    <w:rPr>
      <w:rFonts w:asciiTheme="minorHAnsi" w:eastAsiaTheme="minorHAnsi" w:hAnsiTheme="minorHAnsi" w:cstheme="minorBidi"/>
      <w:sz w:val="22"/>
      <w:lang w:eastAsia="en-US"/>
    </w:rPr>
  </w:style>
  <w:style w:type="character" w:customStyle="1" w:styleId="aff">
    <w:name w:val="Основной текст с отступом Знак"/>
    <w:basedOn w:val="a4"/>
    <w:link w:val="afe"/>
    <w:uiPriority w:val="99"/>
    <w:semiHidden/>
    <w:rsid w:val="008C4D9C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2">
    <w:name w:val="НумерованныйТекст"/>
    <w:basedOn w:val="afe"/>
    <w:qFormat/>
    <w:rsid w:val="001926FC"/>
    <w:pPr>
      <w:numPr>
        <w:numId w:val="26"/>
      </w:numPr>
      <w:autoSpaceDE w:val="0"/>
      <w:autoSpaceDN w:val="0"/>
      <w:adjustRightInd w:val="0"/>
      <w:spacing w:after="0" w:line="360" w:lineRule="auto"/>
      <w:ind w:left="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">
    <w:name w:val="НумерованныйТекст2"/>
    <w:basedOn w:val="a2"/>
    <w:qFormat/>
    <w:rsid w:val="001B08E0"/>
    <w:pPr>
      <w:numPr>
        <w:ilvl w:val="1"/>
      </w:numPr>
      <w:tabs>
        <w:tab w:val="left" w:pos="709"/>
      </w:tabs>
      <w:ind w:left="0"/>
    </w:pPr>
  </w:style>
  <w:style w:type="paragraph" w:customStyle="1" w:styleId="3">
    <w:name w:val="НумерованныйТекст3"/>
    <w:basedOn w:val="2"/>
    <w:qFormat/>
    <w:rsid w:val="00552A05"/>
    <w:pPr>
      <w:numPr>
        <w:ilvl w:val="2"/>
      </w:numPr>
    </w:pPr>
  </w:style>
  <w:style w:type="paragraph" w:customStyle="1" w:styleId="23">
    <w:name w:val="Стиль Заголовок 2"/>
    <w:aliases w:val="it_Header2 + 14 пт не полужирный не малые пропи..."/>
    <w:basedOn w:val="20"/>
    <w:rsid w:val="001926FC"/>
    <w:pPr>
      <w:spacing w:before="240" w:after="360"/>
      <w:jc w:val="center"/>
    </w:pPr>
    <w:rPr>
      <w:b w:val="0"/>
      <w:bCs w:val="0"/>
      <w:smallCaps w:val="0"/>
      <w:sz w:val="28"/>
      <w:szCs w:val="20"/>
    </w:rPr>
  </w:style>
  <w:style w:type="character" w:customStyle="1" w:styleId="UnresolvedMention">
    <w:name w:val="Unresolved Mention"/>
    <w:basedOn w:val="a4"/>
    <w:uiPriority w:val="99"/>
    <w:semiHidden/>
    <w:unhideWhenUsed/>
    <w:rsid w:val="00C728FD"/>
    <w:rPr>
      <w:color w:val="605E5C"/>
      <w:shd w:val="clear" w:color="auto" w:fill="E1DFDD"/>
    </w:rPr>
  </w:style>
  <w:style w:type="paragraph" w:customStyle="1" w:styleId="itttablenpp10">
    <w:name w:val="itttablenpp1"/>
    <w:basedOn w:val="a3"/>
    <w:rsid w:val="004C060A"/>
    <w:pPr>
      <w:spacing w:before="100" w:beforeAutospacing="1" w:after="100" w:afterAutospacing="1" w:line="240" w:lineRule="auto"/>
      <w:ind w:firstLine="0"/>
      <w:contextualSpacing w:val="0"/>
      <w:jc w:val="left"/>
    </w:pPr>
    <w:rPr>
      <w:sz w:val="24"/>
      <w:szCs w:val="24"/>
    </w:rPr>
  </w:style>
  <w:style w:type="paragraph" w:customStyle="1" w:styleId="itttabletext1">
    <w:name w:val="itttabletext"/>
    <w:basedOn w:val="a3"/>
    <w:rsid w:val="004C060A"/>
    <w:pPr>
      <w:spacing w:before="100" w:beforeAutospacing="1" w:after="100" w:afterAutospacing="1" w:line="240" w:lineRule="auto"/>
      <w:ind w:firstLine="0"/>
      <w:contextualSpacing w:val="0"/>
      <w:jc w:val="left"/>
    </w:pPr>
    <w:rPr>
      <w:sz w:val="24"/>
      <w:szCs w:val="24"/>
    </w:rPr>
  </w:style>
  <w:style w:type="paragraph" w:styleId="HTML">
    <w:name w:val="HTML Preformatted"/>
    <w:basedOn w:val="a3"/>
    <w:link w:val="HTML0"/>
    <w:uiPriority w:val="99"/>
    <w:semiHidden/>
    <w:unhideWhenUsed/>
    <w:rsid w:val="004C060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firstLine="0"/>
      <w:contextualSpacing w:val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semiHidden/>
    <w:rsid w:val="004C060A"/>
    <w:rPr>
      <w:rFonts w:ascii="Courier New" w:hAnsi="Courier New" w:cs="Courier New"/>
    </w:rPr>
  </w:style>
  <w:style w:type="character" w:styleId="HTML1">
    <w:name w:val="HTML Code"/>
    <w:basedOn w:val="a4"/>
    <w:uiPriority w:val="99"/>
    <w:semiHidden/>
    <w:unhideWhenUsed/>
    <w:rsid w:val="004B13CB"/>
    <w:rPr>
      <w:rFonts w:ascii="Courier New" w:eastAsia="Times New Roman" w:hAnsi="Courier New" w:cs="Courier New"/>
      <w:sz w:val="20"/>
      <w:szCs w:val="20"/>
    </w:rPr>
  </w:style>
  <w:style w:type="paragraph" w:styleId="aff0">
    <w:name w:val="Normal Indent"/>
    <w:basedOn w:val="a3"/>
    <w:uiPriority w:val="99"/>
    <w:unhideWhenUsed/>
    <w:rsid w:val="00E7297B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Bullet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locked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nhideWhenUsed="0" w:qFormat="1"/>
    <w:lsdException w:name="Book Title" w:semiHidden="0" w:unhideWhenUsed="0" w:qFormat="1"/>
    <w:lsdException w:name="Bibliography" w:uiPriority="37"/>
    <w:lsdException w:name="TOC Heading" w:qFormat="1"/>
  </w:latentStyles>
  <w:style w:type="paragraph" w:default="1" w:styleId="a3">
    <w:name w:val="Normal"/>
    <w:aliases w:val="it_Text"/>
    <w:qFormat/>
    <w:rsid w:val="00D21983"/>
    <w:pPr>
      <w:spacing w:before="240" w:line="360" w:lineRule="auto"/>
      <w:ind w:firstLine="851"/>
      <w:contextualSpacing/>
      <w:jc w:val="both"/>
    </w:pPr>
    <w:rPr>
      <w:rFonts w:ascii="Times New Roman" w:hAnsi="Times New Roman"/>
      <w:sz w:val="28"/>
      <w:szCs w:val="22"/>
    </w:rPr>
  </w:style>
  <w:style w:type="paragraph" w:styleId="1">
    <w:name w:val="heading 1"/>
    <w:aliases w:val="it_Header1"/>
    <w:basedOn w:val="a3"/>
    <w:next w:val="a3"/>
    <w:link w:val="10"/>
    <w:uiPriority w:val="9"/>
    <w:qFormat/>
    <w:rsid w:val="00FA0FE0"/>
    <w:pPr>
      <w:keepNext/>
      <w:keepLines/>
      <w:pageBreakBefore/>
      <w:spacing w:before="480"/>
      <w:ind w:firstLine="0"/>
      <w:jc w:val="left"/>
      <w:outlineLvl w:val="0"/>
    </w:pPr>
    <w:rPr>
      <w:b/>
      <w:bCs/>
      <w:caps/>
      <w:sz w:val="36"/>
      <w:szCs w:val="36"/>
    </w:rPr>
  </w:style>
  <w:style w:type="paragraph" w:styleId="20">
    <w:name w:val="heading 2"/>
    <w:aliases w:val="it_Header2"/>
    <w:basedOn w:val="a3"/>
    <w:next w:val="a3"/>
    <w:link w:val="21"/>
    <w:uiPriority w:val="9"/>
    <w:unhideWhenUsed/>
    <w:qFormat/>
    <w:rsid w:val="00FA0FE0"/>
    <w:pPr>
      <w:keepNext/>
      <w:keepLines/>
      <w:spacing w:before="200"/>
      <w:ind w:firstLine="0"/>
      <w:outlineLvl w:val="1"/>
    </w:pPr>
    <w:rPr>
      <w:b/>
      <w:bCs/>
      <w:smallCaps/>
      <w:sz w:val="36"/>
      <w:szCs w:val="36"/>
    </w:rPr>
  </w:style>
  <w:style w:type="paragraph" w:styleId="30">
    <w:name w:val="heading 3"/>
    <w:aliases w:val="it_Header3"/>
    <w:basedOn w:val="a3"/>
    <w:next w:val="a3"/>
    <w:link w:val="31"/>
    <w:uiPriority w:val="9"/>
    <w:unhideWhenUsed/>
    <w:qFormat/>
    <w:rsid w:val="00FA0FE0"/>
    <w:pPr>
      <w:keepNext/>
      <w:keepLines/>
      <w:spacing w:before="200"/>
      <w:ind w:firstLine="0"/>
      <w:outlineLvl w:val="2"/>
    </w:pPr>
    <w:rPr>
      <w:b/>
      <w:bCs/>
      <w:sz w:val="36"/>
    </w:rPr>
  </w:style>
  <w:style w:type="paragraph" w:styleId="4">
    <w:name w:val="heading 4"/>
    <w:aliases w:val="it_Header4"/>
    <w:basedOn w:val="a3"/>
    <w:next w:val="a3"/>
    <w:link w:val="40"/>
    <w:uiPriority w:val="9"/>
    <w:unhideWhenUsed/>
    <w:qFormat/>
    <w:rsid w:val="007F6669"/>
    <w:pPr>
      <w:keepNext/>
      <w:keepLines/>
      <w:spacing w:before="200"/>
      <w:ind w:firstLine="0"/>
      <w:outlineLvl w:val="3"/>
    </w:pPr>
    <w:rPr>
      <w:b/>
      <w:bCs/>
      <w:iCs/>
      <w:smallCaps/>
      <w:sz w:val="32"/>
    </w:rPr>
  </w:style>
  <w:style w:type="paragraph" w:styleId="5">
    <w:name w:val="heading 5"/>
    <w:aliases w:val="it_Header5"/>
    <w:basedOn w:val="a3"/>
    <w:next w:val="a3"/>
    <w:link w:val="50"/>
    <w:uiPriority w:val="9"/>
    <w:unhideWhenUsed/>
    <w:qFormat/>
    <w:rsid w:val="007F6669"/>
    <w:pPr>
      <w:keepNext/>
      <w:keepLines/>
      <w:spacing w:before="200"/>
      <w:ind w:firstLine="0"/>
      <w:outlineLvl w:val="4"/>
    </w:pPr>
    <w:rPr>
      <w:b/>
      <w:sz w:val="32"/>
    </w:rPr>
  </w:style>
  <w:style w:type="paragraph" w:styleId="6">
    <w:name w:val="heading 6"/>
    <w:aliases w:val="it_Header6"/>
    <w:basedOn w:val="a3"/>
    <w:next w:val="a3"/>
    <w:link w:val="60"/>
    <w:uiPriority w:val="9"/>
    <w:unhideWhenUsed/>
    <w:qFormat/>
    <w:rsid w:val="007F6669"/>
    <w:pPr>
      <w:keepNext/>
      <w:keepLines/>
      <w:spacing w:before="200"/>
      <w:ind w:firstLine="0"/>
      <w:outlineLvl w:val="5"/>
    </w:pPr>
    <w:rPr>
      <w:iCs/>
      <w:smallCaps/>
      <w:sz w:val="32"/>
    </w:rPr>
  </w:style>
  <w:style w:type="paragraph" w:styleId="7">
    <w:name w:val="heading 7"/>
    <w:aliases w:val="it_Header7"/>
    <w:basedOn w:val="a3"/>
    <w:next w:val="a3"/>
    <w:link w:val="70"/>
    <w:uiPriority w:val="9"/>
    <w:unhideWhenUsed/>
    <w:qFormat/>
    <w:rsid w:val="007F6669"/>
    <w:pPr>
      <w:keepNext/>
      <w:keepLines/>
      <w:spacing w:before="200"/>
      <w:ind w:firstLine="0"/>
      <w:outlineLvl w:val="6"/>
    </w:pPr>
    <w:rPr>
      <w:iCs/>
      <w:sz w:val="32"/>
    </w:rPr>
  </w:style>
  <w:style w:type="paragraph" w:styleId="8">
    <w:name w:val="heading 8"/>
    <w:aliases w:val="it_Header8"/>
    <w:basedOn w:val="a3"/>
    <w:next w:val="a3"/>
    <w:link w:val="80"/>
    <w:uiPriority w:val="9"/>
    <w:unhideWhenUsed/>
    <w:qFormat/>
    <w:rsid w:val="007F6669"/>
    <w:pPr>
      <w:keepNext/>
      <w:keepLines/>
      <w:spacing w:before="200"/>
      <w:ind w:firstLine="0"/>
      <w:outlineLvl w:val="7"/>
    </w:pPr>
    <w:rPr>
      <w:i/>
      <w:sz w:val="32"/>
      <w:szCs w:val="20"/>
    </w:rPr>
  </w:style>
  <w:style w:type="paragraph" w:styleId="9">
    <w:name w:val="heading 9"/>
    <w:aliases w:val="it_Header9"/>
    <w:basedOn w:val="a3"/>
    <w:next w:val="a3"/>
    <w:link w:val="90"/>
    <w:uiPriority w:val="9"/>
    <w:unhideWhenUsed/>
    <w:qFormat/>
    <w:rsid w:val="007F6669"/>
    <w:pPr>
      <w:keepNext/>
      <w:keepLines/>
      <w:spacing w:before="200"/>
      <w:ind w:firstLine="0"/>
      <w:outlineLvl w:val="8"/>
    </w:pPr>
    <w:rPr>
      <w:rFonts w:ascii="Cambria" w:hAnsi="Cambria"/>
      <w:iCs/>
      <w:smallCaps/>
      <w:szCs w:val="28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it_Header1 Знак"/>
    <w:link w:val="1"/>
    <w:uiPriority w:val="9"/>
    <w:rsid w:val="00FA0FE0"/>
    <w:rPr>
      <w:rFonts w:ascii="Times New Roman" w:hAnsi="Times New Roman"/>
      <w:b/>
      <w:bCs/>
      <w:caps/>
      <w:sz w:val="36"/>
      <w:szCs w:val="36"/>
    </w:rPr>
  </w:style>
  <w:style w:type="character" w:customStyle="1" w:styleId="21">
    <w:name w:val="Заголовок 2 Знак"/>
    <w:aliases w:val="it_Header2 Знак"/>
    <w:link w:val="20"/>
    <w:uiPriority w:val="9"/>
    <w:rsid w:val="00FA0FE0"/>
    <w:rPr>
      <w:rFonts w:ascii="Times New Roman" w:hAnsi="Times New Roman"/>
      <w:b/>
      <w:bCs/>
      <w:smallCaps/>
      <w:sz w:val="36"/>
      <w:szCs w:val="36"/>
    </w:rPr>
  </w:style>
  <w:style w:type="character" w:customStyle="1" w:styleId="31">
    <w:name w:val="Заголовок 3 Знак"/>
    <w:aliases w:val="it_Header3 Знак"/>
    <w:link w:val="30"/>
    <w:uiPriority w:val="9"/>
    <w:rsid w:val="00FA0FE0"/>
    <w:rPr>
      <w:rFonts w:ascii="Times New Roman" w:hAnsi="Times New Roman"/>
      <w:b/>
      <w:bCs/>
      <w:sz w:val="36"/>
      <w:szCs w:val="22"/>
    </w:rPr>
  </w:style>
  <w:style w:type="character" w:customStyle="1" w:styleId="40">
    <w:name w:val="Заголовок 4 Знак"/>
    <w:aliases w:val="it_Header4 Знак"/>
    <w:link w:val="4"/>
    <w:uiPriority w:val="9"/>
    <w:rsid w:val="007F6669"/>
    <w:rPr>
      <w:rFonts w:ascii="Times New Roman" w:hAnsi="Times New Roman"/>
      <w:b/>
      <w:bCs/>
      <w:iCs/>
      <w:smallCaps/>
      <w:sz w:val="32"/>
      <w:szCs w:val="22"/>
    </w:rPr>
  </w:style>
  <w:style w:type="character" w:customStyle="1" w:styleId="50">
    <w:name w:val="Заголовок 5 Знак"/>
    <w:aliases w:val="it_Header5 Знак"/>
    <w:link w:val="5"/>
    <w:uiPriority w:val="9"/>
    <w:rsid w:val="007F6669"/>
    <w:rPr>
      <w:rFonts w:ascii="Times New Roman" w:hAnsi="Times New Roman"/>
      <w:b/>
      <w:sz w:val="32"/>
      <w:szCs w:val="22"/>
    </w:rPr>
  </w:style>
  <w:style w:type="character" w:customStyle="1" w:styleId="60">
    <w:name w:val="Заголовок 6 Знак"/>
    <w:aliases w:val="it_Header6 Знак"/>
    <w:link w:val="6"/>
    <w:uiPriority w:val="9"/>
    <w:rsid w:val="007F6669"/>
    <w:rPr>
      <w:rFonts w:ascii="Times New Roman" w:hAnsi="Times New Roman"/>
      <w:iCs/>
      <w:smallCaps/>
      <w:sz w:val="32"/>
      <w:szCs w:val="22"/>
    </w:rPr>
  </w:style>
  <w:style w:type="character" w:customStyle="1" w:styleId="70">
    <w:name w:val="Заголовок 7 Знак"/>
    <w:aliases w:val="it_Header7 Знак"/>
    <w:link w:val="7"/>
    <w:uiPriority w:val="9"/>
    <w:rsid w:val="007F6669"/>
    <w:rPr>
      <w:rFonts w:ascii="Times New Roman" w:hAnsi="Times New Roman"/>
      <w:iCs/>
      <w:sz w:val="32"/>
      <w:szCs w:val="22"/>
    </w:rPr>
  </w:style>
  <w:style w:type="character" w:customStyle="1" w:styleId="80">
    <w:name w:val="Заголовок 8 Знак"/>
    <w:aliases w:val="it_Header8 Знак"/>
    <w:link w:val="8"/>
    <w:uiPriority w:val="9"/>
    <w:rsid w:val="007F6669"/>
    <w:rPr>
      <w:rFonts w:ascii="Times New Roman" w:hAnsi="Times New Roman"/>
      <w:i/>
      <w:sz w:val="32"/>
    </w:rPr>
  </w:style>
  <w:style w:type="character" w:customStyle="1" w:styleId="90">
    <w:name w:val="Заголовок 9 Знак"/>
    <w:aliases w:val="it_Header9 Знак"/>
    <w:link w:val="9"/>
    <w:uiPriority w:val="9"/>
    <w:rsid w:val="007F6669"/>
    <w:rPr>
      <w:rFonts w:ascii="Cambria" w:hAnsi="Cambria"/>
      <w:iCs/>
      <w:smallCaps/>
      <w:sz w:val="24"/>
      <w:szCs w:val="28"/>
    </w:rPr>
  </w:style>
  <w:style w:type="paragraph" w:styleId="a1">
    <w:name w:val="List Paragraph"/>
    <w:aliases w:val="it_List1"/>
    <w:basedOn w:val="a3"/>
    <w:link w:val="a7"/>
    <w:uiPriority w:val="34"/>
    <w:qFormat/>
    <w:rsid w:val="00D21983"/>
    <w:pPr>
      <w:keepLines/>
      <w:numPr>
        <w:numId w:val="1"/>
      </w:numPr>
      <w:spacing w:before="0"/>
      <w:ind w:left="1208" w:hanging="357"/>
    </w:pPr>
  </w:style>
  <w:style w:type="paragraph" w:customStyle="1" w:styleId="itList2">
    <w:name w:val="it_List2"/>
    <w:basedOn w:val="a1"/>
    <w:qFormat/>
    <w:rsid w:val="000D1668"/>
    <w:pPr>
      <w:ind w:left="1701"/>
    </w:pPr>
  </w:style>
  <w:style w:type="paragraph" w:customStyle="1" w:styleId="itList3">
    <w:name w:val="it_List3"/>
    <w:basedOn w:val="itList2"/>
    <w:qFormat/>
    <w:rsid w:val="000D1668"/>
    <w:pPr>
      <w:ind w:left="2127"/>
    </w:pPr>
  </w:style>
  <w:style w:type="paragraph" w:customStyle="1" w:styleId="itList4">
    <w:name w:val="it_List4"/>
    <w:basedOn w:val="itList3"/>
    <w:qFormat/>
    <w:rsid w:val="000D1668"/>
    <w:pPr>
      <w:ind w:left="2552"/>
    </w:pPr>
  </w:style>
  <w:style w:type="paragraph" w:customStyle="1" w:styleId="itList5">
    <w:name w:val="it_List5"/>
    <w:basedOn w:val="itList4"/>
    <w:rsid w:val="000D1668"/>
    <w:pPr>
      <w:ind w:left="2977"/>
    </w:pPr>
  </w:style>
  <w:style w:type="paragraph" w:customStyle="1" w:styleId="itNumber">
    <w:name w:val="it_Number"/>
    <w:basedOn w:val="a1"/>
    <w:rsid w:val="006819D3"/>
    <w:pPr>
      <w:numPr>
        <w:numId w:val="5"/>
      </w:numPr>
      <w:spacing w:before="240"/>
      <w:ind w:left="1418" w:hanging="567"/>
    </w:pPr>
  </w:style>
  <w:style w:type="paragraph" w:customStyle="1" w:styleId="itNumber1">
    <w:name w:val="it_Number1"/>
    <w:basedOn w:val="a3"/>
    <w:qFormat/>
    <w:rsid w:val="00D21983"/>
    <w:pPr>
      <w:keepLines/>
      <w:numPr>
        <w:numId w:val="2"/>
      </w:numPr>
      <w:suppressAutoHyphens/>
      <w:spacing w:before="0"/>
    </w:pPr>
  </w:style>
  <w:style w:type="paragraph" w:styleId="a0">
    <w:name w:val="List Bullet"/>
    <w:basedOn w:val="a3"/>
    <w:uiPriority w:val="99"/>
    <w:semiHidden/>
    <w:unhideWhenUsed/>
    <w:qFormat/>
    <w:rsid w:val="00ED6EE3"/>
    <w:pPr>
      <w:numPr>
        <w:numId w:val="3"/>
      </w:numPr>
      <w:spacing w:before="0"/>
      <w:ind w:left="425" w:hanging="425"/>
    </w:pPr>
  </w:style>
  <w:style w:type="paragraph" w:styleId="a">
    <w:name w:val="List Number"/>
    <w:basedOn w:val="a3"/>
    <w:uiPriority w:val="99"/>
    <w:semiHidden/>
    <w:unhideWhenUsed/>
    <w:rsid w:val="00C02C46"/>
    <w:pPr>
      <w:numPr>
        <w:numId w:val="4"/>
      </w:numPr>
      <w:ind w:left="1134" w:hanging="1134"/>
    </w:pPr>
  </w:style>
  <w:style w:type="paragraph" w:customStyle="1" w:styleId="itNumber2">
    <w:name w:val="it_Number2"/>
    <w:basedOn w:val="itNumber1"/>
    <w:qFormat/>
    <w:rsid w:val="0057027B"/>
    <w:pPr>
      <w:numPr>
        <w:ilvl w:val="1"/>
      </w:numPr>
    </w:pPr>
  </w:style>
  <w:style w:type="paragraph" w:customStyle="1" w:styleId="itNumber3">
    <w:name w:val="it_Number3"/>
    <w:basedOn w:val="itNumber2"/>
    <w:qFormat/>
    <w:rsid w:val="00D21983"/>
    <w:pPr>
      <w:numPr>
        <w:ilvl w:val="2"/>
      </w:numPr>
      <w:ind w:left="0" w:firstLine="851"/>
    </w:pPr>
    <w:rPr>
      <w:szCs w:val="28"/>
    </w:rPr>
  </w:style>
  <w:style w:type="paragraph" w:styleId="a8">
    <w:name w:val="Balloon Text"/>
    <w:basedOn w:val="a3"/>
    <w:link w:val="a9"/>
    <w:uiPriority w:val="99"/>
    <w:semiHidden/>
    <w:unhideWhenUsed/>
    <w:rsid w:val="00F952EF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F952EF"/>
    <w:rPr>
      <w:rFonts w:ascii="Tahoma" w:hAnsi="Tahoma" w:cs="Tahoma"/>
      <w:sz w:val="16"/>
      <w:szCs w:val="16"/>
    </w:rPr>
  </w:style>
  <w:style w:type="paragraph" w:styleId="aa">
    <w:name w:val="caption"/>
    <w:aliases w:val="it_PictureName"/>
    <w:basedOn w:val="a3"/>
    <w:next w:val="a3"/>
    <w:link w:val="ab"/>
    <w:uiPriority w:val="35"/>
    <w:unhideWhenUsed/>
    <w:qFormat/>
    <w:rsid w:val="001568A3"/>
    <w:pPr>
      <w:spacing w:before="0" w:after="240" w:line="276" w:lineRule="auto"/>
      <w:ind w:firstLine="0"/>
      <w:jc w:val="center"/>
    </w:pPr>
    <w:rPr>
      <w:b/>
      <w:bCs/>
      <w:szCs w:val="18"/>
    </w:rPr>
  </w:style>
  <w:style w:type="paragraph" w:customStyle="1" w:styleId="itPicture">
    <w:name w:val="it_Picture"/>
    <w:basedOn w:val="a3"/>
    <w:rsid w:val="00F952EF"/>
    <w:pPr>
      <w:spacing w:before="360"/>
      <w:ind w:firstLine="0"/>
      <w:jc w:val="center"/>
    </w:pPr>
    <w:rPr>
      <w:szCs w:val="20"/>
    </w:rPr>
  </w:style>
  <w:style w:type="character" w:styleId="ac">
    <w:name w:val="Emphasis"/>
    <w:aliases w:val="itm_Imported"/>
    <w:uiPriority w:val="20"/>
    <w:qFormat/>
    <w:rsid w:val="003B4D8E"/>
    <w:rPr>
      <w:b w:val="0"/>
      <w:i w:val="0"/>
      <w:iCs/>
      <w:color w:val="548DD4"/>
    </w:rPr>
  </w:style>
  <w:style w:type="character" w:styleId="ad">
    <w:name w:val="Intense Emphasis"/>
    <w:aliases w:val="itm_Highlight"/>
    <w:uiPriority w:val="21"/>
    <w:qFormat/>
    <w:rsid w:val="003B4D8E"/>
    <w:rPr>
      <w:b w:val="0"/>
      <w:bCs/>
      <w:i w:val="0"/>
      <w:iCs/>
      <w:color w:val="auto"/>
      <w:bdr w:val="none" w:sz="0" w:space="0" w:color="auto"/>
      <w:shd w:val="clear" w:color="auto" w:fill="FFFF00"/>
    </w:rPr>
  </w:style>
  <w:style w:type="character" w:styleId="ae">
    <w:name w:val="Strong"/>
    <w:aliases w:val="itm_Marked"/>
    <w:uiPriority w:val="22"/>
    <w:qFormat/>
    <w:rsid w:val="003B4D8E"/>
    <w:rPr>
      <w:b/>
      <w:bCs/>
    </w:rPr>
  </w:style>
  <w:style w:type="character" w:styleId="af">
    <w:name w:val="Subtle Emphasis"/>
    <w:uiPriority w:val="99"/>
    <w:semiHidden/>
    <w:qFormat/>
    <w:rsid w:val="003B4D8E"/>
    <w:rPr>
      <w:i/>
      <w:iCs/>
      <w:color w:val="808080"/>
    </w:rPr>
  </w:style>
  <w:style w:type="character" w:customStyle="1" w:styleId="itmSupercase">
    <w:name w:val="itm_Supercase"/>
    <w:rsid w:val="002D420C"/>
    <w:rPr>
      <w:vertAlign w:val="superscript"/>
    </w:rPr>
  </w:style>
  <w:style w:type="character" w:customStyle="1" w:styleId="itmSubcase">
    <w:name w:val="itm_Subcase"/>
    <w:rsid w:val="002D420C"/>
    <w:rPr>
      <w:vertAlign w:val="subscript"/>
    </w:rPr>
  </w:style>
  <w:style w:type="table" w:styleId="af0">
    <w:name w:val="Table Grid"/>
    <w:basedOn w:val="a5"/>
    <w:uiPriority w:val="59"/>
    <w:rsid w:val="002D420C"/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jc w:val="left"/>
      </w:pPr>
      <w:rPr>
        <w:rFonts w:ascii="Times New Roman" w:hAnsi="Times New Roman"/>
        <w:sz w:val="24"/>
      </w:rPr>
    </w:tblStylePr>
  </w:style>
  <w:style w:type="paragraph" w:customStyle="1" w:styleId="ittTableText">
    <w:name w:val="itt_TableText"/>
    <w:basedOn w:val="a3"/>
    <w:link w:val="ittTableText0"/>
    <w:qFormat/>
    <w:rsid w:val="001568A3"/>
    <w:pPr>
      <w:spacing w:before="0" w:after="60" w:line="276" w:lineRule="auto"/>
      <w:ind w:firstLine="0"/>
      <w:jc w:val="left"/>
    </w:pPr>
  </w:style>
  <w:style w:type="paragraph" w:customStyle="1" w:styleId="ittTableHeader">
    <w:name w:val="itt_TableHeader"/>
    <w:basedOn w:val="ittTableText"/>
    <w:qFormat/>
    <w:rsid w:val="001568A3"/>
    <w:pPr>
      <w:spacing w:before="60"/>
      <w:contextualSpacing w:val="0"/>
      <w:jc w:val="center"/>
    </w:pPr>
    <w:rPr>
      <w:b/>
      <w:smallCaps/>
    </w:rPr>
  </w:style>
  <w:style w:type="character" w:customStyle="1" w:styleId="ittTableText0">
    <w:name w:val="itt_TableText Знак"/>
    <w:link w:val="ittTableText"/>
    <w:rsid w:val="001568A3"/>
    <w:rPr>
      <w:rFonts w:ascii="Times New Roman" w:hAnsi="Times New Roman"/>
      <w:sz w:val="24"/>
    </w:rPr>
  </w:style>
  <w:style w:type="paragraph" w:customStyle="1" w:styleId="ittTableNumber">
    <w:name w:val="itt_TableNumber"/>
    <w:basedOn w:val="ittTableText"/>
    <w:qFormat/>
    <w:rsid w:val="0088389B"/>
    <w:pPr>
      <w:keepLines/>
      <w:numPr>
        <w:numId w:val="6"/>
      </w:numPr>
      <w:ind w:left="448" w:hanging="425"/>
      <w:contextualSpacing w:val="0"/>
    </w:pPr>
  </w:style>
  <w:style w:type="paragraph" w:customStyle="1" w:styleId="ittTableList1">
    <w:name w:val="itt_TableList1"/>
    <w:basedOn w:val="ittTableText"/>
    <w:qFormat/>
    <w:rsid w:val="0088389B"/>
    <w:pPr>
      <w:keepLines/>
      <w:numPr>
        <w:numId w:val="7"/>
      </w:numPr>
      <w:ind w:left="284" w:hanging="284"/>
      <w:contextualSpacing w:val="0"/>
    </w:pPr>
  </w:style>
  <w:style w:type="paragraph" w:customStyle="1" w:styleId="ittTableList2">
    <w:name w:val="itt_TableList2"/>
    <w:basedOn w:val="ittTableList1"/>
    <w:qFormat/>
    <w:rsid w:val="00396556"/>
    <w:pPr>
      <w:ind w:left="567"/>
    </w:pPr>
  </w:style>
  <w:style w:type="paragraph" w:customStyle="1" w:styleId="ittTableList3">
    <w:name w:val="itt_TableList3"/>
    <w:basedOn w:val="ittTableList2"/>
    <w:qFormat/>
    <w:rsid w:val="00396556"/>
    <w:pPr>
      <w:ind w:left="851"/>
    </w:pPr>
  </w:style>
  <w:style w:type="paragraph" w:customStyle="1" w:styleId="ittTableNumber1">
    <w:name w:val="itt_TableNumber1"/>
    <w:basedOn w:val="ittTableText"/>
    <w:qFormat/>
    <w:rsid w:val="0088389B"/>
    <w:pPr>
      <w:keepLines/>
      <w:contextualSpacing w:val="0"/>
    </w:pPr>
  </w:style>
  <w:style w:type="paragraph" w:customStyle="1" w:styleId="ittTableNumber2">
    <w:name w:val="itt_TableNumber2"/>
    <w:basedOn w:val="ittTableNumber1"/>
    <w:qFormat/>
    <w:rsid w:val="00EB51CF"/>
  </w:style>
  <w:style w:type="paragraph" w:customStyle="1" w:styleId="ittTableNumber3">
    <w:name w:val="itt_TableNumber3"/>
    <w:basedOn w:val="ittTableNumber2"/>
    <w:qFormat/>
    <w:rsid w:val="00EB51CF"/>
    <w:pPr>
      <w:numPr>
        <w:ilvl w:val="2"/>
      </w:numPr>
    </w:pPr>
  </w:style>
  <w:style w:type="paragraph" w:customStyle="1" w:styleId="itaAdditionName">
    <w:name w:val="ita_AdditionName"/>
    <w:basedOn w:val="1"/>
    <w:qFormat/>
    <w:rsid w:val="00B0533E"/>
    <w:pPr>
      <w:numPr>
        <w:numId w:val="8"/>
      </w:numPr>
      <w:tabs>
        <w:tab w:val="num" w:pos="851"/>
      </w:tabs>
      <w:ind w:left="851" w:hanging="851"/>
    </w:pPr>
    <w:rPr>
      <w:b w:val="0"/>
      <w:caps w:val="0"/>
      <w:color w:val="FFFFFF"/>
      <w:sz w:val="12"/>
      <w:szCs w:val="12"/>
    </w:rPr>
  </w:style>
  <w:style w:type="paragraph" w:customStyle="1" w:styleId="itHeader">
    <w:name w:val="it_Header"/>
    <w:basedOn w:val="a3"/>
    <w:link w:val="itHeader0"/>
    <w:qFormat/>
    <w:rsid w:val="00816E05"/>
    <w:pPr>
      <w:keepNext/>
      <w:keepLines/>
      <w:pageBreakBefore/>
      <w:ind w:firstLine="0"/>
      <w:jc w:val="center"/>
    </w:pPr>
    <w:rPr>
      <w:b/>
      <w:smallCaps/>
      <w:sz w:val="36"/>
    </w:rPr>
  </w:style>
  <w:style w:type="character" w:styleId="af1">
    <w:name w:val="Hyperlink"/>
    <w:aliases w:val="itm_Hyperlink"/>
    <w:uiPriority w:val="99"/>
    <w:rsid w:val="001068C7"/>
    <w:rPr>
      <w:color w:val="0000FF"/>
      <w:u w:val="single"/>
    </w:rPr>
  </w:style>
  <w:style w:type="character" w:customStyle="1" w:styleId="itHeader0">
    <w:name w:val="it_Header Знак"/>
    <w:link w:val="itHeader"/>
    <w:rsid w:val="00816E05"/>
    <w:rPr>
      <w:rFonts w:ascii="Times New Roman" w:hAnsi="Times New Roman"/>
      <w:b/>
      <w:smallCaps/>
      <w:sz w:val="36"/>
    </w:rPr>
  </w:style>
  <w:style w:type="paragraph" w:styleId="11">
    <w:name w:val="toc 1"/>
    <w:aliases w:val="itc_Contents1"/>
    <w:basedOn w:val="a3"/>
    <w:next w:val="a3"/>
    <w:link w:val="12"/>
    <w:autoRedefine/>
    <w:uiPriority w:val="39"/>
    <w:rsid w:val="00224E38"/>
    <w:pPr>
      <w:tabs>
        <w:tab w:val="left" w:pos="426"/>
        <w:tab w:val="right" w:leader="dot" w:pos="10206"/>
      </w:tabs>
      <w:spacing w:before="0" w:line="276" w:lineRule="auto"/>
      <w:ind w:left="426" w:right="567" w:hanging="426"/>
      <w:contextualSpacing w:val="0"/>
      <w:jc w:val="left"/>
    </w:pPr>
    <w:rPr>
      <w:caps/>
      <w:noProof/>
      <w:szCs w:val="24"/>
    </w:rPr>
  </w:style>
  <w:style w:type="paragraph" w:styleId="22">
    <w:name w:val="toc 2"/>
    <w:aliases w:val="itc_Contents2"/>
    <w:basedOn w:val="a3"/>
    <w:next w:val="a3"/>
    <w:autoRedefine/>
    <w:uiPriority w:val="39"/>
    <w:rsid w:val="00224E38"/>
    <w:pPr>
      <w:tabs>
        <w:tab w:val="left" w:pos="851"/>
        <w:tab w:val="left" w:pos="1134"/>
        <w:tab w:val="right" w:leader="dot" w:pos="10206"/>
      </w:tabs>
      <w:spacing w:before="0" w:line="276" w:lineRule="auto"/>
      <w:ind w:left="851" w:right="567" w:hanging="613"/>
      <w:contextualSpacing w:val="0"/>
      <w:jc w:val="left"/>
    </w:pPr>
    <w:rPr>
      <w:smallCaps/>
      <w:noProof/>
      <w:szCs w:val="24"/>
    </w:rPr>
  </w:style>
  <w:style w:type="paragraph" w:styleId="32">
    <w:name w:val="toc 3"/>
    <w:aliases w:val="itc_Contents3"/>
    <w:basedOn w:val="a3"/>
    <w:next w:val="a3"/>
    <w:autoRedefine/>
    <w:uiPriority w:val="39"/>
    <w:rsid w:val="00224E38"/>
    <w:pPr>
      <w:tabs>
        <w:tab w:val="left" w:pos="1418"/>
        <w:tab w:val="left" w:pos="1701"/>
        <w:tab w:val="right" w:leader="dot" w:pos="10206"/>
      </w:tabs>
      <w:spacing w:before="0" w:line="276" w:lineRule="auto"/>
      <w:ind w:left="1418" w:right="566" w:hanging="936"/>
      <w:contextualSpacing w:val="0"/>
      <w:jc w:val="left"/>
    </w:pPr>
    <w:rPr>
      <w:noProof/>
      <w:szCs w:val="24"/>
    </w:rPr>
  </w:style>
  <w:style w:type="paragraph" w:styleId="41">
    <w:name w:val="toc 4"/>
    <w:aliases w:val="itc_Contents1Add"/>
    <w:basedOn w:val="a3"/>
    <w:next w:val="a3"/>
    <w:autoRedefine/>
    <w:uiPriority w:val="39"/>
    <w:unhideWhenUsed/>
    <w:rsid w:val="00224E38"/>
    <w:pPr>
      <w:tabs>
        <w:tab w:val="left" w:pos="-4678"/>
        <w:tab w:val="left" w:pos="1985"/>
        <w:tab w:val="right" w:leader="dot" w:pos="10206"/>
      </w:tabs>
      <w:suppressAutoHyphens/>
      <w:spacing w:before="0" w:line="276" w:lineRule="auto"/>
      <w:ind w:left="1985" w:right="566" w:hanging="1985"/>
      <w:jc w:val="left"/>
    </w:pPr>
    <w:rPr>
      <w:noProof/>
    </w:rPr>
  </w:style>
  <w:style w:type="character" w:customStyle="1" w:styleId="12">
    <w:name w:val="Оглавление 1 Знак"/>
    <w:aliases w:val="itc_Contents1 Знак"/>
    <w:link w:val="11"/>
    <w:uiPriority w:val="39"/>
    <w:rsid w:val="00224E38"/>
    <w:rPr>
      <w:rFonts w:ascii="Times New Roman" w:eastAsia="Times New Roman" w:hAnsi="Times New Roman" w:cs="Times New Roman"/>
      <w:caps/>
      <w:noProof/>
      <w:sz w:val="24"/>
      <w:szCs w:val="24"/>
    </w:rPr>
  </w:style>
  <w:style w:type="paragraph" w:customStyle="1" w:styleId="ittTableTextRight">
    <w:name w:val="itt_TableText_Right"/>
    <w:basedOn w:val="ittTableText"/>
    <w:qFormat/>
    <w:rsid w:val="00550A11"/>
    <w:pPr>
      <w:jc w:val="right"/>
    </w:pPr>
    <w:rPr>
      <w:lang w:val="en-US"/>
    </w:rPr>
  </w:style>
  <w:style w:type="paragraph" w:customStyle="1" w:styleId="ittTableTextCenter">
    <w:name w:val="itt_TableText_Center"/>
    <w:basedOn w:val="ittTableText"/>
    <w:qFormat/>
    <w:rsid w:val="00550A11"/>
    <w:pPr>
      <w:jc w:val="center"/>
    </w:pPr>
  </w:style>
  <w:style w:type="paragraph" w:customStyle="1" w:styleId="ittTableGroup">
    <w:name w:val="itt_TableGroup"/>
    <w:basedOn w:val="ittTableText"/>
    <w:qFormat/>
    <w:rsid w:val="001568A3"/>
    <w:pPr>
      <w:spacing w:before="60"/>
    </w:pPr>
    <w:rPr>
      <w:b/>
    </w:rPr>
  </w:style>
  <w:style w:type="paragraph" w:customStyle="1" w:styleId="ittTableName">
    <w:name w:val="itt_TableName"/>
    <w:basedOn w:val="aa"/>
    <w:link w:val="ittTableName0"/>
    <w:qFormat/>
    <w:rsid w:val="001568A3"/>
    <w:pPr>
      <w:keepNext/>
      <w:tabs>
        <w:tab w:val="left" w:pos="1418"/>
      </w:tabs>
      <w:spacing w:before="240" w:after="120"/>
      <w:ind w:left="1418" w:hanging="1418"/>
      <w:jc w:val="left"/>
    </w:pPr>
  </w:style>
  <w:style w:type="paragraph" w:customStyle="1" w:styleId="ittTableNpp1">
    <w:name w:val="itt_TableNpp1"/>
    <w:basedOn w:val="ittTableText"/>
    <w:qFormat/>
    <w:rsid w:val="005A6CE2"/>
  </w:style>
  <w:style w:type="character" w:customStyle="1" w:styleId="ab">
    <w:name w:val="Название объекта Знак"/>
    <w:aliases w:val="it_PictureName Знак"/>
    <w:link w:val="aa"/>
    <w:uiPriority w:val="35"/>
    <w:rsid w:val="001568A3"/>
    <w:rPr>
      <w:rFonts w:ascii="Times New Roman" w:hAnsi="Times New Roman"/>
      <w:b/>
      <w:bCs/>
      <w:sz w:val="24"/>
      <w:szCs w:val="18"/>
    </w:rPr>
  </w:style>
  <w:style w:type="character" w:customStyle="1" w:styleId="ittTableName0">
    <w:name w:val="itt_TableName Знак"/>
    <w:link w:val="ittTableName"/>
    <w:rsid w:val="001568A3"/>
    <w:rPr>
      <w:rFonts w:ascii="Times New Roman" w:hAnsi="Times New Roman"/>
      <w:b/>
      <w:bCs/>
      <w:sz w:val="24"/>
      <w:szCs w:val="18"/>
    </w:rPr>
  </w:style>
  <w:style w:type="paragraph" w:customStyle="1" w:styleId="ittTableNpp2">
    <w:name w:val="itt_TableNpp2"/>
    <w:basedOn w:val="ittTableText"/>
    <w:qFormat/>
    <w:rsid w:val="001568A3"/>
  </w:style>
  <w:style w:type="paragraph" w:customStyle="1" w:styleId="ittTableTextWide">
    <w:name w:val="itt_TableText_Wide"/>
    <w:basedOn w:val="ittTableText"/>
    <w:qFormat/>
    <w:rsid w:val="00BC2D1A"/>
    <w:pPr>
      <w:spacing w:before="360" w:after="360"/>
      <w:contextualSpacing w:val="0"/>
    </w:pPr>
  </w:style>
  <w:style w:type="paragraph" w:styleId="af2">
    <w:name w:val="header"/>
    <w:aliases w:val="itx_TitleHeader"/>
    <w:basedOn w:val="a3"/>
    <w:link w:val="af3"/>
    <w:uiPriority w:val="99"/>
    <w:unhideWhenUsed/>
    <w:rsid w:val="00C17A21"/>
    <w:pPr>
      <w:tabs>
        <w:tab w:val="center" w:pos="4677"/>
        <w:tab w:val="right" w:pos="9355"/>
      </w:tabs>
      <w:spacing w:before="0" w:line="240" w:lineRule="auto"/>
    </w:pPr>
  </w:style>
  <w:style w:type="character" w:customStyle="1" w:styleId="af3">
    <w:name w:val="Верхний колонтитул Знак"/>
    <w:aliases w:val="itx_TitleHeader Знак"/>
    <w:link w:val="af2"/>
    <w:uiPriority w:val="99"/>
    <w:rsid w:val="00C17A21"/>
    <w:rPr>
      <w:rFonts w:ascii="Times New Roman" w:hAnsi="Times New Roman"/>
      <w:sz w:val="28"/>
    </w:rPr>
  </w:style>
  <w:style w:type="paragraph" w:styleId="af4">
    <w:name w:val="footer"/>
    <w:aliases w:val="itx_TitleFooter"/>
    <w:basedOn w:val="a3"/>
    <w:link w:val="af5"/>
    <w:uiPriority w:val="99"/>
    <w:unhideWhenUsed/>
    <w:rsid w:val="00F35499"/>
    <w:pPr>
      <w:tabs>
        <w:tab w:val="center" w:pos="4677"/>
        <w:tab w:val="right" w:pos="9355"/>
      </w:tabs>
      <w:spacing w:before="0" w:line="240" w:lineRule="auto"/>
      <w:ind w:firstLine="0"/>
      <w:jc w:val="center"/>
    </w:pPr>
    <w:rPr>
      <w:b/>
    </w:rPr>
  </w:style>
  <w:style w:type="character" w:customStyle="1" w:styleId="af5">
    <w:name w:val="Нижний колонтитул Знак"/>
    <w:aliases w:val="itx_TitleFooter Знак"/>
    <w:link w:val="af4"/>
    <w:uiPriority w:val="99"/>
    <w:rsid w:val="00F35499"/>
    <w:rPr>
      <w:rFonts w:ascii="Times New Roman" w:hAnsi="Times New Roman"/>
      <w:b/>
      <w:sz w:val="24"/>
      <w:szCs w:val="22"/>
    </w:rPr>
  </w:style>
  <w:style w:type="character" w:styleId="af6">
    <w:name w:val="page number"/>
    <w:aliases w:val="itx_PageNumber"/>
    <w:rsid w:val="00C17A21"/>
    <w:rPr>
      <w:szCs w:val="24"/>
    </w:rPr>
  </w:style>
  <w:style w:type="paragraph" w:customStyle="1" w:styleId="itxTitleDocName">
    <w:name w:val="itx_TitleDocName"/>
    <w:basedOn w:val="a3"/>
    <w:qFormat/>
    <w:rsid w:val="00DF7971"/>
    <w:pPr>
      <w:spacing w:before="360"/>
      <w:ind w:firstLine="0"/>
      <w:contextualSpacing w:val="0"/>
      <w:jc w:val="center"/>
    </w:pPr>
    <w:rPr>
      <w:b/>
      <w:caps/>
      <w:sz w:val="32"/>
      <w:lang w:val="en-US"/>
    </w:rPr>
  </w:style>
  <w:style w:type="paragraph" w:customStyle="1" w:styleId="itxConcordHeader">
    <w:name w:val="itx_ConcordHeader"/>
    <w:basedOn w:val="a3"/>
    <w:qFormat/>
    <w:rsid w:val="00DF7971"/>
    <w:pPr>
      <w:keepLines/>
      <w:suppressAutoHyphens/>
      <w:spacing w:before="180" w:after="60" w:line="300" w:lineRule="auto"/>
      <w:ind w:firstLine="0"/>
      <w:contextualSpacing w:val="0"/>
      <w:jc w:val="left"/>
    </w:pPr>
    <w:rPr>
      <w:caps/>
      <w:szCs w:val="24"/>
    </w:rPr>
  </w:style>
  <w:style w:type="paragraph" w:customStyle="1" w:styleId="itxConcordPost">
    <w:name w:val="itx_ConcordPost"/>
    <w:basedOn w:val="a3"/>
    <w:qFormat/>
    <w:rsid w:val="003D54AC"/>
    <w:pPr>
      <w:keepLines/>
      <w:suppressAutoHyphens/>
      <w:spacing w:before="60" w:after="360" w:line="300" w:lineRule="auto"/>
      <w:ind w:firstLine="0"/>
      <w:contextualSpacing w:val="0"/>
      <w:jc w:val="left"/>
    </w:pPr>
    <w:rPr>
      <w:szCs w:val="24"/>
    </w:rPr>
  </w:style>
  <w:style w:type="paragraph" w:customStyle="1" w:styleId="itxConcordDate">
    <w:name w:val="itx_ConcordDate"/>
    <w:basedOn w:val="a3"/>
    <w:qFormat/>
    <w:rsid w:val="003D54AC"/>
    <w:pPr>
      <w:keepLines/>
      <w:suppressAutoHyphens/>
      <w:spacing w:after="60" w:line="300" w:lineRule="auto"/>
      <w:ind w:firstLine="0"/>
      <w:contextualSpacing w:val="0"/>
      <w:jc w:val="left"/>
    </w:pPr>
    <w:rPr>
      <w:szCs w:val="24"/>
    </w:rPr>
  </w:style>
  <w:style w:type="paragraph" w:customStyle="1" w:styleId="itxTitleDocType">
    <w:name w:val="itx_TitleDocType"/>
    <w:basedOn w:val="a3"/>
    <w:qFormat/>
    <w:rsid w:val="00DF7971"/>
    <w:pPr>
      <w:spacing w:before="0" w:after="360"/>
      <w:ind w:firstLine="0"/>
      <w:jc w:val="center"/>
    </w:pPr>
    <w:rPr>
      <w:smallCaps/>
    </w:rPr>
  </w:style>
  <w:style w:type="paragraph" w:customStyle="1" w:styleId="itxTitleText">
    <w:name w:val="itx_TitleText"/>
    <w:basedOn w:val="a3"/>
    <w:qFormat/>
    <w:rsid w:val="00FF06B0"/>
    <w:pPr>
      <w:ind w:firstLine="0"/>
      <w:jc w:val="center"/>
    </w:pPr>
  </w:style>
  <w:style w:type="paragraph" w:customStyle="1" w:styleId="itxTitleDocTheme">
    <w:name w:val="itx_TitleDocTheme"/>
    <w:basedOn w:val="a3"/>
    <w:qFormat/>
    <w:rsid w:val="00DF7971"/>
    <w:pPr>
      <w:spacing w:before="0" w:after="240" w:line="276" w:lineRule="auto"/>
      <w:ind w:firstLine="0"/>
      <w:jc w:val="center"/>
    </w:pPr>
    <w:rPr>
      <w:caps/>
      <w:sz w:val="32"/>
      <w:lang w:val="en-US"/>
    </w:rPr>
  </w:style>
  <w:style w:type="character" w:customStyle="1" w:styleId="itmItalic">
    <w:name w:val="itm_Italic"/>
    <w:uiPriority w:val="1"/>
    <w:qFormat/>
    <w:rsid w:val="00627B79"/>
    <w:rPr>
      <w:i/>
    </w:rPr>
  </w:style>
  <w:style w:type="character" w:customStyle="1" w:styleId="itmUnderline">
    <w:name w:val="itm_Underline"/>
    <w:uiPriority w:val="1"/>
    <w:qFormat/>
    <w:rsid w:val="00627B79"/>
    <w:rPr>
      <w:u w:val="single"/>
    </w:rPr>
  </w:style>
  <w:style w:type="paragraph" w:customStyle="1" w:styleId="itxWorkTitle">
    <w:name w:val="itx_WorkTitle"/>
    <w:basedOn w:val="itxTitleDocTheme"/>
    <w:qFormat/>
    <w:rsid w:val="00DF7971"/>
    <w:pPr>
      <w:spacing w:before="720" w:after="0"/>
    </w:pPr>
  </w:style>
  <w:style w:type="paragraph" w:customStyle="1" w:styleId="itaAdditionHeader">
    <w:name w:val="ita_AdditionHeader"/>
    <w:basedOn w:val="a3"/>
    <w:qFormat/>
    <w:rsid w:val="00B0533E"/>
    <w:pPr>
      <w:spacing w:before="0"/>
      <w:ind w:firstLine="0"/>
      <w:jc w:val="center"/>
    </w:pPr>
    <w:rPr>
      <w:caps/>
      <w:lang w:val="en-US"/>
    </w:rPr>
  </w:style>
  <w:style w:type="paragraph" w:customStyle="1" w:styleId="itaAdditionType">
    <w:name w:val="ita_AdditionType"/>
    <w:basedOn w:val="a3"/>
    <w:qFormat/>
    <w:rsid w:val="00B0533E"/>
    <w:pPr>
      <w:spacing w:before="0"/>
      <w:ind w:firstLine="0"/>
      <w:jc w:val="center"/>
    </w:pPr>
  </w:style>
  <w:style w:type="paragraph" w:customStyle="1" w:styleId="itaAdditionTitle">
    <w:name w:val="ita_AdditionTitle"/>
    <w:basedOn w:val="a3"/>
    <w:qFormat/>
    <w:rsid w:val="00B0533E"/>
    <w:pPr>
      <w:spacing w:before="120" w:after="240"/>
      <w:ind w:firstLine="0"/>
      <w:jc w:val="center"/>
    </w:pPr>
    <w:rPr>
      <w:b/>
      <w:smallCaps/>
      <w:lang w:val="en-US"/>
    </w:rPr>
  </w:style>
  <w:style w:type="character" w:customStyle="1" w:styleId="a7">
    <w:name w:val="Абзац списка Знак"/>
    <w:aliases w:val="it_List1 Знак"/>
    <w:link w:val="a1"/>
    <w:uiPriority w:val="34"/>
    <w:locked/>
    <w:rsid w:val="001926FC"/>
    <w:rPr>
      <w:rFonts w:ascii="Times New Roman" w:hAnsi="Times New Roman"/>
      <w:sz w:val="28"/>
      <w:szCs w:val="22"/>
    </w:rPr>
  </w:style>
  <w:style w:type="paragraph" w:customStyle="1" w:styleId="ittTableNpp3">
    <w:name w:val="itt_TableNpp3"/>
    <w:basedOn w:val="ittTableText"/>
    <w:qFormat/>
    <w:rsid w:val="0082274D"/>
  </w:style>
  <w:style w:type="paragraph" w:customStyle="1" w:styleId="ittTableNpp4">
    <w:name w:val="itt_TableNpp4"/>
    <w:basedOn w:val="ittTableText"/>
    <w:qFormat/>
    <w:rsid w:val="0082274D"/>
  </w:style>
  <w:style w:type="paragraph" w:customStyle="1" w:styleId="ittTableNpp5">
    <w:name w:val="itt_TableNpp5"/>
    <w:basedOn w:val="ittTableText"/>
    <w:qFormat/>
    <w:rsid w:val="0082274D"/>
  </w:style>
  <w:style w:type="paragraph" w:customStyle="1" w:styleId="ittTableNpp6">
    <w:name w:val="itt_TableNpp6"/>
    <w:basedOn w:val="ittTableText"/>
    <w:qFormat/>
    <w:rsid w:val="00333893"/>
  </w:style>
  <w:style w:type="paragraph" w:customStyle="1" w:styleId="ittTableNpp7">
    <w:name w:val="itt_TableNpp7"/>
    <w:basedOn w:val="ittTableText"/>
    <w:qFormat/>
    <w:rsid w:val="00333893"/>
  </w:style>
  <w:style w:type="paragraph" w:customStyle="1" w:styleId="ittTableNpp8">
    <w:name w:val="itt_TableNpp8"/>
    <w:basedOn w:val="ittTableText"/>
    <w:qFormat/>
    <w:rsid w:val="00F16597"/>
  </w:style>
  <w:style w:type="paragraph" w:customStyle="1" w:styleId="ittTableNpp9">
    <w:name w:val="itt_TableNpp9"/>
    <w:basedOn w:val="ittTableText"/>
    <w:qFormat/>
    <w:rsid w:val="00F16597"/>
  </w:style>
  <w:style w:type="paragraph" w:customStyle="1" w:styleId="itProgramCode">
    <w:name w:val="it_ProgramCode"/>
    <w:basedOn w:val="a3"/>
    <w:rsid w:val="00F710F1"/>
    <w:pPr>
      <w:widowControl w:val="0"/>
      <w:shd w:val="clear" w:color="auto" w:fill="E7E6E6" w:themeFill="background2"/>
      <w:autoSpaceDN w:val="0"/>
      <w:adjustRightInd w:val="0"/>
      <w:spacing w:before="0" w:line="240" w:lineRule="auto"/>
      <w:ind w:firstLine="0"/>
      <w:contextualSpacing w:val="0"/>
      <w:textAlignment w:val="baseline"/>
    </w:pPr>
    <w:rPr>
      <w:rFonts w:ascii="Courier New" w:hAnsi="Courier New" w:cs="Courier New"/>
      <w:sz w:val="18"/>
      <w:szCs w:val="20"/>
    </w:rPr>
  </w:style>
  <w:style w:type="paragraph" w:styleId="af7">
    <w:name w:val="Normal (Web)"/>
    <w:basedOn w:val="a3"/>
    <w:uiPriority w:val="99"/>
    <w:unhideWhenUsed/>
    <w:rsid w:val="007250BA"/>
    <w:pPr>
      <w:spacing w:before="100" w:beforeAutospacing="1" w:after="100" w:afterAutospacing="1" w:line="240" w:lineRule="auto"/>
      <w:ind w:firstLine="0"/>
      <w:contextualSpacing w:val="0"/>
      <w:jc w:val="left"/>
    </w:pPr>
    <w:rPr>
      <w:szCs w:val="24"/>
    </w:rPr>
  </w:style>
  <w:style w:type="paragraph" w:customStyle="1" w:styleId="itttableheader0">
    <w:name w:val="itttableheader"/>
    <w:basedOn w:val="a3"/>
    <w:rsid w:val="003C1FD6"/>
    <w:pPr>
      <w:spacing w:before="100" w:beforeAutospacing="1" w:after="100" w:afterAutospacing="1" w:line="240" w:lineRule="auto"/>
      <w:ind w:firstLine="0"/>
      <w:contextualSpacing w:val="0"/>
      <w:jc w:val="left"/>
    </w:pPr>
    <w:rPr>
      <w:szCs w:val="24"/>
    </w:rPr>
  </w:style>
  <w:style w:type="paragraph" w:customStyle="1" w:styleId="itttabletext00">
    <w:name w:val="itttabletext0"/>
    <w:basedOn w:val="a3"/>
    <w:rsid w:val="003C1FD6"/>
    <w:pPr>
      <w:spacing w:before="100" w:beforeAutospacing="1" w:after="100" w:afterAutospacing="1" w:line="240" w:lineRule="auto"/>
      <w:ind w:firstLine="0"/>
      <w:contextualSpacing w:val="0"/>
      <w:jc w:val="left"/>
    </w:pPr>
    <w:rPr>
      <w:szCs w:val="24"/>
    </w:rPr>
  </w:style>
  <w:style w:type="character" w:customStyle="1" w:styleId="inline-comment-marker">
    <w:name w:val="inline-comment-marker"/>
    <w:basedOn w:val="a4"/>
    <w:rsid w:val="003C1FD6"/>
  </w:style>
  <w:style w:type="character" w:styleId="af8">
    <w:name w:val="FollowedHyperlink"/>
    <w:basedOn w:val="a4"/>
    <w:uiPriority w:val="99"/>
    <w:semiHidden/>
    <w:unhideWhenUsed/>
    <w:rsid w:val="00DF4CA5"/>
    <w:rPr>
      <w:color w:val="954F72" w:themeColor="followedHyperlink"/>
      <w:u w:val="single"/>
    </w:rPr>
  </w:style>
  <w:style w:type="character" w:styleId="af9">
    <w:name w:val="annotation reference"/>
    <w:basedOn w:val="a4"/>
    <w:uiPriority w:val="99"/>
    <w:semiHidden/>
    <w:unhideWhenUsed/>
    <w:rsid w:val="00490C33"/>
    <w:rPr>
      <w:sz w:val="16"/>
      <w:szCs w:val="16"/>
    </w:rPr>
  </w:style>
  <w:style w:type="paragraph" w:styleId="afa">
    <w:name w:val="annotation text"/>
    <w:basedOn w:val="a3"/>
    <w:link w:val="afb"/>
    <w:uiPriority w:val="99"/>
    <w:semiHidden/>
    <w:unhideWhenUsed/>
    <w:rsid w:val="00490C33"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4"/>
    <w:link w:val="afa"/>
    <w:uiPriority w:val="99"/>
    <w:semiHidden/>
    <w:rsid w:val="00490C33"/>
    <w:rPr>
      <w:rFonts w:ascii="Times New Roman" w:hAnsi="Times New Roman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490C33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490C33"/>
    <w:rPr>
      <w:rFonts w:ascii="Times New Roman" w:hAnsi="Times New Roman"/>
      <w:b/>
      <w:bCs/>
    </w:rPr>
  </w:style>
  <w:style w:type="paragraph" w:styleId="afe">
    <w:name w:val="Body Text Indent"/>
    <w:basedOn w:val="a3"/>
    <w:link w:val="aff"/>
    <w:uiPriority w:val="99"/>
    <w:semiHidden/>
    <w:unhideWhenUsed/>
    <w:rsid w:val="008C4D9C"/>
    <w:pPr>
      <w:spacing w:before="0" w:after="120" w:line="259" w:lineRule="auto"/>
      <w:ind w:left="283" w:firstLine="0"/>
      <w:contextualSpacing w:val="0"/>
      <w:jc w:val="left"/>
    </w:pPr>
    <w:rPr>
      <w:rFonts w:asciiTheme="minorHAnsi" w:eastAsiaTheme="minorHAnsi" w:hAnsiTheme="minorHAnsi" w:cstheme="minorBidi"/>
      <w:sz w:val="22"/>
      <w:lang w:eastAsia="en-US"/>
    </w:rPr>
  </w:style>
  <w:style w:type="character" w:customStyle="1" w:styleId="aff">
    <w:name w:val="Основной текст с отступом Знак"/>
    <w:basedOn w:val="a4"/>
    <w:link w:val="afe"/>
    <w:uiPriority w:val="99"/>
    <w:semiHidden/>
    <w:rsid w:val="008C4D9C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2">
    <w:name w:val="НумерованныйТекст"/>
    <w:basedOn w:val="afe"/>
    <w:qFormat/>
    <w:rsid w:val="001926FC"/>
    <w:pPr>
      <w:numPr>
        <w:numId w:val="26"/>
      </w:numPr>
      <w:autoSpaceDE w:val="0"/>
      <w:autoSpaceDN w:val="0"/>
      <w:adjustRightInd w:val="0"/>
      <w:spacing w:after="0" w:line="360" w:lineRule="auto"/>
      <w:ind w:left="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">
    <w:name w:val="НумерованныйТекст2"/>
    <w:basedOn w:val="a2"/>
    <w:qFormat/>
    <w:rsid w:val="001B08E0"/>
    <w:pPr>
      <w:numPr>
        <w:ilvl w:val="1"/>
      </w:numPr>
      <w:tabs>
        <w:tab w:val="left" w:pos="709"/>
      </w:tabs>
      <w:ind w:left="0"/>
    </w:pPr>
  </w:style>
  <w:style w:type="paragraph" w:customStyle="1" w:styleId="3">
    <w:name w:val="НумерованныйТекст3"/>
    <w:basedOn w:val="2"/>
    <w:qFormat/>
    <w:rsid w:val="00552A05"/>
    <w:pPr>
      <w:numPr>
        <w:ilvl w:val="2"/>
      </w:numPr>
    </w:pPr>
  </w:style>
  <w:style w:type="paragraph" w:customStyle="1" w:styleId="23">
    <w:name w:val="Стиль Заголовок 2"/>
    <w:aliases w:val="it_Header2 + 14 пт не полужирный не малые пропи..."/>
    <w:basedOn w:val="20"/>
    <w:rsid w:val="001926FC"/>
    <w:pPr>
      <w:spacing w:before="240" w:after="360"/>
      <w:jc w:val="center"/>
    </w:pPr>
    <w:rPr>
      <w:b w:val="0"/>
      <w:bCs w:val="0"/>
      <w:smallCaps w:val="0"/>
      <w:sz w:val="28"/>
      <w:szCs w:val="20"/>
    </w:rPr>
  </w:style>
  <w:style w:type="character" w:customStyle="1" w:styleId="UnresolvedMention">
    <w:name w:val="Unresolved Mention"/>
    <w:basedOn w:val="a4"/>
    <w:uiPriority w:val="99"/>
    <w:semiHidden/>
    <w:unhideWhenUsed/>
    <w:rsid w:val="00C728FD"/>
    <w:rPr>
      <w:color w:val="605E5C"/>
      <w:shd w:val="clear" w:color="auto" w:fill="E1DFDD"/>
    </w:rPr>
  </w:style>
  <w:style w:type="paragraph" w:customStyle="1" w:styleId="itttablenpp10">
    <w:name w:val="itttablenpp1"/>
    <w:basedOn w:val="a3"/>
    <w:rsid w:val="004C060A"/>
    <w:pPr>
      <w:spacing w:before="100" w:beforeAutospacing="1" w:after="100" w:afterAutospacing="1" w:line="240" w:lineRule="auto"/>
      <w:ind w:firstLine="0"/>
      <w:contextualSpacing w:val="0"/>
      <w:jc w:val="left"/>
    </w:pPr>
    <w:rPr>
      <w:sz w:val="24"/>
      <w:szCs w:val="24"/>
    </w:rPr>
  </w:style>
  <w:style w:type="paragraph" w:customStyle="1" w:styleId="itttabletext1">
    <w:name w:val="itttabletext"/>
    <w:basedOn w:val="a3"/>
    <w:rsid w:val="004C060A"/>
    <w:pPr>
      <w:spacing w:before="100" w:beforeAutospacing="1" w:after="100" w:afterAutospacing="1" w:line="240" w:lineRule="auto"/>
      <w:ind w:firstLine="0"/>
      <w:contextualSpacing w:val="0"/>
      <w:jc w:val="left"/>
    </w:pPr>
    <w:rPr>
      <w:sz w:val="24"/>
      <w:szCs w:val="24"/>
    </w:rPr>
  </w:style>
  <w:style w:type="paragraph" w:styleId="HTML">
    <w:name w:val="HTML Preformatted"/>
    <w:basedOn w:val="a3"/>
    <w:link w:val="HTML0"/>
    <w:uiPriority w:val="99"/>
    <w:semiHidden/>
    <w:unhideWhenUsed/>
    <w:rsid w:val="004C060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firstLine="0"/>
      <w:contextualSpacing w:val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semiHidden/>
    <w:rsid w:val="004C060A"/>
    <w:rPr>
      <w:rFonts w:ascii="Courier New" w:hAnsi="Courier New" w:cs="Courier New"/>
    </w:rPr>
  </w:style>
  <w:style w:type="character" w:styleId="HTML1">
    <w:name w:val="HTML Code"/>
    <w:basedOn w:val="a4"/>
    <w:uiPriority w:val="99"/>
    <w:semiHidden/>
    <w:unhideWhenUsed/>
    <w:rsid w:val="004B13CB"/>
    <w:rPr>
      <w:rFonts w:ascii="Courier New" w:eastAsia="Times New Roman" w:hAnsi="Courier New" w:cs="Courier New"/>
      <w:sz w:val="20"/>
      <w:szCs w:val="20"/>
    </w:rPr>
  </w:style>
  <w:style w:type="paragraph" w:styleId="aff0">
    <w:name w:val="Normal Indent"/>
    <w:basedOn w:val="a3"/>
    <w:uiPriority w:val="99"/>
    <w:unhideWhenUsed/>
    <w:rsid w:val="00E7297B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48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4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5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8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20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83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5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40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6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25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65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35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55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2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746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6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5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86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33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5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24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602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4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56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8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62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87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430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95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6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9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3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5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95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0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22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5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0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1621D6-C368-46A2-BE1B-B5101F2F92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19</Pages>
  <Words>3273</Words>
  <Characters>18661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"Магелан"</Company>
  <LinksUpToDate>false</LinksUpToDate>
  <CharactersWithSpaces>21891</CharactersWithSpaces>
  <SharedDoc>false</SharedDoc>
  <HLinks>
    <vt:vector size="186" baseType="variant">
      <vt:variant>
        <vt:i4>1507383</vt:i4>
      </vt:variant>
      <vt:variant>
        <vt:i4>215</vt:i4>
      </vt:variant>
      <vt:variant>
        <vt:i4>0</vt:i4>
      </vt:variant>
      <vt:variant>
        <vt:i4>5</vt:i4>
      </vt:variant>
      <vt:variant>
        <vt:lpwstr/>
      </vt:variant>
      <vt:variant>
        <vt:lpwstr>_Toc453672715</vt:lpwstr>
      </vt:variant>
      <vt:variant>
        <vt:i4>1507383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_Toc453672714</vt:lpwstr>
      </vt:variant>
      <vt:variant>
        <vt:i4>1507383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_Toc453672713</vt:lpwstr>
      </vt:variant>
      <vt:variant>
        <vt:i4>1507383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_Toc453672712</vt:lpwstr>
      </vt:variant>
      <vt:variant>
        <vt:i4>1507383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_Toc453672711</vt:lpwstr>
      </vt:variant>
      <vt:variant>
        <vt:i4>1507383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_Toc453672710</vt:lpwstr>
      </vt:variant>
      <vt:variant>
        <vt:i4>1441847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_Toc453672709</vt:lpwstr>
      </vt:variant>
      <vt:variant>
        <vt:i4>1441847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_Toc453672708</vt:lpwstr>
      </vt:variant>
      <vt:variant>
        <vt:i4>1441847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_Toc453672707</vt:lpwstr>
      </vt:variant>
      <vt:variant>
        <vt:i4>1441847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_Toc453672706</vt:lpwstr>
      </vt:variant>
      <vt:variant>
        <vt:i4>1441847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_Toc453672705</vt:lpwstr>
      </vt:variant>
      <vt:variant>
        <vt:i4>1441847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_Toc453672704</vt:lpwstr>
      </vt:variant>
      <vt:variant>
        <vt:i4>1441847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_Toc453672703</vt:lpwstr>
      </vt:variant>
      <vt:variant>
        <vt:i4>1441847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_Toc453672702</vt:lpwstr>
      </vt:variant>
      <vt:variant>
        <vt:i4>1441847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_Toc453672701</vt:lpwstr>
      </vt:variant>
      <vt:variant>
        <vt:i4>1441847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_Toc453672700</vt:lpwstr>
      </vt:variant>
      <vt:variant>
        <vt:i4>2031670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_Toc453672699</vt:lpwstr>
      </vt:variant>
      <vt:variant>
        <vt:i4>2031670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_Toc453672698</vt:lpwstr>
      </vt:variant>
      <vt:variant>
        <vt:i4>2031670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_Toc453672697</vt:lpwstr>
      </vt:variant>
      <vt:variant>
        <vt:i4>2031670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_Toc453672696</vt:lpwstr>
      </vt:variant>
      <vt:variant>
        <vt:i4>2031670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_Toc453672695</vt:lpwstr>
      </vt:variant>
      <vt:variant>
        <vt:i4>2031670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_Toc453672694</vt:lpwstr>
      </vt:variant>
      <vt:variant>
        <vt:i4>2031670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_Toc453672693</vt:lpwstr>
      </vt:variant>
      <vt:variant>
        <vt:i4>2031670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_Toc453672692</vt:lpwstr>
      </vt:variant>
      <vt:variant>
        <vt:i4>2031670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_Toc453672691</vt:lpwstr>
      </vt:variant>
      <vt:variant>
        <vt:i4>2031670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_Toc453672690</vt:lpwstr>
      </vt:variant>
      <vt:variant>
        <vt:i4>1966134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_Toc453672689</vt:lpwstr>
      </vt:variant>
      <vt:variant>
        <vt:i4>1966134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_Toc453672688</vt:lpwstr>
      </vt:variant>
      <vt:variant>
        <vt:i4>1966134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_Toc453672687</vt:lpwstr>
      </vt:variant>
      <vt:variant>
        <vt:i4>1966134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_Toc453672686</vt:lpwstr>
      </vt:variant>
      <vt:variant>
        <vt:i4>1966134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_Toc453672685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Николаев Анатолий Анатольевич</dc:creator>
  <cp:lastModifiedBy>MS</cp:lastModifiedBy>
  <cp:revision>3</cp:revision>
  <dcterms:created xsi:type="dcterms:W3CDTF">2019-12-10T13:26:00Z</dcterms:created>
  <dcterms:modified xsi:type="dcterms:W3CDTF">2019-12-12T10:18:00Z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ts_Year">
    <vt:i4>2017</vt:i4>
  </property>
  <property fmtid="{D5CDD505-2E9C-101B-9397-08002B2CF9AE}" pid="3" name="its_City">
    <vt:lpwstr>Москва</vt:lpwstr>
  </property>
</Properties>
</file>