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FA" w:rsidRDefault="004F6D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6DFA" w:rsidRDefault="004F6DFA">
      <w:pPr>
        <w:pStyle w:val="ConsPlusNormal"/>
        <w:jc w:val="both"/>
        <w:outlineLvl w:val="0"/>
      </w:pPr>
    </w:p>
    <w:p w:rsidR="004F6DFA" w:rsidRDefault="004F6D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6DFA" w:rsidRDefault="004F6DFA">
      <w:pPr>
        <w:pStyle w:val="ConsPlusTitle"/>
        <w:jc w:val="center"/>
      </w:pPr>
    </w:p>
    <w:p w:rsidR="004F6DFA" w:rsidRDefault="004F6DFA">
      <w:pPr>
        <w:pStyle w:val="ConsPlusTitle"/>
        <w:jc w:val="center"/>
      </w:pPr>
      <w:r>
        <w:t>ПОСТАНОВЛЕНИЕ</w:t>
      </w:r>
    </w:p>
    <w:p w:rsidR="004F6DFA" w:rsidRDefault="004F6DFA">
      <w:pPr>
        <w:pStyle w:val="ConsPlusTitle"/>
        <w:jc w:val="center"/>
      </w:pPr>
      <w:r>
        <w:t>от 11 декабря 2002 г. N 884</w:t>
      </w:r>
    </w:p>
    <w:p w:rsidR="004F6DFA" w:rsidRDefault="004F6DFA">
      <w:pPr>
        <w:pStyle w:val="ConsPlusTitle"/>
        <w:jc w:val="center"/>
      </w:pPr>
    </w:p>
    <w:p w:rsidR="004F6DFA" w:rsidRDefault="004F6DFA">
      <w:pPr>
        <w:pStyle w:val="ConsPlusTitle"/>
        <w:jc w:val="center"/>
      </w:pPr>
      <w:r>
        <w:t>ОБ УТВЕРЖДЕНИИ ПРАВИЛ</w:t>
      </w:r>
    </w:p>
    <w:p w:rsidR="004F6DFA" w:rsidRDefault="004F6DFA">
      <w:pPr>
        <w:pStyle w:val="ConsPlusTitle"/>
        <w:jc w:val="center"/>
      </w:pPr>
      <w:r>
        <w:t>ПРЕДОСТАВЛЕНИЯ ЕЖЕГОДНОГО ДОПОЛНИТЕЛЬНОГО</w:t>
      </w:r>
    </w:p>
    <w:p w:rsidR="004F6DFA" w:rsidRDefault="004F6DFA">
      <w:pPr>
        <w:pStyle w:val="ConsPlusTitle"/>
        <w:jc w:val="center"/>
      </w:pPr>
      <w:r>
        <w:t>ОПЛАЧИВАЕМОГО ОТПУСКА РАБОТНИКАМ С НЕНОРМИРОВАННЫМ</w:t>
      </w:r>
    </w:p>
    <w:p w:rsidR="004F6DFA" w:rsidRDefault="004F6DFA">
      <w:pPr>
        <w:pStyle w:val="ConsPlusTitle"/>
        <w:jc w:val="center"/>
      </w:pPr>
      <w:r>
        <w:t>РАБОЧИМ ДНЕМ В ФЕДЕРАЛЬНЫХ ГОСУДАРСТВЕННЫХ УЧРЕЖДЕНИЯХ</w:t>
      </w:r>
    </w:p>
    <w:p w:rsidR="004F6DFA" w:rsidRDefault="004F6D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6D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6DFA" w:rsidRDefault="004F6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DFA" w:rsidRDefault="004F6D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30.09.2014 N 993)</w:t>
            </w:r>
          </w:p>
        </w:tc>
      </w:tr>
    </w:tbl>
    <w:p w:rsidR="004F6DFA" w:rsidRDefault="004F6DFA">
      <w:pPr>
        <w:pStyle w:val="ConsPlusNormal"/>
        <w:jc w:val="center"/>
      </w:pPr>
    </w:p>
    <w:p w:rsidR="004F6DFA" w:rsidRDefault="004F6DF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119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4F6DFA" w:rsidRDefault="004F6DF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учреждениях.</w:t>
      </w:r>
    </w:p>
    <w:p w:rsidR="004F6DFA" w:rsidRDefault="004F6DF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30.09.2014 N 993)</w:t>
      </w:r>
    </w:p>
    <w:p w:rsidR="004F6DFA" w:rsidRDefault="004F6DFA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применению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4F6DFA" w:rsidRDefault="004F6DF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30.09.2014 N 993)</w:t>
      </w:r>
    </w:p>
    <w:p w:rsidR="004F6DFA" w:rsidRDefault="004F6DFA">
      <w:pPr>
        <w:pStyle w:val="ConsPlusNormal"/>
      </w:pPr>
    </w:p>
    <w:p w:rsidR="004F6DFA" w:rsidRDefault="004F6DFA">
      <w:pPr>
        <w:pStyle w:val="ConsPlusNormal"/>
        <w:jc w:val="right"/>
      </w:pPr>
      <w:r>
        <w:t>Председатель Правительства</w:t>
      </w:r>
    </w:p>
    <w:p w:rsidR="004F6DFA" w:rsidRDefault="004F6DFA">
      <w:pPr>
        <w:pStyle w:val="ConsPlusNormal"/>
        <w:jc w:val="right"/>
      </w:pPr>
      <w:r>
        <w:t>Российской Федерации</w:t>
      </w:r>
    </w:p>
    <w:p w:rsidR="004F6DFA" w:rsidRDefault="004F6DFA">
      <w:pPr>
        <w:pStyle w:val="ConsPlusNormal"/>
        <w:jc w:val="right"/>
      </w:pPr>
      <w:r>
        <w:t>М.КАСЬЯНОВ</w:t>
      </w:r>
    </w:p>
    <w:p w:rsidR="004F6DFA" w:rsidRDefault="004F6DFA">
      <w:pPr>
        <w:pStyle w:val="ConsPlusNormal"/>
      </w:pPr>
    </w:p>
    <w:p w:rsidR="004F6DFA" w:rsidRDefault="004F6DFA">
      <w:pPr>
        <w:pStyle w:val="ConsPlusNormal"/>
      </w:pPr>
    </w:p>
    <w:p w:rsidR="004F6DFA" w:rsidRDefault="004F6DFA">
      <w:pPr>
        <w:pStyle w:val="ConsPlusNormal"/>
      </w:pPr>
    </w:p>
    <w:p w:rsidR="004F6DFA" w:rsidRDefault="004F6DFA">
      <w:pPr>
        <w:pStyle w:val="ConsPlusNormal"/>
      </w:pPr>
    </w:p>
    <w:p w:rsidR="004F6DFA" w:rsidRDefault="004F6DFA">
      <w:pPr>
        <w:pStyle w:val="ConsPlusNormal"/>
      </w:pPr>
    </w:p>
    <w:p w:rsidR="004F6DFA" w:rsidRDefault="004F6DFA">
      <w:pPr>
        <w:pStyle w:val="ConsPlusNormal"/>
        <w:jc w:val="right"/>
        <w:outlineLvl w:val="0"/>
      </w:pPr>
      <w:r>
        <w:t>Утверждены</w:t>
      </w:r>
    </w:p>
    <w:p w:rsidR="004F6DFA" w:rsidRDefault="004F6DFA">
      <w:pPr>
        <w:pStyle w:val="ConsPlusNormal"/>
        <w:jc w:val="right"/>
      </w:pPr>
      <w:r>
        <w:t>Постановлением Правительства</w:t>
      </w:r>
    </w:p>
    <w:p w:rsidR="004F6DFA" w:rsidRDefault="004F6DFA">
      <w:pPr>
        <w:pStyle w:val="ConsPlusNormal"/>
        <w:jc w:val="right"/>
      </w:pPr>
      <w:r>
        <w:t>Российской Федерации</w:t>
      </w:r>
    </w:p>
    <w:p w:rsidR="004F6DFA" w:rsidRDefault="004F6DFA">
      <w:pPr>
        <w:pStyle w:val="ConsPlusNormal"/>
        <w:jc w:val="right"/>
      </w:pPr>
      <w:r>
        <w:t>от 11 декабря 2002 г. N 884</w:t>
      </w:r>
    </w:p>
    <w:p w:rsidR="004F6DFA" w:rsidRDefault="004F6DFA">
      <w:pPr>
        <w:pStyle w:val="ConsPlusNormal"/>
      </w:pPr>
    </w:p>
    <w:p w:rsidR="004F6DFA" w:rsidRDefault="004F6DFA">
      <w:pPr>
        <w:pStyle w:val="ConsPlusTitle"/>
        <w:jc w:val="center"/>
      </w:pPr>
      <w:bookmarkStart w:id="0" w:name="P32"/>
      <w:bookmarkEnd w:id="0"/>
      <w:r>
        <w:t>ПРАВИЛА</w:t>
      </w:r>
    </w:p>
    <w:p w:rsidR="004F6DFA" w:rsidRDefault="004F6DFA">
      <w:pPr>
        <w:pStyle w:val="ConsPlusTitle"/>
        <w:jc w:val="center"/>
      </w:pPr>
      <w:r>
        <w:t>ПРЕДОСТАВЛЕНИЯ ЕЖЕГОДНОГО ДОПОЛНИТЕЛЬНОГО</w:t>
      </w:r>
    </w:p>
    <w:p w:rsidR="004F6DFA" w:rsidRDefault="004F6DFA">
      <w:pPr>
        <w:pStyle w:val="ConsPlusTitle"/>
        <w:jc w:val="center"/>
      </w:pPr>
      <w:r>
        <w:t>ОПЛАЧИВАЕМОГО ОТПУСКА РАБОТНИКАМ С НЕНОРМИРОВАННЫМ</w:t>
      </w:r>
    </w:p>
    <w:p w:rsidR="004F6DFA" w:rsidRDefault="004F6DFA">
      <w:pPr>
        <w:pStyle w:val="ConsPlusTitle"/>
        <w:jc w:val="center"/>
      </w:pPr>
      <w:r>
        <w:t>РАБОЧИМ ДНЕМ В ФЕДЕРАЛЬНЫХ ГОСУДАРСТВЕННЫХ УЧРЕЖДЕНИЯХ</w:t>
      </w:r>
    </w:p>
    <w:p w:rsidR="004F6DFA" w:rsidRDefault="004F6D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6D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6DFA" w:rsidRDefault="004F6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DFA" w:rsidRDefault="004F6D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30.09.2014 N 993)</w:t>
            </w:r>
          </w:p>
        </w:tc>
      </w:tr>
    </w:tbl>
    <w:p w:rsidR="004F6DFA" w:rsidRDefault="004F6DFA">
      <w:pPr>
        <w:pStyle w:val="ConsPlusNormal"/>
      </w:pPr>
    </w:p>
    <w:p w:rsidR="004F6DFA" w:rsidRDefault="004F6DFA">
      <w:pPr>
        <w:pStyle w:val="ConsPlusNormal"/>
        <w:ind w:firstLine="540"/>
        <w:jc w:val="both"/>
      </w:pPr>
      <w:r>
        <w:t xml:space="preserve">1. Ежегодный дополнительный оплачиваемый отпуск работникам с ненормированным рабочим днем (далее именуется - дополнительный отпуск) предоставляется за работу в условиях ненормированного рабочего дня отдельным работникам федеральных государственных </w:t>
      </w:r>
      <w:r>
        <w:lastRenderedPageBreak/>
        <w:t>учреждений,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4F6DFA" w:rsidRDefault="004F6DF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30.09.2014 N 993)</w:t>
      </w:r>
    </w:p>
    <w:p w:rsidR="004F6DFA" w:rsidRDefault="004F6DFA">
      <w:pPr>
        <w:pStyle w:val="ConsPlusNormal"/>
        <w:spacing w:before="220"/>
        <w:ind w:firstLine="540"/>
        <w:jc w:val="both"/>
      </w:pPr>
      <w:r>
        <w:t>2. Перечень должностей работников с ненормированным рабочим днем, имеющих право на дополнительный отпуск, устанавливается правилами внутреннего трудового распорядка или иным нормативным актом учреждения.</w:t>
      </w:r>
    </w:p>
    <w:p w:rsidR="004F6DFA" w:rsidRDefault="004F6DF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30.09.2014 N 993)</w:t>
      </w:r>
    </w:p>
    <w:p w:rsidR="004F6DFA" w:rsidRDefault="004F6DFA">
      <w:pPr>
        <w:pStyle w:val="ConsPlusNormal"/>
        <w:spacing w:before="220"/>
        <w:ind w:firstLine="540"/>
        <w:jc w:val="both"/>
      </w:pPr>
      <w:r>
        <w:t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</w:p>
    <w:p w:rsidR="004F6DFA" w:rsidRDefault="004F6DFA">
      <w:pPr>
        <w:pStyle w:val="ConsPlusNormal"/>
        <w:spacing w:before="220"/>
        <w:ind w:firstLine="540"/>
        <w:jc w:val="both"/>
      </w:pPr>
      <w:r>
        <w:t>3. Продолжительность дополнительного отпуска, предоставляемого работникам с ненормированным рабочим днем, не может быть менее 3 календарных дней.</w:t>
      </w:r>
    </w:p>
    <w:p w:rsidR="004F6DFA" w:rsidRDefault="004F6DFA">
      <w:pPr>
        <w:pStyle w:val="ConsPlusNormal"/>
        <w:spacing w:before="220"/>
        <w:ind w:firstLine="540"/>
        <w:jc w:val="both"/>
      </w:pPr>
      <w:r>
        <w:t>Продолжительность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4F6DFA" w:rsidRDefault="004F6DF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30.09.2014 N 993)</w:t>
      </w:r>
    </w:p>
    <w:p w:rsidR="004F6DFA" w:rsidRDefault="004F6DFA">
      <w:pPr>
        <w:pStyle w:val="ConsPlusNormal"/>
        <w:spacing w:before="220"/>
        <w:ind w:firstLine="540"/>
        <w:jc w:val="both"/>
      </w:pPr>
      <w:r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4F6DFA" w:rsidRDefault="004F6DFA">
      <w:pPr>
        <w:pStyle w:val="ConsPlusNormal"/>
        <w:spacing w:before="220"/>
        <w:ind w:firstLine="540"/>
        <w:jc w:val="both"/>
      </w:pPr>
      <w:r>
        <w:t>4.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4F6DFA" w:rsidRDefault="004F6D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30.09.2014 N 993.</w:t>
      </w:r>
    </w:p>
    <w:p w:rsidR="004F6DFA" w:rsidRDefault="004F6DFA">
      <w:pPr>
        <w:pStyle w:val="ConsPlusNormal"/>
        <w:spacing w:before="220"/>
        <w:ind w:firstLine="540"/>
        <w:jc w:val="both"/>
      </w:pPr>
      <w:r>
        <w:t>5. Дополнительный отпуск, предоставляемый работникам с ненормированным рабочим днем, суммируется с ежегодным основным оплачиваемым отпуском (в том числе удлиненным), а также другими ежегодными дополнительными оплачиваемыми отпусками.</w:t>
      </w:r>
    </w:p>
    <w:p w:rsidR="004F6DFA" w:rsidRDefault="004F6DFA">
      <w:pPr>
        <w:pStyle w:val="ConsPlusNormal"/>
        <w:spacing w:before="220"/>
        <w:ind w:firstLine="540"/>
        <w:jc w:val="both"/>
      </w:pPr>
      <w:r>
        <w:t>6.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4F6DFA" w:rsidRDefault="004F6DFA">
      <w:pPr>
        <w:pStyle w:val="ConsPlusNormal"/>
        <w:spacing w:before="220"/>
        <w:ind w:firstLine="540"/>
        <w:jc w:val="both"/>
      </w:pPr>
      <w:r>
        <w:t>7.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4F6DFA" w:rsidRDefault="004F6DFA">
      <w:pPr>
        <w:pStyle w:val="ConsPlusNormal"/>
      </w:pPr>
    </w:p>
    <w:p w:rsidR="004F6DFA" w:rsidRDefault="004F6DFA">
      <w:pPr>
        <w:pStyle w:val="ConsPlusNormal"/>
      </w:pPr>
    </w:p>
    <w:p w:rsidR="004F6DFA" w:rsidRDefault="004F6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7C7" w:rsidRDefault="009677C7">
      <w:bookmarkStart w:id="1" w:name="_GoBack"/>
      <w:bookmarkEnd w:id="1"/>
    </w:p>
    <w:sectPr w:rsidR="009677C7" w:rsidSect="0063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FA"/>
    <w:rsid w:val="004F6DFA"/>
    <w:rsid w:val="009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29EB5-5CE7-4456-A1C1-5C5B0C93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5C89F2F57761ADC3C7D2F5040ECE6555BEC23B8FA2217C8B67339FDD109A1DBF54E59C0B3FE2Et9zBL" TargetMode="External"/><Relationship Id="rId13" Type="http://schemas.openxmlformats.org/officeDocument/2006/relationships/hyperlink" Target="consultantplus://offline/ref=4E25C89F2F57761ADC3C7D2F5040ECE6555BEC23B8FA2217C8B67339FDD109A1DBF54E59C0B3FE2Et9z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25C89F2F57761ADC3C7D2F5040ECE6555BEC23B8FA2217C8B67339FDD109A1DBF54E59C0B3FE2Et9zAL" TargetMode="External"/><Relationship Id="rId12" Type="http://schemas.openxmlformats.org/officeDocument/2006/relationships/hyperlink" Target="consultantplus://offline/ref=4E25C89F2F57761ADC3C7D2F5040ECE6555BEC23B8FA2217C8B67339FDD109A1DBF54E59C0B3FE2Et9z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5C89F2F57761ADC3C7D2F5040ECE6575DE121BAFA2217C8B67339FDD109A1DBF54E59C0B3F62Et9zCL" TargetMode="External"/><Relationship Id="rId11" Type="http://schemas.openxmlformats.org/officeDocument/2006/relationships/hyperlink" Target="consultantplus://offline/ref=4E25C89F2F57761ADC3C7D2F5040ECE6555BEC23B8FA2217C8B67339FDD109A1DBF54E59C0B3FE2Et9zFL" TargetMode="External"/><Relationship Id="rId5" Type="http://schemas.openxmlformats.org/officeDocument/2006/relationships/hyperlink" Target="consultantplus://offline/ref=4E25C89F2F57761ADC3C7D2F5040ECE6555BEC23B8FA2217C8B67339FDD109A1DBF54E59C0B3FE2Ft9zF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25C89F2F57761ADC3C7D2F5040ECE6555BEC23B8FA2217C8B67339FDD109A1DBF54E59C0B3FE2Et9z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25C89F2F57761ADC3C7D2F5040ECE6555BEC23B8FA2217C8B67339FDD109A1DBF54E59C0B3FE2Et9z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2018-09-27T11:51:00Z</dcterms:created>
  <dcterms:modified xsi:type="dcterms:W3CDTF">2018-09-27T11:53:00Z</dcterms:modified>
</cp:coreProperties>
</file>