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3" w:rsidRPr="00417DA3" w:rsidRDefault="00417DA3" w:rsidP="00417DA3">
      <w:pPr>
        <w:rPr>
          <w:rFonts w:ascii="Times New Roman" w:hAnsi="Times New Roman" w:cs="Times New Roman"/>
          <w:sz w:val="24"/>
          <w:szCs w:val="24"/>
        </w:rPr>
      </w:pPr>
      <w:r w:rsidRPr="00417DA3">
        <w:rPr>
          <w:rFonts w:ascii="Times New Roman" w:hAnsi="Times New Roman" w:cs="Times New Roman"/>
          <w:sz w:val="24"/>
          <w:szCs w:val="24"/>
        </w:rPr>
        <w:t>Перечень обязательных документов для прохождения санаторно-курортного лечения</w:t>
      </w:r>
      <w:r w:rsidR="00987E17">
        <w:rPr>
          <w:rFonts w:ascii="Times New Roman" w:hAnsi="Times New Roman" w:cs="Times New Roman"/>
          <w:sz w:val="24"/>
          <w:szCs w:val="24"/>
        </w:rPr>
        <w:t xml:space="preserve"> в ФБУ Реабилитационный</w:t>
      </w:r>
      <w:r w:rsidR="00E44E29">
        <w:rPr>
          <w:rFonts w:ascii="Times New Roman" w:hAnsi="Times New Roman" w:cs="Times New Roman"/>
          <w:sz w:val="24"/>
          <w:szCs w:val="24"/>
        </w:rPr>
        <w:t xml:space="preserve"> и учебный Центр СФР</w:t>
      </w:r>
      <w:r w:rsidRPr="00417DA3">
        <w:rPr>
          <w:rFonts w:ascii="Times New Roman" w:hAnsi="Times New Roman" w:cs="Times New Roman"/>
          <w:sz w:val="24"/>
          <w:szCs w:val="24"/>
        </w:rPr>
        <w:t>: паспорт, СНИЛС, полис ОМС (обязательного медицинского страхования), форма 072/у (санаторно-курортная карта), копия ПРП, уведомление о направлении на СКЛ, выданное ОСФР.</w:t>
      </w:r>
    </w:p>
    <w:p w:rsidR="00417DA3" w:rsidRPr="00417DA3" w:rsidRDefault="00417DA3" w:rsidP="00417DA3">
      <w:pPr>
        <w:rPr>
          <w:rFonts w:ascii="Times New Roman" w:hAnsi="Times New Roman" w:cs="Times New Roman"/>
          <w:sz w:val="24"/>
          <w:szCs w:val="24"/>
        </w:rPr>
      </w:pPr>
      <w:r w:rsidRPr="00417DA3">
        <w:rPr>
          <w:rFonts w:ascii="Times New Roman" w:hAnsi="Times New Roman" w:cs="Times New Roman"/>
          <w:sz w:val="24"/>
          <w:szCs w:val="24"/>
        </w:rPr>
        <w:t>Срок санаторно-курортного лечения составляет 21 день.</w:t>
      </w:r>
    </w:p>
    <w:p w:rsidR="00417DA3" w:rsidRPr="00417DA3" w:rsidRDefault="00417DA3" w:rsidP="00417DA3">
      <w:pPr>
        <w:rPr>
          <w:rFonts w:ascii="Times New Roman" w:hAnsi="Times New Roman" w:cs="Times New Roman"/>
          <w:sz w:val="24"/>
          <w:szCs w:val="24"/>
        </w:rPr>
      </w:pPr>
      <w:r w:rsidRPr="00417DA3">
        <w:rPr>
          <w:rFonts w:ascii="Times New Roman" w:hAnsi="Times New Roman" w:cs="Times New Roman"/>
          <w:sz w:val="24"/>
          <w:szCs w:val="24"/>
        </w:rPr>
        <w:t xml:space="preserve">Перечень обязательных документов для прохождения </w:t>
      </w:r>
      <w:r w:rsidR="00E44E29"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417DA3">
        <w:rPr>
          <w:rFonts w:ascii="Times New Roman" w:hAnsi="Times New Roman" w:cs="Times New Roman"/>
          <w:sz w:val="24"/>
          <w:szCs w:val="24"/>
        </w:rPr>
        <w:t>медицинской реабилитации</w:t>
      </w:r>
      <w:r w:rsidR="00E44E29">
        <w:rPr>
          <w:rFonts w:ascii="Times New Roman" w:hAnsi="Times New Roman" w:cs="Times New Roman"/>
          <w:sz w:val="24"/>
          <w:szCs w:val="24"/>
        </w:rPr>
        <w:t xml:space="preserve"> </w:t>
      </w:r>
      <w:r w:rsidR="00E44E29" w:rsidRPr="00E44E29">
        <w:rPr>
          <w:rFonts w:ascii="Times New Roman" w:hAnsi="Times New Roman" w:cs="Times New Roman"/>
          <w:sz w:val="24"/>
          <w:szCs w:val="24"/>
        </w:rPr>
        <w:t>в ФБУ Реабилитационный и учебный Центр СФР</w:t>
      </w:r>
      <w:r w:rsidRPr="00417DA3">
        <w:rPr>
          <w:rFonts w:ascii="Times New Roman" w:hAnsi="Times New Roman" w:cs="Times New Roman"/>
          <w:sz w:val="24"/>
          <w:szCs w:val="24"/>
        </w:rPr>
        <w:t>: паспорт, СНИЛС, полис ОМС (обязательного медицинского страхования), Заключение ВК из лечебного учреждения по месту прикрепления пациента о наличии показаний к медицинской реабилитации с указанием ШРМ, реабилитационного прогноза и реабилитационного потенциала, Форма 027/у (выписка из амбулаторной карты, в которой должен быть отражен диагноз по МКБ-10 с расшифровкой; результаты медицинских обследования), направление на медицинскую реабилитацию, выданное ОСФР</w:t>
      </w:r>
    </w:p>
    <w:p w:rsidR="00F63EA7" w:rsidRPr="00417DA3" w:rsidRDefault="00417DA3" w:rsidP="00417DA3">
      <w:pPr>
        <w:rPr>
          <w:rFonts w:ascii="Times New Roman" w:hAnsi="Times New Roman" w:cs="Times New Roman"/>
          <w:sz w:val="24"/>
          <w:szCs w:val="24"/>
        </w:rPr>
      </w:pPr>
      <w:r w:rsidRPr="00417DA3">
        <w:rPr>
          <w:rFonts w:ascii="Times New Roman" w:hAnsi="Times New Roman" w:cs="Times New Roman"/>
          <w:sz w:val="24"/>
          <w:szCs w:val="24"/>
        </w:rPr>
        <w:t>Срок медицинской реабилитации не более 22 дней</w:t>
      </w:r>
      <w:bookmarkStart w:id="0" w:name="_GoBack"/>
      <w:bookmarkEnd w:id="0"/>
    </w:p>
    <w:sectPr w:rsidR="00F63EA7" w:rsidRPr="0041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2B"/>
    <w:rsid w:val="000B372B"/>
    <w:rsid w:val="00417DA3"/>
    <w:rsid w:val="00987E17"/>
    <w:rsid w:val="00E44E29"/>
    <w:rsid w:val="00F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4B28"/>
  <w15:chartTrackingRefBased/>
  <w15:docId w15:val="{54025B89-958C-4173-92FB-2DA02E70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</dc:creator>
  <cp:keywords/>
  <dc:description/>
  <cp:lastModifiedBy>Степанова Евгения</cp:lastModifiedBy>
  <cp:revision>3</cp:revision>
  <dcterms:created xsi:type="dcterms:W3CDTF">2026-01-21T13:12:00Z</dcterms:created>
  <dcterms:modified xsi:type="dcterms:W3CDTF">2026-01-21T13:30:00Z</dcterms:modified>
</cp:coreProperties>
</file>